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1985</w:t>
        <w:tab/>
        <w:t>4590</w:t>
        <w:tab/>
        <w:t>Training as an upholstery and decoration seamstress (m/f/d)</w:t>
        <w:tab/>
        <w:t>Trainee upholstery and decoration seamstress (m/f/d)</w:t>
        <w:br/>
        <w:br/>
        <w:t>Practical training in our sewing workshop, in which you will learn how to professionally make upholstery covers, curtains, cushion covers and bedspreads using machines and by hand. In this way you make an important contribution to delivering high-quality and first-class motorhomes to our customers.</w:t>
        <w:br/>
        <w:br/>
        <w:t>Duration of training: 2 years</w:t>
        <w:br/>
        <w:br/>
        <w:t>Education: Good school leaving certificate</w:t>
        <w:br/>
        <w:br/>
        <w:t>Requirements:</w:t>
        <w:br/>
        <w:br/>
        <w:br/>
        <w:br/>
        <w:t xml:space="preserve"> - Enjoy sewing</w:t>
        <w:br/>
        <w:br/>
        <w:br/>
        <w:t xml:space="preserve"> - Skilled craftsmanship</w:t>
        <w:br/>
        <w:br/>
        <w:br/>
        <w:t xml:space="preserve"> - Creative thinking</w:t>
        <w:br/>
        <w:br/>
        <w:br/>
        <w:t xml:space="preserve"> - Spatial imagination</w:t>
        <w:br/>
        <w:br/>
        <w:br/>
        <w:t>Task profile:</w:t>
        <w:br/>
        <w:br/>
        <w:br/>
        <w:br/>
        <w:t xml:space="preserve"> - Making curtains, room decorations, cushion covers and cushion covers</w:t>
        <w:br/>
        <w:br/>
        <w:br/>
        <w:t xml:space="preserve"> - Embellishments on our upholstery</w:t>
        <w:br/>
        <w:br/>
        <w:br/>
        <w:t xml:space="preserve"> - Setup, maintenance and operation of sewing machines</w:t>
        <w:br/>
        <w:br/>
        <w:br/>
        <w:t xml:space="preserve"> - Production of templates and blanks</w:t>
        <w:tab/>
        <w:t>Upholstery and decoration seamstress</w:t>
        <w:tab/>
        <w:t>None</w:t>
        <w:tab/>
        <w:t>2023-03-07 15:54:37.279000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