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905</w:t>
        <w:tab/>
        <w:t>3509</w:t>
        <w:tab/>
        <w:t>Visual inspector (m/f/d)</w:t>
        <w:tab/>
        <w:t>Visual inspector (m/f/d)</w:t>
        <w:br/>
        <w:br/>
        <w:t>Location: Dessau-Roßlau</w:t>
        <w:br/>
        <w:t>Employment type(s): shift / night / weekend, full-time</w:t>
        <w:br/>
        <w:br/>
        <w:br/>
        <w:t>Tasks, competencies and responsibilities</w:t>
        <w:br/>
        <w:t>Your tasks:</w:t>
        <w:br/>
        <w:t>- Visual inspection under black/white light of vaccine ampoules</w:t>
        <w:br/>
        <w:t>- Check for suspended particles, color change, etc.</w:t>
        <w:br/>
        <w:br/>
        <w:br/>
        <w:t>Technical requirements</w:t>
        <w:br/>
        <w:t>Your profile:</w:t>
        <w:br/>
        <w:t>- very good eyesight</w:t>
        <w:br/>
        <w:t>- an independent way of working</w:t>
        <w:br/>
        <w:t>- quick perception</w:t>
        <w:br/>
        <w:t>- Initiative and reliability</w:t>
        <w:br/>
        <w:t>- Shift readiness</w:t>
        <w:br/>
        <w:br/>
        <w:br/>
        <w:t>Employer Benefits/Corporate Offer</w:t>
        <w:br/>
        <w:t>- Fair payment according to the BAP collective agreement, allowances and surcharges</w:t>
        <w:br/>
        <w:t>- Christmas and holiday pay</w:t>
        <w:br/>
        <w:t>- permanent employment</w:t>
        <w:br/>
        <w:t>- Work in an interesting and growing company</w:t>
        <w:br/>
        <w:t>- Advice and support from our experienced GFZ team in all matters of the working world</w:t>
        <w:tab/>
        <w:t>Helper - chemical and pharmaceutical technology</w:t>
        <w:tab/>
        <w:t>None</w:t>
        <w:tab/>
        <w:t>2023-03-07 15:52:23.942000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