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3952</w:t>
        <w:tab/>
        <w:t>6557</w:t>
        <w:tab/>
        <w:t>Wage and salary accountant in tax consulting (m...</w:t>
        <w:tab/>
        <w:t>PERSONAL. COMPETENTLY. CREATIVE.</w:t>
        <w:br/>
        <w:t>-----------------------------------------------------</w:t>
        <w:br/>
        <w:t xml:space="preserve"> </w:t>
        <w:br/>
        <w:t>We are a modern, dynamic and service-oriented consulting firm. An appreciative and open working atmosphere is important to us. We live classic values ​​in a modern way. There is no room for an elbow mentality and competitive thinking. Teamwork and flat hierarchies characterize us.</w:t>
        <w:br/>
        <w:br/>
        <w:br/>
        <w:br/>
        <w:br/>
        <w:t>YOUR TASKS</w:t>
        <w:br/>
        <w:t>-----------------------------------------------------</w:t>
        <w:br/>
        <w:t xml:space="preserve"> - Preparation of monthly wage and salary slips for companies in various sectors and legal forms.</w:t>
        <w:br/>
        <w:t>- Supervision of a permanent client base in all wage tax and social security law issues.</w:t>
        <w:br/>
        <w:t>- Creation of statistics, evaluations and certificates.</w:t>
        <w:br/>
        <w:t>- Correspondence with insurance carriers and authorities.</w:t>
        <w:br/>
        <w:br/>
        <w:br/>
        <w:br/>
        <w:br/>
        <w:t>YOU BRING IT WITH YOU</w:t>
        <w:br/>
        <w:t>-----------------------------------------------------</w:t>
        <w:br/>
        <w:t xml:space="preserve"> - Completed training as a tax clerk (m/f/d) or tax specialist (m/f/d) or with a comparable qualification in the field of human resources or accounting.</w:t>
        <w:br/>
        <w:t>- Relevant professional experience in payroll accounting via DATEV as well as in-depth knowledge of wage tax and social security.</w:t>
        <w:br/>
        <w:t>- DATEV knowledge and a secure handling of MS Office applications.</w:t>
        <w:br/>
        <w:t>- Team spirit with individual skills.</w:t>
        <w:br/>
        <w:t>- Future-oriented thinking.</w:t>
        <w:br/>
        <w:br/>
        <w:br/>
        <w:br/>
        <w:br/>
        <w:t>THIS IS WAITING FOR YOU</w:t>
        <w:br/>
        <w:t>-----------------------------------------------------</w:t>
        <w:br/>
        <w:t xml:space="preserve"> - Team-oriented cooperation and a warm, informal working atmosphere.</w:t>
        <w:br/>
        <w:t>- We promote and develop your know-how with regular training opportunities.</w:t>
        <w:br/>
        <w:t>- We offer a permanent employment contract with attractive remuneration.</w:t>
        <w:br/>
        <w:br/>
        <w:br/>
        <w:br/>
        <w:br/>
        <w:t>HAVE WE SPARKED YOUR INTEREST?</w:t>
        <w:br/>
        <w:t>-----------------------------------------------------</w:t>
        <w:br/>
        <w:t xml:space="preserve"> </w:t>
        <w:br/>
        <w:t>Then apply now, stating your earliest possible starting date and your salary expectations.</w:t>
        <w:br/>
        <w:br/>
        <w:br/>
        <w:t>Would you like to get to know us first? We will be happy to answer your questions and introduce ourselves to you in a non-binding, personal conversation.</w:t>
        <w:br/>
        <w:br/>
        <w:br/>
        <w:t>We look forward to seeing you!</w:t>
        <w:br/>
        <w:br/>
        <w:br/>
        <w:t>Contact person:</w:t>
        <w:br/>
        <w:t>dr Marcel Wildermuth</w:t>
        <w:br/>
        <w:t>+ 49 7142 771810</w:t>
        <w:br/>
        <w:t>m.wildermuth@stb-wildermuth.de</w:t>
        <w:tab/>
        <w:t>Payroll clerk</w:t>
        <w:tab/>
        <w:t>None</w:t>
        <w:tab/>
        <w:t>2023-03-07 15:58:39.439000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