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1351</w:t>
        <w:tab/>
        <w:t>3956</w:t>
        <w:tab/>
        <w:t>Warehouse and shipping assistant w/m/d</w:t>
        <w:tab/>
        <w:t>Would you like to immerse yourself in the exciting world of our customers in and around Recklinghausen and finally put your skills to the test?</w:t>
        <w:br/>
        <w:br/>
        <w:t>You can start now - full-time - long-term assignments, well paid</w:t>
        <w:br/>
        <w:br/>
        <w:t>Our employees should be more than satisfied, which is why we value enthusiasm, diligence and ability.</w:t>
        <w:br/>
        <w:br/>
        <w:t>What should I do?</w:t>
        <w:br/>
        <w:br/>
        <w:t>Various activities, e.g. B.</w:t>
        <w:br/>
        <w:br/>
        <w:t>packaging of goods</w:t>
        <w:br/>
        <w:br/>
        <w:t>Processing and storage of returns</w:t>
        <w:br/>
        <w:br/>
        <w:t>other typical activities in the storage area</w:t>
        <w:br/>
        <w:br/>
        <w:t>What are you bringing with you?</w:t>
        <w:br/>
        <w:br/>
        <w:t>Forklift license = desirable, but NOT a MUST</w:t>
        <w:br/>
        <w:br/>
        <w:t>Previous warehouse experience desirable</w:t>
        <w:br/>
        <w:br/>
        <w:t>What can you expect?</w:t>
        <w:br/>
        <w:br/>
        <w:t>Standard wage plus</w:t>
        <w:br/>
        <w:br/>
        <w:t>Holiday bonus/Christmas bonus</w:t>
        <w:br/>
        <w:br/>
        <w:t>Employee-friendly time account 50/50</w:t>
        <w:br/>
        <w:br/>
        <w:t>Good, personal care</w:t>
        <w:br/>
        <w:br/>
        <w:t>Promotion training further education</w:t>
        <w:br/>
        <w:br/>
        <w:t>This varied activity is available immediately for our premium customer.</w:t>
        <w:br/>
        <w:br/>
        <w:t>They are interested?</w:t>
        <w:br/>
        <w:br/>
        <w:t>Call us to clarify initial questions.</w:t>
        <w:br/>
        <w:br/>
        <w:t>Apply today!</w:t>
        <w:br/>
        <w:br/>
        <w:t>All job and job descriptions are gender-neutral (gn)</w:t>
        <w:tab/>
        <w:t>Helper - warehousing, transport</w:t>
        <w:tab/>
        <w:t>None</w:t>
        <w:tab/>
        <w:t>2023-03-07 15:53:19.124000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