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2393</w:t>
        <w:tab/>
        <w:t>4998</w:t>
        <w:tab/>
        <w:t>Warehousing (m/f/d)</w:t>
        <w:tab/>
        <w:t>TIMEPARTNER is one of the most successful personnel service providers in Germany. We are looking for committed and motivated employees for assignments at well-known companies in the region. We offer you interesting jobs, attractive pay, competent advice and are always available to answer any questions.</w:t>
        <w:br/>
        <w:br/>
        <w:t>Benefits we offer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</w:t>
        <w:br/>
        <w:br/>
        <w:t>- Scans individual items and stores them in specified storage areas / storage locations using a PDA (scanner);</w:t>
        <w:br/>
        <w:t>- Careful handling of the article</w:t>
        <w:br/>
        <w:t>- Works according to work instruction</w:t>
        <w:br/>
        <w:t>- keeps the workplace clean</w:t>
        <w:br/>
        <w:br/>
        <w:br/>
        <w:t>your qualifications</w:t>
        <w:br/>
        <w:br/>
        <w:t>- Good knowledge of German</w:t>
        <w:br/>
        <w:t>- Warehouse experience desirable</w:t>
        <w:br/>
        <w:t>- Willingness to work shifts and weekends</w:t>
        <w:br/>
        <w:br/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tab/>
        <w:t>Specialist - Warehouse Logistics</w:t>
        <w:tab/>
        <w:t>None</w:t>
        <w:tab/>
        <w:t>2023-03-07 15:55:27.344000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