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2772</w:t>
        <w:tab/>
        <w:t>5377</w:t>
        <w:tab/>
        <w:t>Westhouse Job: Tester (m/w/d)</w:t>
        <w:tab/>
        <w:t>Westhouse is one of the leading international recruitment companies for the placement of highly qualified experts in areas such as IT life cycle, SAP, engineering, commercial and specialist consulting.</w:t>
        <w:br/>
        <w:br/>
        <w:t>Westhouse Job: Tester (m/f/d)</w:t>
        <w:br/>
        <w:br/>
        <w:t>Your tasks:</w:t>
        <w:br/>
        <w:t xml:space="preserve"> • Results-responsible processing of defined test packages</w:t>
        <w:br/>
        <w:t xml:space="preserve"> • Participation in the creation of test concepts</w:t>
        <w:br/>
        <w:t xml:space="preserve"> • Execution of the tests based on test specifications</w:t>
        <w:br/>
        <w:t xml:space="preserve"> • Logging of the test results in TOSCA</w:t>
        <w:br/>
        <w:br/>
        <w:t>Your qualifications:</w:t>
        <w:br/>
        <w:t xml:space="preserve"> • SAP knowledge (IS-U), B2B, Toska,</w:t>
        <w:br/>
        <w:t xml:space="preserve"> • In-depth knowledge of energy management processes (focus on BNetzA GPKE)</w:t>
        <w:br/>
        <w:t xml:space="preserve"> • In-depth knowledge of EDI@Energy data formats (focus on UTILMD, ORDERS)</w:t>
        <w:br/>
        <w:t xml:space="preserve"> • Communicative, ability to work in a team, flexibility, resilience</w:t>
        <w:br/>
        <w:br/>
        <w:t>What she expects:</w:t>
        <w:br/>
        <w:br/>
        <w:t>General conditions will be discussed personally.</w:t>
        <w:br/>
        <w:br/>
        <w:t>We look forward to receiving your detailed application documents in electronic form.</w:t>
        <w:tab/>
        <w:t>IT-Tester/in</w:t>
        <w:tab/>
        <w:t>Westhouse is one of the leading international recruitment companies for the placement of highly qualified experts in areas such as IT life cycle, SAP, engineering, commercial and specialist consulting.</w:t>
        <w:tab/>
        <w:t>2023-03-07 15:56:14.092000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