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9031</w:t>
        <w:tab/>
        <w:t>11636</w:t>
        <w:tab/>
        <w:t>Working student in the Connected Company division development and strategy (f/m/x)</w:t>
        <w:tab/>
        <w:t>Job Reference: 90978</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working student job in the field of consulting / organization.</w:t>
        <w:br/>
        <w:br/>
        <w:t>We are responsible for the management and strategic development of the division in a demanding and dynamic environment</w:t>
        <w:br/>
        <w:br/>
        <w:br/>
        <w:t>What awaits you?</w:t>
        <w:br/>
        <w:br/>
        <w:t>- You accompany the convergence of digital living environment and vehicle in a communicative manner.</w:t>
        <w:br/>
        <w:t>- You maintain the homepage of our specialist department and bring in your own ideas.</w:t>
        <w:br/>
        <w:t>- You support the planning and implementation of cross-departmental onboarding for new employees.</w:t>
        <w:br/>
        <w:t>- You work on process, resource and budget issues.</w:t>
        <w:br/>
        <w:t>- You take care of the creation and updating of our department documentation.</w:t>
        <w:br/>
        <w:t>- You are involved in the organization of various events and can take on your own project.</w:t>
        <w:br/>
        <w:br/>
        <w:br/>
        <w:t>what do you bring</w:t>
        <w:br/>
        <w:br/>
        <w:t>- Completed bachelor's degree, ideally in computer science, business administration or a comparable qualification.</w:t>
        <w:br/>
        <w:t>- First completed professional assignments (e.g. internships, working student activities).</w:t>
        <w:br/>
        <w:t>- Knowledge of software development desirable.</w:t>
        <w:br/>
        <w:t>- Good knowledge of German and English.</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a team player who wants to ensure and further improve the effectiveness of our topics in the organization together with a strong team? Do you like working independently in a forward-looking environment? Apply now!</w:t>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01.07. or from now on</w:t>
        <w:br/>
        <w:br/>
        <w:t>Duration: 12 months</w:t>
        <w:br/>
        <w:t>Working hours: part-time</w:t>
        <w:br/>
        <w:br/>
        <w:br/>
        <w:t>Contact person:</w:t>
        <w:br/>
        <w:t>BMW Group recruiting team</w:t>
        <w:br/>
        <w:t>+49 89 382-17001</w:t>
        <w:br/>
        <w:br/>
        <w:br/>
        <w:t>Please only apply online via our career portal. Applications via other channels (esp. e-mails) cannot be considered.</w:t>
        <w:br/>
        <w:br/>
        <w:br/>
        <w:t>2</w:t>
        <w:tab/>
        <w:t>Computer scientist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16:09:03.559000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