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8266</w:t>
        <w:tab/>
        <w:t>10871</w:t>
        <w:tab/>
        <w:t>initiative application</w:t>
        <w:tab/>
        <w:t>Unsolicited application at Vorbrück GmbH &amp; Co KG - ANDERS Hotel | softgarden View job here Unsolicited application Full or part-time Gottlieb-Daimler-Straße 11, 29664 Walsrode, Germany Secure a refreshing career with professional experience 02.11.22? with your unsolicited application We are constantly looking for employees for a wide variety of tasks in our successful company. Do you use your opportunities ? apply speculatively Do you have everything you need for your success with us: enthusiasm, know-how, commitment, lively ideas and lots of team spirit? But you can't find the job that suits you in our job offer? It doesn't matter: just get active yourself and send us your unsolicited application! It is always possible that one of our departments is looking for you. On this job portal you can send us your comprehensive application documents, stating your desired target area. Your documents will be checked individually by our recruiting team and the respective department. We will then inform you as soon as possible about the further steps in the application process. We look forward to your application and to getting to know you! Apply online Imprint | Privacy Policy Powered by softgarden</w:t>
        <w:tab/>
        <w:t>Housekeeper</w:t>
        <w:tab/>
        <w:t>None</w:t>
        <w:tab/>
        <w:t>2023-03-07 16:07:29.931000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