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4528</w:t>
        <w:tab/>
        <w:t>7133</w:t>
        <w:tab/>
        <w:t>system administrator (m/w/d)</w:t>
        <w:tab/>
        <w:t>- Modern company with a strong brand behind it|Top salary and good working environment</w:t>
        <w:br/>
        <w:br/>
        <w:t>company profile</w:t>
        <w:br/>
        <w:t>Are you looking for a new challenge in a modern company, backed by a strong brand and with a great reputation in the market?</w:t>
        <w:br/>
        <w:br/>
        <w:t>Your new employer will impress you with a state-of-the-art and large IT infrastructure and great development opportunities.</w:t>
        <w:br/>
        <w:br/>
        <w:t>area of ​​responsibility</w:t>
        <w:br/>
        <w:br/>
        <w:t>- Administration of the private cloud infrastructures</w:t>
        <w:br/>
        <w:t>-Support of the Windows Server</w:t>
        <w:br/>
        <w:t>-User support and software rollouts</w:t>
        <w:br/>
        <w:t>-Coordination of external service providers</w:t>
        <w:br/>
        <w:t>-Execution of various IT projects</w:t>
        <w:br/>
        <w:br/>
        <w:t>requirement profile</w:t>
        <w:br/>
        <w:br/>
        <w:t>-Completed vocational training in the IT sector</w:t>
        <w:br/>
        <w:t>- Several years of professional experience in the field of IT infrastructure</w:t>
        <w:br/>
        <w:t>- Good knowledge of the Windows Server environment</w:t>
        <w:br/>
        <w:t>-High team spirit and commitment</w:t>
        <w:br/>
        <w:br/>
        <w:t>Compensation Package</w:t>
        <w:br/>
        <w:br/>
        <w:t>-Challenging tasks in an exciting work environment</w:t>
        <w:br/>
        <w:t>- Great development opportunities and a lot of personal responsibility</w:t>
        <w:br/>
        <w:t>-Top salary and various benefits</w:t>
        <w:br/>
        <w:t>-A pleasant team atmosphere</w:t>
        <w:tab/>
        <w:t>IT-System administrator/in</w:t>
        <w:tab/>
        <w:t>None</w:t>
        <w:tab/>
        <w:t>2023-03-07 15:59:50.316000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