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E-Waste Take-Back and Recycling Policy</w:t>
      </w:r>
    </w:p>
    <w:p>
      <w:r>
        <w:rPr>
          <w:b w:val="0"/>
          <w:color w:val="3C3C3C"/>
          <w:sz w:val="18"/>
        </w:rPr>
        <w:t>Document ID: ENV-POL-25 | Version: 1.0 | Status: Active | Effective date: 2026-09-01 | Expiry date: none | Owner: Logistics Support</w:t>
      </w:r>
    </w:p>
    <w:p>
      <w:pPr>
        <w:pStyle w:val="Heading1"/>
      </w:pPr>
      <w:r>
        <w:t>1 Purpose</w:t>
      </w:r>
    </w:p>
    <w:p>
      <w:r>
        <w:rPr>
          <w:b w:val="0"/>
        </w:rPr>
        <w:t>This policy sets out how Lumora Home Technologies takes back old and unwanted Lumora devices for responsible recycling. It explains which devices are accepted, how pickups are arranged, the recycling credit available to customers and how personal data on returned devices is destroyed, so that devices are kept out of general waste and customer data stays protected.</w:t>
      </w:r>
    </w:p>
    <w:p>
      <w:pPr>
        <w:pStyle w:val="Heading1"/>
      </w:pPr>
      <w:r>
        <w:t>2 Scope</w:t>
      </w:r>
    </w:p>
    <w:p>
      <w:r>
        <w:rPr>
          <w:b w:val="0"/>
        </w:rPr>
        <w:t>This policy applies to Lumora devices returned through the Lumora take-back programme, requested through the Lumora Home app, the Lumora website or support. It is managed by Logistics Support. Returns for a refund are governed by the Refund Policy REF-POL-02 and faulty devices under warranty by the Warranty Policy WAR-POL-07; devices returned for recycling are not refunded.</w:t>
      </w:r>
    </w:p>
    <w:p>
      <w:pPr>
        <w:pStyle w:val="Heading1"/>
      </w:pPr>
      <w:r>
        <w:t>3 Take-Back Eligibility</w:t>
      </w:r>
    </w:p>
    <w:p>
      <w:r>
        <w:rPr>
          <w:b w:val="0"/>
        </w:rPr>
        <w:t>The take-back programme is free of charge and does not require proof of purchase.</w:t>
      </w:r>
    </w:p>
    <w:p>
      <w:pPr>
        <w:pStyle w:val="Heading2"/>
      </w:pPr>
      <w:r>
        <w:t>3.1 Eligible Devices</w:t>
      </w:r>
    </w:p>
    <w:p>
      <w:r>
        <w:rPr>
          <w:b w:val="0"/>
        </w:rPr>
        <w:t>Any Lumora device can be returned for free recycling, whatever its age, condition or warranty status. This includes devices that no longer work, accessories supplied with the device and multi-pack items such as smart plugs and bulbs. Devices made by other manufacturers are not accepted. Customers are asked to remove each device from their Lumora account in the Lumora Home app before it is handed over.</w:t>
      </w:r>
    </w:p>
    <w:p>
      <w:pPr>
        <w:pStyle w:val="Heading2"/>
      </w:pPr>
      <w:r>
        <w:t>3.2 Batteries</w:t>
      </w:r>
    </w:p>
    <w:p>
      <w:r>
        <w:rPr>
          <w:b w:val="0"/>
        </w:rPr>
        <w:t>Lithium batteries and battery-powered products follow the specialist collection process in SAF-POL-10 section 5. This includes the Lumora PowerCell Portable Power Station and any loose or removable battery. These items are not collected through the standard take-back pickup, and customers must never post or courier a damaged, swollen or overheating battery. Product Safety arranges the specialist collection at no cost to the customer.</w:t>
      </w:r>
    </w:p>
    <w:p>
      <w:pPr>
        <w:pStyle w:val="Heading1"/>
      </w:pPr>
      <w:r>
        <w:t>4 Pickup Requests</w:t>
      </w:r>
    </w:p>
    <w:p>
      <w:r>
        <w:rPr>
          <w:b w:val="0"/>
        </w:rPr>
        <w:t>Devices are collected from the customer's address by Lumora's carrier partners. Business days are Monday to Friday, excluding public holidays.</w:t>
      </w:r>
    </w:p>
    <w:p>
      <w:pPr>
        <w:pStyle w:val="Heading2"/>
      </w:pPr>
      <w:r>
        <w:t>4.1 Pickup Scheduling</w:t>
      </w:r>
    </w:p>
    <w:p>
      <w:r>
        <w:rPr>
          <w:b w:val="0"/>
        </w:rPr>
        <w:t>A pickup is scheduled within 10 business days of the request. The customer receives a confirmation with the pickup date, the time window and simple packing instructions. Several devices from the same address are collected in a single pickup, and the customer can change the pickup date until the day before the collection.</w:t>
      </w:r>
    </w:p>
    <w:p>
      <w:pPr>
        <w:pStyle w:val="Heading2"/>
      </w:pPr>
      <w:r>
        <w:t>4.2 Missed Pickups</w:t>
      </w:r>
    </w:p>
    <w:p>
      <w:r>
        <w:rPr>
          <w:b w:val="0"/>
        </w:rPr>
        <w:t>Missed pickups are rescheduled within 3 business days. This applies whether the carrier did not arrive or the customer was not available at the agreed time. The customer receives a new confirmation, and a pickup that is missed because of the carrier is not counted against the customer.</w:t>
      </w:r>
    </w:p>
    <w:p>
      <w:pPr>
        <w:pStyle w:val="Heading1"/>
      </w:pPr>
      <w:r>
        <w:t>5 Recycling Credit</w:t>
      </w:r>
    </w:p>
    <w:p>
      <w:r>
        <w:rPr>
          <w:b w:val="0"/>
        </w:rPr>
        <w:t>Customers who recycle a Lumora device through the take-back programme can receive credit towards a new Lumora device.</w:t>
      </w:r>
    </w:p>
    <w:p>
      <w:pPr>
        <w:pStyle w:val="Heading2"/>
      </w:pPr>
      <w:r>
        <w:t>5.1 Store Credit</w:t>
      </w:r>
    </w:p>
    <w:p>
      <w:r>
        <w:rPr>
          <w:b w:val="0"/>
        </w:rPr>
        <w:t>A USD 15 store credit is issued per device returned through take-back when the customer purchases a new Lumora device. The credit is given once per device and is added to the customer's Lumora account after the returned device has been received. The recycling credit is a policy entitlement and does not count against the goodwill approval limits in CPN-POL-11 section 5.</w:t>
      </w:r>
    </w:p>
    <w:p>
      <w:pPr>
        <w:pStyle w:val="Heading1"/>
      </w:pPr>
      <w:r>
        <w:t>6 Data Wiping</w:t>
      </w:r>
    </w:p>
    <w:p>
      <w:r>
        <w:rPr>
          <w:b w:val="0"/>
        </w:rPr>
        <w:t>Many Lumora devices store account details, network settings or recordings, so every returned device is wiped before it is recycled.</w:t>
      </w:r>
    </w:p>
    <w:p>
      <w:pPr>
        <w:pStyle w:val="Heading2"/>
      </w:pPr>
      <w:r>
        <w:t>6.1 Factory Reset and Data Destruction</w:t>
      </w:r>
    </w:p>
    <w:p>
      <w:r>
        <w:rPr>
          <w:b w:val="0"/>
        </w:rPr>
        <w:t>Devices are factory-reset and data wiped within 5 business days of receipt. A certificate of data destruction is provided on request and confirms the device, its serial number and the date the data was destroyed. Recordings stored in Lumora Cloud Vault are not affected by the wipe and remain subject to PRV-POL-08 and SUB-POL-22 section 6.2.</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ENV-POL-25 v1.0 - E-Waste Take-Back and Recycling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E-Waste Take-Back and Recycling Policy</dc:title>
  <dc:subject>ENV-POL-25</dc:subject>
  <dc:creator>Lumora Home Technologies</dc:creator>
  <cp:keywords>sustainability, recycling, e-waste, take-back</cp:keywords>
  <dc:description>version=1.0;status=Active;effective=2026-09-01</dc:description>
  <cp:lastModifiedBy>SupportNova scripts/build_knowledge_base.py</cp:lastModifiedBy>
  <cp:revision>1</cp:revision>
  <dcterms:created xsi:type="dcterms:W3CDTF">2026-09-01T00:00:00Z</dcterms:created>
  <dcterms:modified xsi:type="dcterms:W3CDTF">2026-09-01T00:00:00Z</dcterms:modified>
  <cp:category>policy</cp:category>
  <cp:contentStatus>Active</cp:contentStatus>
  <dc:identifier>ENV-POL-25_v1.0</dc:identifier>
  <cp:version>1.0</cp:version>
  <dc:language>en-US</dc:language>
  <cp:lastPrinted>2026-09-01T00:00:00Z</cp:lastPrinted>
</cp:coreProperties>
</file>