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Cancellation Policy</w:t>
      </w:r>
    </w:p>
    <w:p>
      <w:r>
        <w:rPr>
          <w:b w:val="0"/>
          <w:color w:val="3C3C3C"/>
          <w:sz w:val="18"/>
        </w:rPr>
        <w:t>Document ID: CAN-POL-06 | Version: 1.2 | Status: Active | Effective date: 2025-09-01 | Expiry date: none | Owner: Billing Operations</w:t>
      </w:r>
    </w:p>
    <w:p>
      <w:pPr>
        <w:pStyle w:val="Heading1"/>
      </w:pPr>
      <w:r>
        <w:t>1 Purpose</w:t>
      </w:r>
    </w:p>
    <w:p>
      <w:r>
        <w:rPr>
          <w:b w:val="0"/>
        </w:rPr>
        <w:t>This policy explains how customers can cancel orders, subscriptions and Pro Install appointments with Lumora Home Technologies, and what refunds or fees apply. It gives customers clear choices and ensures that cancellations are processed and billed correctly.</w:t>
      </w:r>
    </w:p>
    <w:p>
      <w:pPr>
        <w:pStyle w:val="Heading1"/>
      </w:pPr>
      <w:r>
        <w:t>2 Scope</w:t>
      </w:r>
    </w:p>
    <w:p>
      <w:r>
        <w:rPr>
          <w:b w:val="0"/>
        </w:rPr>
        <w:t>This policy applies to device orders, the Lumora Cloud Vault and Lumora Care+ subscriptions and Lumora Pro Install appointments purchased through the Lumora online store and the Lumora Home app. Returns after delivery are governed by the Refund Policy REF-POL-02. Business days are Monday to Friday, excluding public holidays.</w:t>
      </w:r>
    </w:p>
    <w:p>
      <w:pPr>
        <w:pStyle w:val="Heading1"/>
      </w:pPr>
      <w:r>
        <w:t>3 Order Cancellation</w:t>
      </w:r>
    </w:p>
    <w:p>
      <w:r>
        <w:rPr>
          <w:b w:val="0"/>
        </w:rPr>
        <w:t>Customers can cancel an order from the order details in the Lumora Home app or by contacting support.</w:t>
      </w:r>
    </w:p>
    <w:p>
      <w:pPr>
        <w:pStyle w:val="Heading2"/>
      </w:pPr>
      <w:r>
        <w:t>3.1 Before Dispatch</w:t>
      </w:r>
    </w:p>
    <w:p>
      <w:r>
        <w:rPr>
          <w:b w:val="0"/>
        </w:rPr>
        <w:t>Orders can be cancelled at no cost before dispatch. The full amount paid, including any shipping fee, is refunded to the original payment method once the cancellation has been confirmed. The customer receives a cancellation confirmation by email. If the order is dispatched while the cancellation request is being processed, section 3.2 applies.</w:t>
      </w:r>
    </w:p>
    <w:p>
      <w:pPr>
        <w:pStyle w:val="Heading2"/>
      </w:pPr>
      <w:r>
        <w:t>3.2 After Dispatch</w:t>
      </w:r>
    </w:p>
    <w:p>
      <w:r>
        <w:rPr>
          <w:b w:val="0"/>
        </w:rPr>
        <w:t>After dispatch the return process in REF-POL-02 applies. The customer can refuse the delivery or return the product within the refund window once it has been delivered. The refund window, inspection and refund timelines of the Refund Policy apply in the same way as for any other return.</w:t>
      </w:r>
    </w:p>
    <w:p>
      <w:pPr>
        <w:pStyle w:val="Heading1"/>
      </w:pPr>
      <w:r>
        <w:t>4 Subscription Cancellation</w:t>
      </w:r>
    </w:p>
    <w:p>
      <w:r>
        <w:rPr>
          <w:b w:val="0"/>
        </w:rPr>
        <w:t>Lumora Cloud Vault and Lumora Care+ subscriptions can be cancelled in the Lumora Home app, in the account settings on the Lumora website or by contacting support.</w:t>
      </w:r>
    </w:p>
    <w:p>
      <w:pPr>
        <w:pStyle w:val="Heading2"/>
      </w:pPr>
      <w:r>
        <w:t>4.1 Cancel Any Time</w:t>
      </w:r>
    </w:p>
    <w:p>
      <w:r>
        <w:rPr>
          <w:b w:val="0"/>
        </w:rPr>
        <w:t>Subscriptions can be cancelled at any time; cancellation takes effect at the end of the current billing period. The service remains available until then, and no further charges are taken. The customer receives a confirmation that shows the date on which the service ends. Cloud Vault recordings follow the retention rules in SUB-POL-22 section 6.2.</w:t>
      </w:r>
    </w:p>
    <w:p>
      <w:pPr>
        <w:pStyle w:val="Heading2"/>
      </w:pPr>
      <w:r>
        <w:t>4.2 Monthly Plans</w:t>
      </w:r>
    </w:p>
    <w:p>
      <w:r>
        <w:rPr>
          <w:b w:val="0"/>
        </w:rPr>
        <w:t>Monthly plans are not refunded for partial months. When a monthly plan is cancelled, the service continues until the end of the month that has already been paid for. Charges taken after a confirmed cancellation are handled under section 5.1.</w:t>
      </w:r>
    </w:p>
    <w:p>
      <w:pPr>
        <w:pStyle w:val="Heading2"/>
      </w:pPr>
      <w:r>
        <w:t>4.3 Annual Plans</w:t>
      </w:r>
    </w:p>
    <w:p>
      <w:r>
        <w:rPr>
          <w:b w:val="0"/>
        </w:rPr>
        <w:t>Annual plans cancelled within 14 days of purchase or renewal receive a full refund. After 14 days the service continues until the end of the term without a refund. The 14 days are counted in calendar days from the purchase or renewal date shown on the transaction record. A reminder is sent before each annual renewal under SUB-POL-22 section 4.1.</w:t>
      </w:r>
    </w:p>
    <w:p>
      <w:pPr>
        <w:pStyle w:val="Heading1"/>
      </w:pPr>
      <w:r>
        <w:t>5 Cancellation Not Honoured</w:t>
      </w:r>
    </w:p>
    <w:p>
      <w:r>
        <w:rPr>
          <w:b w:val="0"/>
        </w:rPr>
        <w:t>This section applies when a customer was charged even though a cancellation had been confirmed.</w:t>
      </w:r>
    </w:p>
    <w:p>
      <w:pPr>
        <w:pStyle w:val="Heading2"/>
      </w:pPr>
      <w:r>
        <w:t>5.1 Charges After Cancellation</w:t>
      </w:r>
    </w:p>
    <w:p>
      <w:r>
        <w:rPr>
          <w:b w:val="0"/>
        </w:rPr>
        <w:t>If a customer is charged after a confirmed cancellation, the post-cancellation charge is refunded in full within 5 business days after verification. Verification confirms the cancellation record and the date of the charge. Billing Operations also makes sure that the subscription or order is closed so that no further charges are taken, and confirms this to the customer.</w:t>
      </w:r>
    </w:p>
    <w:p>
      <w:pPr>
        <w:pStyle w:val="Heading1"/>
      </w:pPr>
      <w:r>
        <w:t>6 Pro Install Appointments</w:t>
      </w:r>
    </w:p>
    <w:p>
      <w:r>
        <w:rPr>
          <w:b w:val="0"/>
        </w:rPr>
        <w:t>Pro Install appointments can be booked, rescheduled and cancelled in the Lumora Home app or by contacting support.</w:t>
      </w:r>
    </w:p>
    <w:p>
      <w:pPr>
        <w:pStyle w:val="Heading2"/>
      </w:pPr>
      <w:r>
        <w:t>6.1 Appointment Cancellation</w:t>
      </w:r>
    </w:p>
    <w:p>
      <w:r>
        <w:rPr>
          <w:b w:val="0"/>
        </w:rPr>
        <w:t>Pro Install appointments can be cancelled free of charge up to 24 hours before the appointment; later cancellations incur a USD 25 fee. The fee is not charged when Lumora cancels or reschedules the appointment, or when the technician does not arrive within the booked arrival window (INS-POL-24 section 3.1). Rescheduling an appointment at least 24 hours before it starts is also free of charge.</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CAN-POL-06 v1.2 - Cancellation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Cancellation Policy</dc:title>
  <dc:subject>CAN-POL-06</dc:subject>
  <dc:creator>Lumora Home Technologies</dc:creator>
  <cp:keywords>cancellation, orders, subscriptions, cooling-off, installation-appointments</cp:keywords>
  <dc:description>version=1.2;status=Active;effective=2025-09-01</dc:description>
  <cp:lastModifiedBy>SupportNova scripts/build_knowledge_base.py</cp:lastModifiedBy>
  <cp:revision>1</cp:revision>
  <dcterms:created xsi:type="dcterms:W3CDTF">2025-09-01T00:00:00Z</dcterms:created>
  <dcterms:modified xsi:type="dcterms:W3CDTF">2025-09-01T00:00:00Z</dcterms:modified>
  <cp:category>policy</cp:category>
  <cp:contentStatus>Active</cp:contentStatus>
  <dc:identifier>CAN-POL-06_v1.2</dc:identifier>
  <cp:version>1.2</cp:version>
  <dc:language>en-US</dc:language>
  <cp:lastPrinted>2025-09-01T00:00:00Z</cp:lastPrinted>
</cp:coreProperties>
</file>