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714DD" w14:textId="3F690733" w:rsidR="00387F52" w:rsidRPr="00387F52" w:rsidRDefault="00387F52" w:rsidP="00387F5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Experiments</w:t>
      </w:r>
    </w:p>
    <w:p w14:paraId="7ABBCF06" w14:textId="0D1B8918" w:rsidR="00387F52" w:rsidRPr="00387F52" w:rsidRDefault="00387F52" w:rsidP="00387F5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87F52">
        <w:rPr>
          <w:rFonts w:ascii="Times New Roman" w:hAnsi="Times New Roman" w:cs="Times New Roman"/>
          <w:b/>
          <w:bCs/>
          <w:sz w:val="28"/>
          <w:szCs w:val="28"/>
        </w:rPr>
        <w:t>Experiment 1 – Chunk Size</w:t>
      </w:r>
    </w:p>
    <w:p w14:paraId="120211E4" w14:textId="77777777" w:rsidR="00387F52" w:rsidRPr="00387F52" w:rsidRDefault="00387F52" w:rsidP="00387F52">
      <w:pPr>
        <w:spacing w:line="240" w:lineRule="auto"/>
        <w:rPr>
          <w:rFonts w:ascii="Times New Roman" w:hAnsi="Times New Roman" w:cs="Times New Roman"/>
          <w:b/>
          <w:bCs/>
        </w:rPr>
      </w:pPr>
      <w:r w:rsidRPr="00387F52">
        <w:rPr>
          <w:rFonts w:ascii="Times New Roman" w:hAnsi="Times New Roman" w:cs="Times New Roman"/>
          <w:b/>
          <w:bCs/>
        </w:rPr>
        <w:t>Objective</w:t>
      </w:r>
    </w:p>
    <w:p w14:paraId="74752347" w14:textId="77777777" w:rsidR="00387F52" w:rsidRPr="00387F52" w:rsidRDefault="00387F52" w:rsidP="00387F52">
      <w:pPr>
        <w:spacing w:line="240" w:lineRule="auto"/>
        <w:rPr>
          <w:rFonts w:ascii="Times New Roman" w:hAnsi="Times New Roman" w:cs="Times New Roman"/>
        </w:rPr>
      </w:pPr>
      <w:r w:rsidRPr="00387F52">
        <w:rPr>
          <w:rFonts w:ascii="Times New Roman" w:hAnsi="Times New Roman" w:cs="Times New Roman"/>
        </w:rPr>
        <w:t>Evaluate how different chunk sizes affect retrieval quality and generated responses.</w:t>
      </w:r>
    </w:p>
    <w:p w14:paraId="4CD757A0" w14:textId="77777777" w:rsidR="00387F52" w:rsidRPr="00387F52" w:rsidRDefault="00387F52" w:rsidP="00387F52">
      <w:pPr>
        <w:spacing w:line="240" w:lineRule="auto"/>
        <w:rPr>
          <w:rFonts w:ascii="Times New Roman" w:hAnsi="Times New Roman" w:cs="Times New Roman"/>
          <w:b/>
          <w:bCs/>
        </w:rPr>
      </w:pPr>
      <w:r w:rsidRPr="00387F52">
        <w:rPr>
          <w:rFonts w:ascii="Times New Roman" w:hAnsi="Times New Roman" w:cs="Times New Roman"/>
          <w:b/>
          <w:bCs/>
        </w:rPr>
        <w:t>Setup</w:t>
      </w:r>
    </w:p>
    <w:p w14:paraId="7C496046" w14:textId="77777777" w:rsidR="00387F52" w:rsidRPr="00387F52" w:rsidRDefault="00387F52" w:rsidP="00387F52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387F52">
        <w:rPr>
          <w:rFonts w:ascii="Times New Roman" w:hAnsi="Times New Roman" w:cs="Times New Roman"/>
        </w:rPr>
        <w:t xml:space="preserve">Enterprise Document Intelligence Platform </w:t>
      </w:r>
    </w:p>
    <w:p w14:paraId="25FF64C1" w14:textId="77777777" w:rsidR="00387F52" w:rsidRPr="00387F52" w:rsidRDefault="00387F52" w:rsidP="00387F52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387F52">
        <w:rPr>
          <w:rFonts w:ascii="Times New Roman" w:hAnsi="Times New Roman" w:cs="Times New Roman"/>
        </w:rPr>
        <w:t xml:space="preserve">Streamlit interface </w:t>
      </w:r>
    </w:p>
    <w:p w14:paraId="51C8F563" w14:textId="77777777" w:rsidR="00387F52" w:rsidRPr="00387F52" w:rsidRDefault="00387F52" w:rsidP="00387F52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387F52">
        <w:rPr>
          <w:rFonts w:ascii="Times New Roman" w:hAnsi="Times New Roman" w:cs="Times New Roman"/>
        </w:rPr>
        <w:t xml:space="preserve">LangChain </w:t>
      </w:r>
    </w:p>
    <w:p w14:paraId="257AB66D" w14:textId="77777777" w:rsidR="00387F52" w:rsidRPr="00387F52" w:rsidRDefault="00387F52" w:rsidP="00387F52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387F52">
        <w:rPr>
          <w:rFonts w:ascii="Times New Roman" w:hAnsi="Times New Roman" w:cs="Times New Roman"/>
        </w:rPr>
        <w:t xml:space="preserve">ChromaDB </w:t>
      </w:r>
    </w:p>
    <w:p w14:paraId="6FB536CE" w14:textId="77777777" w:rsidR="00387F52" w:rsidRPr="00387F52" w:rsidRDefault="00387F52" w:rsidP="00387F52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387F52">
        <w:rPr>
          <w:rFonts w:ascii="Times New Roman" w:hAnsi="Times New Roman" w:cs="Times New Roman"/>
        </w:rPr>
        <w:t xml:space="preserve">Sentence Transformers (all-MiniLM-L6-v2) </w:t>
      </w:r>
    </w:p>
    <w:p w14:paraId="16047A6B" w14:textId="77777777" w:rsidR="00387F52" w:rsidRPr="00387F52" w:rsidRDefault="00387F52" w:rsidP="00387F52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387F52">
        <w:rPr>
          <w:rFonts w:ascii="Times New Roman" w:hAnsi="Times New Roman" w:cs="Times New Roman"/>
        </w:rPr>
        <w:t xml:space="preserve">OpenRouter LLM </w:t>
      </w:r>
    </w:p>
    <w:p w14:paraId="44D91ED5" w14:textId="77777777" w:rsidR="00387F52" w:rsidRPr="00387F52" w:rsidRDefault="00387F52" w:rsidP="00387F52">
      <w:pPr>
        <w:spacing w:line="240" w:lineRule="auto"/>
        <w:rPr>
          <w:rFonts w:ascii="Times New Roman" w:hAnsi="Times New Roman" w:cs="Times New Roman"/>
          <w:b/>
          <w:bCs/>
        </w:rPr>
      </w:pPr>
      <w:r w:rsidRPr="00387F52">
        <w:rPr>
          <w:rFonts w:ascii="Times New Roman" w:hAnsi="Times New Roman" w:cs="Times New Roman"/>
          <w:b/>
          <w:bCs/>
        </w:rPr>
        <w:t>Configurations Compared</w:t>
      </w:r>
    </w:p>
    <w:p w14:paraId="5880A18D" w14:textId="77777777" w:rsidR="00387F52" w:rsidRPr="00387F52" w:rsidRDefault="00387F52" w:rsidP="00387F52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387F52">
        <w:rPr>
          <w:rFonts w:ascii="Times New Roman" w:hAnsi="Times New Roman" w:cs="Times New Roman"/>
        </w:rPr>
        <w:t xml:space="preserve">Chunk Size: </w:t>
      </w:r>
      <w:r w:rsidRPr="00387F52">
        <w:rPr>
          <w:rFonts w:ascii="Times New Roman" w:hAnsi="Times New Roman" w:cs="Times New Roman"/>
          <w:b/>
          <w:bCs/>
        </w:rPr>
        <w:t>300</w:t>
      </w:r>
      <w:r w:rsidRPr="00387F52">
        <w:rPr>
          <w:rFonts w:ascii="Times New Roman" w:hAnsi="Times New Roman" w:cs="Times New Roman"/>
        </w:rPr>
        <w:t xml:space="preserve"> </w:t>
      </w:r>
    </w:p>
    <w:p w14:paraId="59C285B3" w14:textId="77777777" w:rsidR="00387F52" w:rsidRPr="00387F52" w:rsidRDefault="00387F52" w:rsidP="00387F52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387F52">
        <w:rPr>
          <w:rFonts w:ascii="Times New Roman" w:hAnsi="Times New Roman" w:cs="Times New Roman"/>
        </w:rPr>
        <w:t xml:space="preserve">Chunk Size: </w:t>
      </w:r>
      <w:r w:rsidRPr="00387F52">
        <w:rPr>
          <w:rFonts w:ascii="Times New Roman" w:hAnsi="Times New Roman" w:cs="Times New Roman"/>
          <w:b/>
          <w:bCs/>
        </w:rPr>
        <w:t>500</w:t>
      </w:r>
      <w:r w:rsidRPr="00387F52">
        <w:rPr>
          <w:rFonts w:ascii="Times New Roman" w:hAnsi="Times New Roman" w:cs="Times New Roman"/>
        </w:rPr>
        <w:t xml:space="preserve"> </w:t>
      </w:r>
    </w:p>
    <w:p w14:paraId="168FF7F3" w14:textId="77777777" w:rsidR="00387F52" w:rsidRPr="00387F52" w:rsidRDefault="00387F52" w:rsidP="00387F52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387F52">
        <w:rPr>
          <w:rFonts w:ascii="Times New Roman" w:hAnsi="Times New Roman" w:cs="Times New Roman"/>
        </w:rPr>
        <w:t xml:space="preserve">Chunk Size: </w:t>
      </w:r>
      <w:r w:rsidRPr="00387F52">
        <w:rPr>
          <w:rFonts w:ascii="Times New Roman" w:hAnsi="Times New Roman" w:cs="Times New Roman"/>
          <w:b/>
          <w:bCs/>
        </w:rPr>
        <w:t>1000</w:t>
      </w:r>
      <w:r w:rsidRPr="00387F52">
        <w:rPr>
          <w:rFonts w:ascii="Times New Roman" w:hAnsi="Times New Roman" w:cs="Times New Roman"/>
        </w:rPr>
        <w:t xml:space="preserve"> </w:t>
      </w:r>
    </w:p>
    <w:p w14:paraId="2C27E98A" w14:textId="77777777" w:rsidR="00387F52" w:rsidRDefault="00387F52" w:rsidP="00387F52">
      <w:pPr>
        <w:spacing w:line="240" w:lineRule="auto"/>
        <w:rPr>
          <w:rFonts w:ascii="Times New Roman" w:hAnsi="Times New Roman" w:cs="Times New Roman"/>
          <w:b/>
          <w:bCs/>
        </w:rPr>
      </w:pPr>
      <w:r w:rsidRPr="00387F52">
        <w:rPr>
          <w:rFonts w:ascii="Times New Roman" w:hAnsi="Times New Roman" w:cs="Times New Roman"/>
          <w:b/>
          <w:bCs/>
        </w:rPr>
        <w:t>Observations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5"/>
        <w:gridCol w:w="9021"/>
      </w:tblGrid>
      <w:tr w:rsidR="00387F52" w14:paraId="77EE9252" w14:textId="77777777" w:rsidTr="00387F52">
        <w:tc>
          <w:tcPr>
            <w:tcW w:w="1435" w:type="dxa"/>
            <w:vAlign w:val="center"/>
          </w:tcPr>
          <w:p w14:paraId="3DC81216" w14:textId="75475D48" w:rsidR="00387F52" w:rsidRDefault="00387F52" w:rsidP="00387F52">
            <w:pPr>
              <w:rPr>
                <w:rFonts w:ascii="Times New Roman" w:hAnsi="Times New Roman" w:cs="Times New Roman"/>
                <w:b/>
                <w:bCs/>
              </w:rPr>
            </w:pPr>
            <w:r w:rsidRPr="00387F52">
              <w:rPr>
                <w:rFonts w:ascii="Times New Roman" w:hAnsi="Times New Roman" w:cs="Times New Roman"/>
                <w:b/>
                <w:bCs/>
              </w:rPr>
              <w:t>Chunk Size</w:t>
            </w:r>
          </w:p>
        </w:tc>
        <w:tc>
          <w:tcPr>
            <w:tcW w:w="9021" w:type="dxa"/>
            <w:vAlign w:val="center"/>
          </w:tcPr>
          <w:p w14:paraId="3F6A9BFA" w14:textId="4DD29CCD" w:rsidR="00387F52" w:rsidRDefault="00387F52" w:rsidP="00387F52">
            <w:pPr>
              <w:rPr>
                <w:rFonts w:ascii="Times New Roman" w:hAnsi="Times New Roman" w:cs="Times New Roman"/>
                <w:b/>
                <w:bCs/>
              </w:rPr>
            </w:pPr>
            <w:r w:rsidRPr="00387F52">
              <w:rPr>
                <w:rFonts w:ascii="Times New Roman" w:hAnsi="Times New Roman" w:cs="Times New Roman"/>
                <w:b/>
                <w:bCs/>
              </w:rPr>
              <w:t>Observation</w:t>
            </w:r>
          </w:p>
        </w:tc>
      </w:tr>
      <w:tr w:rsidR="00387F52" w14:paraId="53CD9DCF" w14:textId="77777777" w:rsidTr="00387F52">
        <w:tc>
          <w:tcPr>
            <w:tcW w:w="1435" w:type="dxa"/>
            <w:vAlign w:val="center"/>
          </w:tcPr>
          <w:p w14:paraId="16703F17" w14:textId="23D631E0" w:rsidR="00387F52" w:rsidRDefault="00387F52" w:rsidP="00387F52">
            <w:pPr>
              <w:rPr>
                <w:rFonts w:ascii="Times New Roman" w:hAnsi="Times New Roman" w:cs="Times New Roman"/>
                <w:b/>
                <w:bCs/>
              </w:rPr>
            </w:pPr>
            <w:r w:rsidRPr="00387F52">
              <w:rPr>
                <w:rFonts w:ascii="Times New Roman" w:hAnsi="Times New Roman" w:cs="Times New Roman"/>
              </w:rPr>
              <w:t>300</w:t>
            </w:r>
          </w:p>
        </w:tc>
        <w:tc>
          <w:tcPr>
            <w:tcW w:w="9021" w:type="dxa"/>
            <w:vAlign w:val="center"/>
          </w:tcPr>
          <w:p w14:paraId="6B310D06" w14:textId="6B442A33" w:rsidR="00387F52" w:rsidRDefault="00387F52" w:rsidP="00387F52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87F52">
              <w:rPr>
                <w:rFonts w:ascii="Times New Roman" w:hAnsi="Times New Roman" w:cs="Times New Roman"/>
              </w:rPr>
              <w:t>Produced many small chunks. Retrieval was more precise but sometimes lacked sufficient context.</w:t>
            </w:r>
          </w:p>
        </w:tc>
      </w:tr>
      <w:tr w:rsidR="00387F52" w14:paraId="2AC6280A" w14:textId="77777777" w:rsidTr="00387F52">
        <w:tc>
          <w:tcPr>
            <w:tcW w:w="1435" w:type="dxa"/>
            <w:vAlign w:val="center"/>
          </w:tcPr>
          <w:p w14:paraId="122BE724" w14:textId="3113DFD6" w:rsidR="00387F52" w:rsidRDefault="00387F52" w:rsidP="00387F52">
            <w:pPr>
              <w:rPr>
                <w:rFonts w:ascii="Times New Roman" w:hAnsi="Times New Roman" w:cs="Times New Roman"/>
                <w:b/>
                <w:bCs/>
              </w:rPr>
            </w:pPr>
            <w:r w:rsidRPr="00387F52">
              <w:rPr>
                <w:rFonts w:ascii="Times New Roman" w:hAnsi="Times New Roman" w:cs="Times New Roman"/>
              </w:rPr>
              <w:t>500</w:t>
            </w:r>
          </w:p>
        </w:tc>
        <w:tc>
          <w:tcPr>
            <w:tcW w:w="9021" w:type="dxa"/>
            <w:vAlign w:val="center"/>
          </w:tcPr>
          <w:p w14:paraId="394F1ADB" w14:textId="627EF194" w:rsidR="00387F52" w:rsidRDefault="00387F52" w:rsidP="00387F52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87F52">
              <w:rPr>
                <w:rFonts w:ascii="Times New Roman" w:hAnsi="Times New Roman" w:cs="Times New Roman"/>
              </w:rPr>
              <w:t>Balanced retrieval accuracy and contextual information. Responses remained clear and relevant.</w:t>
            </w:r>
          </w:p>
        </w:tc>
      </w:tr>
      <w:tr w:rsidR="00387F52" w14:paraId="4A69FB63" w14:textId="77777777" w:rsidTr="00387F52">
        <w:tc>
          <w:tcPr>
            <w:tcW w:w="1435" w:type="dxa"/>
            <w:vAlign w:val="center"/>
          </w:tcPr>
          <w:p w14:paraId="0EFAD15E" w14:textId="3B0696A1" w:rsidR="00387F52" w:rsidRDefault="00387F52" w:rsidP="00387F52">
            <w:pPr>
              <w:rPr>
                <w:rFonts w:ascii="Times New Roman" w:hAnsi="Times New Roman" w:cs="Times New Roman"/>
                <w:b/>
                <w:bCs/>
              </w:rPr>
            </w:pPr>
            <w:r w:rsidRPr="00387F52">
              <w:rPr>
                <w:rFonts w:ascii="Times New Roman" w:hAnsi="Times New Roman" w:cs="Times New Roman"/>
              </w:rPr>
              <w:t>1000</w:t>
            </w:r>
          </w:p>
        </w:tc>
        <w:tc>
          <w:tcPr>
            <w:tcW w:w="9021" w:type="dxa"/>
            <w:vAlign w:val="center"/>
          </w:tcPr>
          <w:p w14:paraId="473EAC6F" w14:textId="06CD6C7E" w:rsidR="00387F52" w:rsidRDefault="00387F52" w:rsidP="00387F52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87F52">
              <w:rPr>
                <w:rFonts w:ascii="Times New Roman" w:hAnsi="Times New Roman" w:cs="Times New Roman"/>
              </w:rPr>
              <w:t>Larger chunks preserved more context but occasionally included unnecessary information during retrieval.</w:t>
            </w:r>
          </w:p>
        </w:tc>
      </w:tr>
    </w:tbl>
    <w:p w14:paraId="560224C0" w14:textId="77777777" w:rsidR="00387F52" w:rsidRPr="00387F52" w:rsidRDefault="00387F52" w:rsidP="00387F52">
      <w:pPr>
        <w:rPr>
          <w:rFonts w:ascii="Times New Roman" w:hAnsi="Times New Roman" w:cs="Times New Roman"/>
          <w:b/>
          <w:bCs/>
        </w:rPr>
      </w:pPr>
    </w:p>
    <w:p w14:paraId="4646789F" w14:textId="77777777" w:rsidR="00387F52" w:rsidRPr="00387F52" w:rsidRDefault="00387F52" w:rsidP="00387F52">
      <w:pPr>
        <w:spacing w:line="240" w:lineRule="auto"/>
        <w:rPr>
          <w:rFonts w:ascii="Times New Roman" w:hAnsi="Times New Roman" w:cs="Times New Roman"/>
          <w:b/>
          <w:bCs/>
        </w:rPr>
      </w:pPr>
      <w:r w:rsidRPr="00387F52">
        <w:rPr>
          <w:rFonts w:ascii="Times New Roman" w:hAnsi="Times New Roman" w:cs="Times New Roman"/>
          <w:b/>
          <w:bCs/>
        </w:rPr>
        <w:t>Findings</w:t>
      </w:r>
    </w:p>
    <w:p w14:paraId="274A1D03" w14:textId="507AABBE" w:rsidR="00387F52" w:rsidRPr="00387F52" w:rsidRDefault="00387F52" w:rsidP="00387F52">
      <w:pPr>
        <w:spacing w:line="240" w:lineRule="auto"/>
        <w:jc w:val="both"/>
        <w:rPr>
          <w:rFonts w:ascii="Times New Roman" w:hAnsi="Times New Roman" w:cs="Times New Roman"/>
        </w:rPr>
      </w:pPr>
      <w:r w:rsidRPr="00387F52">
        <w:rPr>
          <w:rFonts w:ascii="Times New Roman" w:hAnsi="Times New Roman" w:cs="Times New Roman"/>
        </w:rPr>
        <w:t xml:space="preserve">A chunk size of </w:t>
      </w:r>
      <w:r w:rsidRPr="00387F52">
        <w:rPr>
          <w:rFonts w:ascii="Times New Roman" w:hAnsi="Times New Roman" w:cs="Times New Roman"/>
          <w:b/>
          <w:bCs/>
        </w:rPr>
        <w:t>500</w:t>
      </w:r>
      <w:r w:rsidRPr="00387F52">
        <w:rPr>
          <w:rFonts w:ascii="Times New Roman" w:hAnsi="Times New Roman" w:cs="Times New Roman"/>
        </w:rPr>
        <w:t xml:space="preserve"> provided the best balance between retrieval precision and contextual completeness for the project.</w:t>
      </w:r>
    </w:p>
    <w:p w14:paraId="6147CB23" w14:textId="77777777" w:rsidR="00387F52" w:rsidRPr="00387F52" w:rsidRDefault="00387F52" w:rsidP="00387F52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87F52">
        <w:rPr>
          <w:rFonts w:ascii="Times New Roman" w:hAnsi="Times New Roman" w:cs="Times New Roman"/>
          <w:b/>
          <w:bCs/>
          <w:sz w:val="28"/>
          <w:szCs w:val="28"/>
        </w:rPr>
        <w:t>Experiment 2 – Chunk Overlap</w:t>
      </w:r>
    </w:p>
    <w:p w14:paraId="1A48EFC2" w14:textId="77777777" w:rsidR="00387F52" w:rsidRPr="00387F52" w:rsidRDefault="00387F52" w:rsidP="00387F52">
      <w:pPr>
        <w:spacing w:line="240" w:lineRule="auto"/>
        <w:rPr>
          <w:rFonts w:ascii="Times New Roman" w:hAnsi="Times New Roman" w:cs="Times New Roman"/>
          <w:b/>
          <w:bCs/>
        </w:rPr>
      </w:pPr>
      <w:r w:rsidRPr="00387F52">
        <w:rPr>
          <w:rFonts w:ascii="Times New Roman" w:hAnsi="Times New Roman" w:cs="Times New Roman"/>
          <w:b/>
          <w:bCs/>
        </w:rPr>
        <w:t>Objective</w:t>
      </w:r>
    </w:p>
    <w:p w14:paraId="7B22AA7B" w14:textId="77777777" w:rsidR="00387F52" w:rsidRPr="00387F52" w:rsidRDefault="00387F52" w:rsidP="00387F52">
      <w:pPr>
        <w:spacing w:line="240" w:lineRule="auto"/>
        <w:rPr>
          <w:rFonts w:ascii="Times New Roman" w:hAnsi="Times New Roman" w:cs="Times New Roman"/>
        </w:rPr>
      </w:pPr>
      <w:r w:rsidRPr="00387F52">
        <w:rPr>
          <w:rFonts w:ascii="Times New Roman" w:hAnsi="Times New Roman" w:cs="Times New Roman"/>
        </w:rPr>
        <w:t>Evaluate how chunk overlap influences context preservation during retrieval.</w:t>
      </w:r>
    </w:p>
    <w:p w14:paraId="7BF33C0C" w14:textId="77777777" w:rsidR="00387F52" w:rsidRPr="00387F52" w:rsidRDefault="00387F52" w:rsidP="00387F52">
      <w:pPr>
        <w:spacing w:line="240" w:lineRule="auto"/>
        <w:rPr>
          <w:rFonts w:ascii="Times New Roman" w:hAnsi="Times New Roman" w:cs="Times New Roman"/>
          <w:b/>
          <w:bCs/>
        </w:rPr>
      </w:pPr>
      <w:r w:rsidRPr="00387F52">
        <w:rPr>
          <w:rFonts w:ascii="Times New Roman" w:hAnsi="Times New Roman" w:cs="Times New Roman"/>
          <w:b/>
          <w:bCs/>
        </w:rPr>
        <w:t>Setup</w:t>
      </w:r>
    </w:p>
    <w:p w14:paraId="3D5392DE" w14:textId="77777777" w:rsidR="00387F52" w:rsidRPr="00387F52" w:rsidRDefault="00387F52" w:rsidP="00387F52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387F52">
        <w:rPr>
          <w:rFonts w:ascii="Times New Roman" w:hAnsi="Times New Roman" w:cs="Times New Roman"/>
        </w:rPr>
        <w:t xml:space="preserve">Same document </w:t>
      </w:r>
    </w:p>
    <w:p w14:paraId="4A3627E3" w14:textId="77777777" w:rsidR="00387F52" w:rsidRPr="00387F52" w:rsidRDefault="00387F52" w:rsidP="00387F52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387F52">
        <w:rPr>
          <w:rFonts w:ascii="Times New Roman" w:hAnsi="Times New Roman" w:cs="Times New Roman"/>
        </w:rPr>
        <w:t xml:space="preserve">Same embedding model </w:t>
      </w:r>
    </w:p>
    <w:p w14:paraId="1AA5161F" w14:textId="77777777" w:rsidR="00387F52" w:rsidRPr="00387F52" w:rsidRDefault="00387F52" w:rsidP="00387F52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387F52">
        <w:rPr>
          <w:rFonts w:ascii="Times New Roman" w:hAnsi="Times New Roman" w:cs="Times New Roman"/>
        </w:rPr>
        <w:t xml:space="preserve">Same retrieval pipeline </w:t>
      </w:r>
    </w:p>
    <w:p w14:paraId="4A4E50E5" w14:textId="77777777" w:rsidR="00387F52" w:rsidRPr="00387F52" w:rsidRDefault="00387F52" w:rsidP="00387F52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387F52">
        <w:rPr>
          <w:rFonts w:ascii="Times New Roman" w:hAnsi="Times New Roman" w:cs="Times New Roman"/>
        </w:rPr>
        <w:t xml:space="preserve">Different overlap values </w:t>
      </w:r>
    </w:p>
    <w:p w14:paraId="39822C6C" w14:textId="77777777" w:rsidR="00387F52" w:rsidRPr="00387F52" w:rsidRDefault="00387F52" w:rsidP="00387F52">
      <w:pPr>
        <w:spacing w:line="240" w:lineRule="auto"/>
        <w:rPr>
          <w:rFonts w:ascii="Times New Roman" w:hAnsi="Times New Roman" w:cs="Times New Roman"/>
          <w:b/>
          <w:bCs/>
        </w:rPr>
      </w:pPr>
      <w:r w:rsidRPr="00387F52">
        <w:rPr>
          <w:rFonts w:ascii="Times New Roman" w:hAnsi="Times New Roman" w:cs="Times New Roman"/>
          <w:b/>
          <w:bCs/>
        </w:rPr>
        <w:t>Configurations Compared</w:t>
      </w:r>
    </w:p>
    <w:p w14:paraId="51EEECCC" w14:textId="77777777" w:rsidR="00387F52" w:rsidRPr="00387F52" w:rsidRDefault="00387F52" w:rsidP="00387F52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r w:rsidRPr="00387F52">
        <w:rPr>
          <w:rFonts w:ascii="Times New Roman" w:hAnsi="Times New Roman" w:cs="Times New Roman"/>
        </w:rPr>
        <w:lastRenderedPageBreak/>
        <w:t xml:space="preserve">Overlap: </w:t>
      </w:r>
      <w:r w:rsidRPr="00387F52">
        <w:rPr>
          <w:rFonts w:ascii="Times New Roman" w:hAnsi="Times New Roman" w:cs="Times New Roman"/>
          <w:b/>
          <w:bCs/>
        </w:rPr>
        <w:t>50</w:t>
      </w:r>
      <w:r w:rsidRPr="00387F52">
        <w:rPr>
          <w:rFonts w:ascii="Times New Roman" w:hAnsi="Times New Roman" w:cs="Times New Roman"/>
        </w:rPr>
        <w:t xml:space="preserve"> </w:t>
      </w:r>
    </w:p>
    <w:p w14:paraId="55FF257A" w14:textId="77777777" w:rsidR="00387F52" w:rsidRPr="00387F52" w:rsidRDefault="00387F52" w:rsidP="00387F52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r w:rsidRPr="00387F52">
        <w:rPr>
          <w:rFonts w:ascii="Times New Roman" w:hAnsi="Times New Roman" w:cs="Times New Roman"/>
        </w:rPr>
        <w:t xml:space="preserve">Overlap: </w:t>
      </w:r>
      <w:r w:rsidRPr="00387F52">
        <w:rPr>
          <w:rFonts w:ascii="Times New Roman" w:hAnsi="Times New Roman" w:cs="Times New Roman"/>
          <w:b/>
          <w:bCs/>
        </w:rPr>
        <w:t>150</w:t>
      </w:r>
      <w:r w:rsidRPr="00387F52">
        <w:rPr>
          <w:rFonts w:ascii="Times New Roman" w:hAnsi="Times New Roman" w:cs="Times New Roman"/>
        </w:rPr>
        <w:t xml:space="preserve"> </w:t>
      </w:r>
    </w:p>
    <w:p w14:paraId="384D8B38" w14:textId="77777777" w:rsidR="00387F52" w:rsidRPr="00387F52" w:rsidRDefault="00387F52" w:rsidP="00387F52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r w:rsidRPr="00387F52">
        <w:rPr>
          <w:rFonts w:ascii="Times New Roman" w:hAnsi="Times New Roman" w:cs="Times New Roman"/>
        </w:rPr>
        <w:t xml:space="preserve">Overlap: </w:t>
      </w:r>
      <w:r w:rsidRPr="00387F52">
        <w:rPr>
          <w:rFonts w:ascii="Times New Roman" w:hAnsi="Times New Roman" w:cs="Times New Roman"/>
          <w:b/>
          <w:bCs/>
        </w:rPr>
        <w:t>250</w:t>
      </w:r>
      <w:r w:rsidRPr="00387F52">
        <w:rPr>
          <w:rFonts w:ascii="Times New Roman" w:hAnsi="Times New Roman" w:cs="Times New Roman"/>
        </w:rPr>
        <w:t xml:space="preserve"> </w:t>
      </w:r>
    </w:p>
    <w:p w14:paraId="11E2AB47" w14:textId="77777777" w:rsidR="00387F52" w:rsidRDefault="00387F52" w:rsidP="00387F52">
      <w:pPr>
        <w:spacing w:line="240" w:lineRule="auto"/>
        <w:rPr>
          <w:rFonts w:ascii="Times New Roman" w:hAnsi="Times New Roman" w:cs="Times New Roman"/>
          <w:b/>
          <w:bCs/>
        </w:rPr>
      </w:pPr>
      <w:r w:rsidRPr="00387F52">
        <w:rPr>
          <w:rFonts w:ascii="Times New Roman" w:hAnsi="Times New Roman" w:cs="Times New Roman"/>
          <w:b/>
          <w:bCs/>
        </w:rPr>
        <w:t>Observations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5"/>
        <w:gridCol w:w="8571"/>
      </w:tblGrid>
      <w:tr w:rsidR="00387F52" w14:paraId="0191D5D6" w14:textId="77777777" w:rsidTr="00387F52">
        <w:tc>
          <w:tcPr>
            <w:tcW w:w="1885" w:type="dxa"/>
            <w:vAlign w:val="center"/>
          </w:tcPr>
          <w:p w14:paraId="5F8C24C0" w14:textId="4FFB82F6" w:rsidR="00387F52" w:rsidRDefault="00387F52" w:rsidP="00387F52">
            <w:pPr>
              <w:rPr>
                <w:rFonts w:ascii="Times New Roman" w:hAnsi="Times New Roman" w:cs="Times New Roman"/>
                <w:b/>
                <w:bCs/>
              </w:rPr>
            </w:pPr>
            <w:r w:rsidRPr="00387F52">
              <w:rPr>
                <w:rFonts w:ascii="Times New Roman" w:hAnsi="Times New Roman" w:cs="Times New Roman"/>
                <w:b/>
                <w:bCs/>
              </w:rPr>
              <w:t>Chunk Overlap</w:t>
            </w:r>
          </w:p>
        </w:tc>
        <w:tc>
          <w:tcPr>
            <w:tcW w:w="8571" w:type="dxa"/>
            <w:vAlign w:val="center"/>
          </w:tcPr>
          <w:p w14:paraId="1E6AC846" w14:textId="7EDBEEBB" w:rsidR="00387F52" w:rsidRDefault="00387F52" w:rsidP="00387F52">
            <w:pPr>
              <w:rPr>
                <w:rFonts w:ascii="Times New Roman" w:hAnsi="Times New Roman" w:cs="Times New Roman"/>
                <w:b/>
                <w:bCs/>
              </w:rPr>
            </w:pPr>
            <w:r w:rsidRPr="00387F52">
              <w:rPr>
                <w:rFonts w:ascii="Times New Roman" w:hAnsi="Times New Roman" w:cs="Times New Roman"/>
                <w:b/>
                <w:bCs/>
              </w:rPr>
              <w:t>Observation</w:t>
            </w:r>
          </w:p>
        </w:tc>
      </w:tr>
      <w:tr w:rsidR="00387F52" w14:paraId="6F7AEB48" w14:textId="77777777" w:rsidTr="00387F52">
        <w:tc>
          <w:tcPr>
            <w:tcW w:w="1885" w:type="dxa"/>
            <w:vAlign w:val="center"/>
          </w:tcPr>
          <w:p w14:paraId="52C53341" w14:textId="56627431" w:rsidR="00387F52" w:rsidRDefault="00387F52" w:rsidP="00387F52">
            <w:pPr>
              <w:rPr>
                <w:rFonts w:ascii="Times New Roman" w:hAnsi="Times New Roman" w:cs="Times New Roman"/>
                <w:b/>
                <w:bCs/>
              </w:rPr>
            </w:pPr>
            <w:r w:rsidRPr="00387F52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8571" w:type="dxa"/>
            <w:vAlign w:val="center"/>
          </w:tcPr>
          <w:p w14:paraId="724C2D83" w14:textId="1A106A2C" w:rsidR="00387F52" w:rsidRDefault="00387F52" w:rsidP="00387F52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87F52">
              <w:rPr>
                <w:rFonts w:ascii="Times New Roman" w:hAnsi="Times New Roman" w:cs="Times New Roman"/>
              </w:rPr>
              <w:t>Reduced duplicated text but sometimes lost context between neighboring chunks.</w:t>
            </w:r>
          </w:p>
        </w:tc>
      </w:tr>
      <w:tr w:rsidR="00387F52" w14:paraId="2621BF77" w14:textId="77777777" w:rsidTr="00387F52">
        <w:tc>
          <w:tcPr>
            <w:tcW w:w="1885" w:type="dxa"/>
            <w:vAlign w:val="center"/>
          </w:tcPr>
          <w:p w14:paraId="59A10A30" w14:textId="02C5E2D2" w:rsidR="00387F52" w:rsidRDefault="00387F52" w:rsidP="00387F52">
            <w:pPr>
              <w:rPr>
                <w:rFonts w:ascii="Times New Roman" w:hAnsi="Times New Roman" w:cs="Times New Roman"/>
                <w:b/>
                <w:bCs/>
              </w:rPr>
            </w:pPr>
            <w:r w:rsidRPr="00387F52">
              <w:rPr>
                <w:rFonts w:ascii="Times New Roman" w:hAnsi="Times New Roman" w:cs="Times New Roman"/>
              </w:rPr>
              <w:t>150</w:t>
            </w:r>
          </w:p>
        </w:tc>
        <w:tc>
          <w:tcPr>
            <w:tcW w:w="8571" w:type="dxa"/>
            <w:vAlign w:val="center"/>
          </w:tcPr>
          <w:p w14:paraId="1210B5F9" w14:textId="7C9B34AE" w:rsidR="00387F52" w:rsidRDefault="00387F52" w:rsidP="00387F52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87F52">
              <w:rPr>
                <w:rFonts w:ascii="Times New Roman" w:hAnsi="Times New Roman" w:cs="Times New Roman"/>
              </w:rPr>
              <w:t>Maintained continuity while avoiding excessive duplication.</w:t>
            </w:r>
          </w:p>
        </w:tc>
      </w:tr>
      <w:tr w:rsidR="00387F52" w14:paraId="0AEAED78" w14:textId="77777777" w:rsidTr="00387F52">
        <w:tc>
          <w:tcPr>
            <w:tcW w:w="1885" w:type="dxa"/>
            <w:vAlign w:val="center"/>
          </w:tcPr>
          <w:p w14:paraId="77BAFFEF" w14:textId="6940DF5D" w:rsidR="00387F52" w:rsidRDefault="00387F52" w:rsidP="00387F52">
            <w:pPr>
              <w:rPr>
                <w:rFonts w:ascii="Times New Roman" w:hAnsi="Times New Roman" w:cs="Times New Roman"/>
                <w:b/>
                <w:bCs/>
              </w:rPr>
            </w:pPr>
            <w:r w:rsidRPr="00387F52">
              <w:rPr>
                <w:rFonts w:ascii="Times New Roman" w:hAnsi="Times New Roman" w:cs="Times New Roman"/>
              </w:rPr>
              <w:t>250</w:t>
            </w:r>
          </w:p>
        </w:tc>
        <w:tc>
          <w:tcPr>
            <w:tcW w:w="8571" w:type="dxa"/>
            <w:vAlign w:val="center"/>
          </w:tcPr>
          <w:p w14:paraId="5BF96D82" w14:textId="78C5CFC5" w:rsidR="00387F52" w:rsidRDefault="00387F52" w:rsidP="00387F52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87F52">
              <w:rPr>
                <w:rFonts w:ascii="Times New Roman" w:hAnsi="Times New Roman" w:cs="Times New Roman"/>
              </w:rPr>
              <w:t>Preserved context well but introduced additional repeated information and increased storage requirements.</w:t>
            </w:r>
          </w:p>
        </w:tc>
      </w:tr>
    </w:tbl>
    <w:p w14:paraId="49A39206" w14:textId="77777777" w:rsidR="00387F52" w:rsidRPr="00387F52" w:rsidRDefault="00387F52" w:rsidP="00387F52">
      <w:pPr>
        <w:rPr>
          <w:rFonts w:ascii="Times New Roman" w:hAnsi="Times New Roman" w:cs="Times New Roman"/>
          <w:b/>
          <w:bCs/>
        </w:rPr>
      </w:pPr>
    </w:p>
    <w:p w14:paraId="4ECAC199" w14:textId="77777777" w:rsidR="00387F52" w:rsidRPr="00387F52" w:rsidRDefault="00387F52" w:rsidP="00387F52">
      <w:pPr>
        <w:spacing w:line="240" w:lineRule="auto"/>
        <w:rPr>
          <w:rFonts w:ascii="Times New Roman" w:hAnsi="Times New Roman" w:cs="Times New Roman"/>
          <w:b/>
          <w:bCs/>
        </w:rPr>
      </w:pPr>
      <w:r w:rsidRPr="00387F52">
        <w:rPr>
          <w:rFonts w:ascii="Times New Roman" w:hAnsi="Times New Roman" w:cs="Times New Roman"/>
          <w:b/>
          <w:bCs/>
        </w:rPr>
        <w:t>Findings</w:t>
      </w:r>
    </w:p>
    <w:p w14:paraId="5703AA7C" w14:textId="1E5932B2" w:rsidR="00387F52" w:rsidRPr="00387F52" w:rsidRDefault="00387F52" w:rsidP="00387F52">
      <w:pPr>
        <w:spacing w:line="240" w:lineRule="auto"/>
        <w:rPr>
          <w:rFonts w:ascii="Times New Roman" w:hAnsi="Times New Roman" w:cs="Times New Roman"/>
        </w:rPr>
      </w:pPr>
      <w:r w:rsidRPr="00387F52">
        <w:rPr>
          <w:rFonts w:ascii="Times New Roman" w:hAnsi="Times New Roman" w:cs="Times New Roman"/>
        </w:rPr>
        <w:t xml:space="preserve">An overlap of </w:t>
      </w:r>
      <w:r w:rsidRPr="00387F52">
        <w:rPr>
          <w:rFonts w:ascii="Times New Roman" w:hAnsi="Times New Roman" w:cs="Times New Roman"/>
          <w:b/>
          <w:bCs/>
        </w:rPr>
        <w:t>150 characters</w:t>
      </w:r>
      <w:r w:rsidRPr="00387F52">
        <w:rPr>
          <w:rFonts w:ascii="Times New Roman" w:hAnsi="Times New Roman" w:cs="Times New Roman"/>
        </w:rPr>
        <w:t xml:space="preserve"> provided a good compromise between context preservation and storage efficiency.</w:t>
      </w:r>
    </w:p>
    <w:p w14:paraId="42B04DCF" w14:textId="77777777" w:rsidR="00387F52" w:rsidRPr="00387F52" w:rsidRDefault="00387F52" w:rsidP="00387F52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87F52">
        <w:rPr>
          <w:rFonts w:ascii="Times New Roman" w:hAnsi="Times New Roman" w:cs="Times New Roman"/>
          <w:b/>
          <w:bCs/>
          <w:sz w:val="28"/>
          <w:szCs w:val="28"/>
        </w:rPr>
        <w:t>Experiment 3 – Prompt Templates</w:t>
      </w:r>
    </w:p>
    <w:p w14:paraId="00A5D439" w14:textId="77777777" w:rsidR="00387F52" w:rsidRPr="00387F52" w:rsidRDefault="00387F52" w:rsidP="00387F52">
      <w:pPr>
        <w:spacing w:line="240" w:lineRule="auto"/>
        <w:rPr>
          <w:rFonts w:ascii="Times New Roman" w:hAnsi="Times New Roman" w:cs="Times New Roman"/>
          <w:b/>
          <w:bCs/>
        </w:rPr>
      </w:pPr>
      <w:r w:rsidRPr="00387F52">
        <w:rPr>
          <w:rFonts w:ascii="Times New Roman" w:hAnsi="Times New Roman" w:cs="Times New Roman"/>
          <w:b/>
          <w:bCs/>
        </w:rPr>
        <w:t>Objective</w:t>
      </w:r>
    </w:p>
    <w:p w14:paraId="74CB2FE6" w14:textId="77777777" w:rsidR="00387F52" w:rsidRPr="00387F52" w:rsidRDefault="00387F52" w:rsidP="00387F52">
      <w:pPr>
        <w:spacing w:line="240" w:lineRule="auto"/>
        <w:rPr>
          <w:rFonts w:ascii="Times New Roman" w:hAnsi="Times New Roman" w:cs="Times New Roman"/>
        </w:rPr>
      </w:pPr>
      <w:r w:rsidRPr="00387F52">
        <w:rPr>
          <w:rFonts w:ascii="Times New Roman" w:hAnsi="Times New Roman" w:cs="Times New Roman"/>
        </w:rPr>
        <w:t>Compare different prompt styles for document question answering.</w:t>
      </w:r>
    </w:p>
    <w:p w14:paraId="31F9764E" w14:textId="77777777" w:rsidR="00387F52" w:rsidRPr="00387F52" w:rsidRDefault="00387F52" w:rsidP="00387F52">
      <w:pPr>
        <w:spacing w:line="240" w:lineRule="auto"/>
        <w:rPr>
          <w:rFonts w:ascii="Times New Roman" w:hAnsi="Times New Roman" w:cs="Times New Roman"/>
          <w:b/>
          <w:bCs/>
        </w:rPr>
      </w:pPr>
      <w:r w:rsidRPr="00387F52">
        <w:rPr>
          <w:rFonts w:ascii="Times New Roman" w:hAnsi="Times New Roman" w:cs="Times New Roman"/>
          <w:b/>
          <w:bCs/>
        </w:rPr>
        <w:t>Prompt Variations</w:t>
      </w:r>
    </w:p>
    <w:p w14:paraId="4A3C54FE" w14:textId="77777777" w:rsidR="00387F52" w:rsidRPr="00387F52" w:rsidRDefault="00387F52" w:rsidP="00387F52">
      <w:pPr>
        <w:spacing w:line="240" w:lineRule="auto"/>
        <w:rPr>
          <w:rFonts w:ascii="Times New Roman" w:hAnsi="Times New Roman" w:cs="Times New Roman"/>
        </w:rPr>
      </w:pPr>
      <w:r w:rsidRPr="00387F52">
        <w:rPr>
          <w:rFonts w:ascii="Times New Roman" w:hAnsi="Times New Roman" w:cs="Times New Roman"/>
          <w:b/>
          <w:bCs/>
        </w:rPr>
        <w:t>Prompt A</w:t>
      </w:r>
    </w:p>
    <w:p w14:paraId="07957921" w14:textId="77777777" w:rsidR="00387F52" w:rsidRPr="00387F52" w:rsidRDefault="00387F52" w:rsidP="00387F52">
      <w:pPr>
        <w:spacing w:line="240" w:lineRule="auto"/>
        <w:rPr>
          <w:rFonts w:ascii="Times New Roman" w:hAnsi="Times New Roman" w:cs="Times New Roman"/>
        </w:rPr>
      </w:pPr>
      <w:r w:rsidRPr="00387F52">
        <w:rPr>
          <w:rFonts w:ascii="Times New Roman" w:hAnsi="Times New Roman" w:cs="Times New Roman"/>
        </w:rPr>
        <w:t>General prompt requesting the model to answer the user's question.</w:t>
      </w:r>
    </w:p>
    <w:p w14:paraId="0C54AD33" w14:textId="77777777" w:rsidR="00387F52" w:rsidRPr="00387F52" w:rsidRDefault="00387F52" w:rsidP="00387F52">
      <w:pPr>
        <w:spacing w:line="240" w:lineRule="auto"/>
        <w:rPr>
          <w:rFonts w:ascii="Times New Roman" w:hAnsi="Times New Roman" w:cs="Times New Roman"/>
        </w:rPr>
      </w:pPr>
      <w:r w:rsidRPr="00387F52">
        <w:rPr>
          <w:rFonts w:ascii="Times New Roman" w:hAnsi="Times New Roman" w:cs="Times New Roman"/>
          <w:b/>
          <w:bCs/>
        </w:rPr>
        <w:t>Prompt B</w:t>
      </w:r>
    </w:p>
    <w:p w14:paraId="27853893" w14:textId="77777777" w:rsidR="00387F52" w:rsidRPr="00387F52" w:rsidRDefault="00387F52" w:rsidP="00387F52">
      <w:pPr>
        <w:spacing w:line="240" w:lineRule="auto"/>
        <w:rPr>
          <w:rFonts w:ascii="Times New Roman" w:hAnsi="Times New Roman" w:cs="Times New Roman"/>
        </w:rPr>
      </w:pPr>
      <w:r w:rsidRPr="00387F52">
        <w:rPr>
          <w:rFonts w:ascii="Times New Roman" w:hAnsi="Times New Roman" w:cs="Times New Roman"/>
        </w:rPr>
        <w:t>Instruction-based prompt directing the model to answer only from the retrieved document context.</w:t>
      </w:r>
    </w:p>
    <w:p w14:paraId="3CD817F9" w14:textId="77777777" w:rsidR="00387F52" w:rsidRDefault="00387F52" w:rsidP="00387F52">
      <w:pPr>
        <w:spacing w:line="240" w:lineRule="auto"/>
        <w:rPr>
          <w:rFonts w:ascii="Times New Roman" w:hAnsi="Times New Roman" w:cs="Times New Roman"/>
          <w:b/>
          <w:bCs/>
        </w:rPr>
      </w:pPr>
      <w:r w:rsidRPr="00387F52">
        <w:rPr>
          <w:rFonts w:ascii="Times New Roman" w:hAnsi="Times New Roman" w:cs="Times New Roman"/>
          <w:b/>
          <w:bCs/>
        </w:rPr>
        <w:t>Observations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5"/>
        <w:gridCol w:w="7761"/>
      </w:tblGrid>
      <w:tr w:rsidR="00387F52" w14:paraId="191782B0" w14:textId="77777777" w:rsidTr="00387F52">
        <w:tc>
          <w:tcPr>
            <w:tcW w:w="2695" w:type="dxa"/>
            <w:vAlign w:val="center"/>
          </w:tcPr>
          <w:p w14:paraId="4FB7BB43" w14:textId="6A2DB4F7" w:rsidR="00387F52" w:rsidRDefault="00387F52" w:rsidP="00387F52">
            <w:pPr>
              <w:rPr>
                <w:rFonts w:ascii="Times New Roman" w:hAnsi="Times New Roman" w:cs="Times New Roman"/>
                <w:b/>
                <w:bCs/>
              </w:rPr>
            </w:pPr>
            <w:r w:rsidRPr="00387F52">
              <w:rPr>
                <w:rFonts w:ascii="Times New Roman" w:hAnsi="Times New Roman" w:cs="Times New Roman"/>
                <w:b/>
                <w:bCs/>
              </w:rPr>
              <w:t>Prompt</w:t>
            </w:r>
          </w:p>
        </w:tc>
        <w:tc>
          <w:tcPr>
            <w:tcW w:w="7761" w:type="dxa"/>
            <w:vAlign w:val="center"/>
          </w:tcPr>
          <w:p w14:paraId="5697D01B" w14:textId="76844DDB" w:rsidR="00387F52" w:rsidRDefault="00387F52" w:rsidP="00387F52">
            <w:pPr>
              <w:rPr>
                <w:rFonts w:ascii="Times New Roman" w:hAnsi="Times New Roman" w:cs="Times New Roman"/>
                <w:b/>
                <w:bCs/>
              </w:rPr>
            </w:pPr>
            <w:r w:rsidRPr="00387F52">
              <w:rPr>
                <w:rFonts w:ascii="Times New Roman" w:hAnsi="Times New Roman" w:cs="Times New Roman"/>
                <w:b/>
                <w:bCs/>
              </w:rPr>
              <w:t>Observation</w:t>
            </w:r>
          </w:p>
        </w:tc>
      </w:tr>
      <w:tr w:rsidR="00387F52" w14:paraId="253CBB20" w14:textId="77777777" w:rsidTr="00387F52">
        <w:tc>
          <w:tcPr>
            <w:tcW w:w="2695" w:type="dxa"/>
            <w:vAlign w:val="center"/>
          </w:tcPr>
          <w:p w14:paraId="35FD5C7A" w14:textId="4CABBA80" w:rsidR="00387F52" w:rsidRDefault="00387F52" w:rsidP="00387F52">
            <w:pPr>
              <w:rPr>
                <w:rFonts w:ascii="Times New Roman" w:hAnsi="Times New Roman" w:cs="Times New Roman"/>
                <w:b/>
                <w:bCs/>
              </w:rPr>
            </w:pPr>
            <w:r w:rsidRPr="00387F52">
              <w:rPr>
                <w:rFonts w:ascii="Times New Roman" w:hAnsi="Times New Roman" w:cs="Times New Roman"/>
              </w:rPr>
              <w:t>General Prompt</w:t>
            </w:r>
          </w:p>
        </w:tc>
        <w:tc>
          <w:tcPr>
            <w:tcW w:w="7761" w:type="dxa"/>
            <w:vAlign w:val="center"/>
          </w:tcPr>
          <w:p w14:paraId="53D1732F" w14:textId="731EA8B9" w:rsidR="00387F52" w:rsidRDefault="00387F52" w:rsidP="00387F52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87F52">
              <w:rPr>
                <w:rFonts w:ascii="Times New Roman" w:hAnsi="Times New Roman" w:cs="Times New Roman"/>
              </w:rPr>
              <w:t>Generated concise responses but occasionally lacked document-specific emphasis.</w:t>
            </w:r>
          </w:p>
        </w:tc>
      </w:tr>
      <w:tr w:rsidR="00387F52" w14:paraId="3E0D0055" w14:textId="77777777" w:rsidTr="00387F52">
        <w:tc>
          <w:tcPr>
            <w:tcW w:w="2695" w:type="dxa"/>
            <w:vAlign w:val="center"/>
          </w:tcPr>
          <w:p w14:paraId="25E3876E" w14:textId="7A3BB472" w:rsidR="00387F52" w:rsidRDefault="00387F52" w:rsidP="00387F52">
            <w:pPr>
              <w:rPr>
                <w:rFonts w:ascii="Times New Roman" w:hAnsi="Times New Roman" w:cs="Times New Roman"/>
                <w:b/>
                <w:bCs/>
              </w:rPr>
            </w:pPr>
            <w:r w:rsidRPr="00387F52">
              <w:rPr>
                <w:rFonts w:ascii="Times New Roman" w:hAnsi="Times New Roman" w:cs="Times New Roman"/>
              </w:rPr>
              <w:t>Instruction-Based Prompt</w:t>
            </w:r>
          </w:p>
        </w:tc>
        <w:tc>
          <w:tcPr>
            <w:tcW w:w="7761" w:type="dxa"/>
            <w:vAlign w:val="center"/>
          </w:tcPr>
          <w:p w14:paraId="24CF4168" w14:textId="5F866157" w:rsidR="00387F52" w:rsidRDefault="00387F52" w:rsidP="00387F52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87F52">
              <w:rPr>
                <w:rFonts w:ascii="Times New Roman" w:hAnsi="Times New Roman" w:cs="Times New Roman"/>
              </w:rPr>
              <w:t>Produced more focused responses grounded in the retrieved document context.</w:t>
            </w:r>
          </w:p>
        </w:tc>
      </w:tr>
    </w:tbl>
    <w:p w14:paraId="78068E6A" w14:textId="77777777" w:rsidR="00387F52" w:rsidRPr="00387F52" w:rsidRDefault="00387F52" w:rsidP="00387F52">
      <w:pPr>
        <w:rPr>
          <w:rFonts w:ascii="Times New Roman" w:hAnsi="Times New Roman" w:cs="Times New Roman"/>
          <w:b/>
          <w:bCs/>
        </w:rPr>
      </w:pPr>
    </w:p>
    <w:p w14:paraId="616D2069" w14:textId="77777777" w:rsidR="00387F52" w:rsidRPr="00387F52" w:rsidRDefault="00387F52" w:rsidP="00387F52">
      <w:pPr>
        <w:spacing w:line="240" w:lineRule="auto"/>
        <w:rPr>
          <w:rFonts w:ascii="Times New Roman" w:hAnsi="Times New Roman" w:cs="Times New Roman"/>
          <w:b/>
          <w:bCs/>
        </w:rPr>
      </w:pPr>
      <w:r w:rsidRPr="00387F52">
        <w:rPr>
          <w:rFonts w:ascii="Times New Roman" w:hAnsi="Times New Roman" w:cs="Times New Roman"/>
          <w:b/>
          <w:bCs/>
        </w:rPr>
        <w:t>Findings</w:t>
      </w:r>
    </w:p>
    <w:p w14:paraId="21C19911" w14:textId="310071A4" w:rsidR="00387F52" w:rsidRPr="00387F52" w:rsidRDefault="00387F52" w:rsidP="00387F52">
      <w:pPr>
        <w:spacing w:line="240" w:lineRule="auto"/>
        <w:jc w:val="both"/>
        <w:rPr>
          <w:rFonts w:ascii="Times New Roman" w:hAnsi="Times New Roman" w:cs="Times New Roman"/>
        </w:rPr>
      </w:pPr>
      <w:r w:rsidRPr="00387F52">
        <w:rPr>
          <w:rFonts w:ascii="Times New Roman" w:hAnsi="Times New Roman" w:cs="Times New Roman"/>
        </w:rPr>
        <w:t>Instruction-based prompts improved response consistency and helped keep answers aligned with the retrieved document content.</w:t>
      </w:r>
    </w:p>
    <w:p w14:paraId="1B19E224" w14:textId="77777777" w:rsidR="00387F52" w:rsidRPr="00387F52" w:rsidRDefault="00387F52" w:rsidP="00387F52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87F52">
        <w:rPr>
          <w:rFonts w:ascii="Times New Roman" w:hAnsi="Times New Roman" w:cs="Times New Roman"/>
          <w:b/>
          <w:bCs/>
          <w:sz w:val="28"/>
          <w:szCs w:val="28"/>
        </w:rPr>
        <w:t>Experiment 4 – Embedding Models</w:t>
      </w:r>
    </w:p>
    <w:p w14:paraId="4B054510" w14:textId="77777777" w:rsidR="00387F52" w:rsidRPr="00387F52" w:rsidRDefault="00387F52" w:rsidP="00387F52">
      <w:pPr>
        <w:spacing w:line="240" w:lineRule="auto"/>
        <w:rPr>
          <w:rFonts w:ascii="Times New Roman" w:hAnsi="Times New Roman" w:cs="Times New Roman"/>
          <w:b/>
          <w:bCs/>
        </w:rPr>
      </w:pPr>
      <w:r w:rsidRPr="00387F52">
        <w:rPr>
          <w:rFonts w:ascii="Times New Roman" w:hAnsi="Times New Roman" w:cs="Times New Roman"/>
          <w:b/>
          <w:bCs/>
        </w:rPr>
        <w:t>Objective</w:t>
      </w:r>
    </w:p>
    <w:p w14:paraId="24374351" w14:textId="77777777" w:rsidR="00387F52" w:rsidRPr="00387F52" w:rsidRDefault="00387F52" w:rsidP="00387F52">
      <w:pPr>
        <w:spacing w:line="240" w:lineRule="auto"/>
        <w:rPr>
          <w:rFonts w:ascii="Times New Roman" w:hAnsi="Times New Roman" w:cs="Times New Roman"/>
        </w:rPr>
      </w:pPr>
      <w:r w:rsidRPr="00387F52">
        <w:rPr>
          <w:rFonts w:ascii="Times New Roman" w:hAnsi="Times New Roman" w:cs="Times New Roman"/>
        </w:rPr>
        <w:t>Evaluate the suitability of embedding models for semantic retrieval.</w:t>
      </w:r>
    </w:p>
    <w:p w14:paraId="269BC9F2" w14:textId="479C943A" w:rsidR="00387F52" w:rsidRDefault="00387F52" w:rsidP="00387F52">
      <w:pPr>
        <w:spacing w:line="240" w:lineRule="auto"/>
        <w:rPr>
          <w:rFonts w:ascii="Times New Roman" w:hAnsi="Times New Roman" w:cs="Times New Roman"/>
          <w:b/>
          <w:bCs/>
        </w:rPr>
      </w:pPr>
      <w:r w:rsidRPr="00387F52">
        <w:rPr>
          <w:rFonts w:ascii="Times New Roman" w:hAnsi="Times New Roman" w:cs="Times New Roman"/>
          <w:b/>
          <w:bCs/>
        </w:rPr>
        <w:t>Models Considered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35"/>
        <w:gridCol w:w="7221"/>
      </w:tblGrid>
      <w:tr w:rsidR="00387F52" w14:paraId="54276737" w14:textId="77777777" w:rsidTr="00387F52">
        <w:tc>
          <w:tcPr>
            <w:tcW w:w="3235" w:type="dxa"/>
            <w:vAlign w:val="center"/>
          </w:tcPr>
          <w:p w14:paraId="10D4EB0C" w14:textId="3631C95E" w:rsidR="00387F52" w:rsidRDefault="00387F52" w:rsidP="00387F52">
            <w:pPr>
              <w:rPr>
                <w:rFonts w:ascii="Times New Roman" w:hAnsi="Times New Roman" w:cs="Times New Roman"/>
                <w:b/>
                <w:bCs/>
              </w:rPr>
            </w:pPr>
            <w:r w:rsidRPr="00387F52">
              <w:rPr>
                <w:rFonts w:ascii="Times New Roman" w:hAnsi="Times New Roman" w:cs="Times New Roman"/>
                <w:b/>
                <w:bCs/>
              </w:rPr>
              <w:t>Embedding Model</w:t>
            </w:r>
          </w:p>
        </w:tc>
        <w:tc>
          <w:tcPr>
            <w:tcW w:w="7221" w:type="dxa"/>
            <w:vAlign w:val="center"/>
          </w:tcPr>
          <w:p w14:paraId="5349E01C" w14:textId="2F06DDD6" w:rsidR="00387F52" w:rsidRDefault="00387F52" w:rsidP="00387F52">
            <w:pPr>
              <w:rPr>
                <w:rFonts w:ascii="Times New Roman" w:hAnsi="Times New Roman" w:cs="Times New Roman"/>
                <w:b/>
                <w:bCs/>
              </w:rPr>
            </w:pPr>
            <w:r w:rsidRPr="00387F52">
              <w:rPr>
                <w:rFonts w:ascii="Times New Roman" w:hAnsi="Times New Roman" w:cs="Times New Roman"/>
                <w:b/>
                <w:bCs/>
              </w:rPr>
              <w:t>Observation</w:t>
            </w:r>
          </w:p>
        </w:tc>
      </w:tr>
      <w:tr w:rsidR="00387F52" w14:paraId="1EB9A2AF" w14:textId="77777777" w:rsidTr="00387F52">
        <w:tc>
          <w:tcPr>
            <w:tcW w:w="3235" w:type="dxa"/>
            <w:vAlign w:val="center"/>
          </w:tcPr>
          <w:p w14:paraId="06AF890B" w14:textId="3579278B" w:rsidR="00387F52" w:rsidRDefault="00387F52" w:rsidP="00387F52">
            <w:pPr>
              <w:rPr>
                <w:rFonts w:ascii="Times New Roman" w:hAnsi="Times New Roman" w:cs="Times New Roman"/>
                <w:b/>
                <w:bCs/>
              </w:rPr>
            </w:pPr>
            <w:r w:rsidRPr="00387F52">
              <w:rPr>
                <w:rFonts w:ascii="Times New Roman" w:hAnsi="Times New Roman" w:cs="Times New Roman"/>
              </w:rPr>
              <w:t>all-MiniLM-L6-v2</w:t>
            </w:r>
          </w:p>
        </w:tc>
        <w:tc>
          <w:tcPr>
            <w:tcW w:w="7221" w:type="dxa"/>
            <w:vAlign w:val="center"/>
          </w:tcPr>
          <w:p w14:paraId="1729193B" w14:textId="03EEE04F" w:rsidR="00387F52" w:rsidRDefault="00387F52" w:rsidP="00387F52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87F52">
              <w:rPr>
                <w:rFonts w:ascii="Times New Roman" w:hAnsi="Times New Roman" w:cs="Times New Roman"/>
              </w:rPr>
              <w:t>Used throughout the project. Provided fast embedding generation and effective semantic retrieval.</w:t>
            </w:r>
          </w:p>
        </w:tc>
      </w:tr>
      <w:tr w:rsidR="00387F52" w14:paraId="27CDFAA8" w14:textId="77777777" w:rsidTr="00387F52">
        <w:tc>
          <w:tcPr>
            <w:tcW w:w="3235" w:type="dxa"/>
            <w:vAlign w:val="center"/>
          </w:tcPr>
          <w:p w14:paraId="52A2DA88" w14:textId="7E1FDDE2" w:rsidR="00387F52" w:rsidRDefault="00387F52" w:rsidP="00387F52">
            <w:pPr>
              <w:rPr>
                <w:rFonts w:ascii="Times New Roman" w:hAnsi="Times New Roman" w:cs="Times New Roman"/>
                <w:b/>
                <w:bCs/>
              </w:rPr>
            </w:pPr>
            <w:r w:rsidRPr="00387F52">
              <w:rPr>
                <w:rFonts w:ascii="Times New Roman" w:hAnsi="Times New Roman" w:cs="Times New Roman"/>
              </w:rPr>
              <w:t>Alternative embedding models</w:t>
            </w:r>
          </w:p>
        </w:tc>
        <w:tc>
          <w:tcPr>
            <w:tcW w:w="7221" w:type="dxa"/>
            <w:vAlign w:val="center"/>
          </w:tcPr>
          <w:p w14:paraId="4CA66DC5" w14:textId="2790273B" w:rsidR="00387F52" w:rsidRDefault="00387F52" w:rsidP="00387F52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87F52">
              <w:rPr>
                <w:rFonts w:ascii="Times New Roman" w:hAnsi="Times New Roman" w:cs="Times New Roman"/>
              </w:rPr>
              <w:t>Considered for future evaluation but not implemented within the project scope.</w:t>
            </w:r>
          </w:p>
        </w:tc>
      </w:tr>
    </w:tbl>
    <w:p w14:paraId="34D371C4" w14:textId="77777777" w:rsidR="00387F52" w:rsidRPr="00387F52" w:rsidRDefault="00387F52" w:rsidP="00387F52">
      <w:pPr>
        <w:rPr>
          <w:rFonts w:ascii="Times New Roman" w:hAnsi="Times New Roman" w:cs="Times New Roman"/>
          <w:b/>
          <w:bCs/>
        </w:rPr>
      </w:pPr>
    </w:p>
    <w:p w14:paraId="05DA2BB0" w14:textId="77777777" w:rsidR="00387F52" w:rsidRPr="00387F52" w:rsidRDefault="00387F52" w:rsidP="00387F52">
      <w:pPr>
        <w:spacing w:line="240" w:lineRule="auto"/>
        <w:rPr>
          <w:rFonts w:ascii="Times New Roman" w:hAnsi="Times New Roman" w:cs="Times New Roman"/>
          <w:b/>
          <w:bCs/>
        </w:rPr>
      </w:pPr>
      <w:r w:rsidRPr="00387F52">
        <w:rPr>
          <w:rFonts w:ascii="Times New Roman" w:hAnsi="Times New Roman" w:cs="Times New Roman"/>
          <w:b/>
          <w:bCs/>
        </w:rPr>
        <w:t>Findings</w:t>
      </w:r>
    </w:p>
    <w:p w14:paraId="157F2510" w14:textId="5CEF568D" w:rsidR="00D92A7B" w:rsidRPr="00387F52" w:rsidRDefault="00387F52" w:rsidP="00037BDE">
      <w:pPr>
        <w:spacing w:line="240" w:lineRule="auto"/>
        <w:jc w:val="both"/>
        <w:rPr>
          <w:rFonts w:ascii="Times New Roman" w:hAnsi="Times New Roman" w:cs="Times New Roman"/>
        </w:rPr>
      </w:pPr>
      <w:r w:rsidRPr="00387F52">
        <w:rPr>
          <w:rFonts w:ascii="Times New Roman" w:hAnsi="Times New Roman" w:cs="Times New Roman"/>
        </w:rPr>
        <w:t xml:space="preserve">The project continued using </w:t>
      </w:r>
      <w:r w:rsidRPr="00387F52">
        <w:rPr>
          <w:rFonts w:ascii="Times New Roman" w:hAnsi="Times New Roman" w:cs="Times New Roman"/>
          <w:b/>
          <w:bCs/>
        </w:rPr>
        <w:t>all-MiniLM-L6-v2</w:t>
      </w:r>
      <w:r w:rsidRPr="00387F52">
        <w:rPr>
          <w:rFonts w:ascii="Times New Roman" w:hAnsi="Times New Roman" w:cs="Times New Roman"/>
        </w:rPr>
        <w:t xml:space="preserve"> because it offered reliable retrieval quality, fast processing, and straightforward integration with LangChain and ChromaDB.</w:t>
      </w:r>
    </w:p>
    <w:sectPr w:rsidR="00D92A7B" w:rsidRPr="00387F52" w:rsidSect="00387F5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720" w:right="720" w:bottom="720" w:left="72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2493E1" w14:textId="77777777" w:rsidR="0077600A" w:rsidRDefault="0077600A" w:rsidP="00917BB4">
      <w:pPr>
        <w:spacing w:after="0" w:line="240" w:lineRule="auto"/>
      </w:pPr>
      <w:r>
        <w:separator/>
      </w:r>
    </w:p>
  </w:endnote>
  <w:endnote w:type="continuationSeparator" w:id="0">
    <w:p w14:paraId="20A6CDDF" w14:textId="77777777" w:rsidR="0077600A" w:rsidRDefault="0077600A" w:rsidP="00917B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C248B" w14:textId="77777777" w:rsidR="00917BB4" w:rsidRDefault="00917BB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73B69E" w14:textId="77777777" w:rsidR="00917BB4" w:rsidRDefault="00917BB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72CA58" w14:textId="77777777" w:rsidR="00917BB4" w:rsidRDefault="00917B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4DF961" w14:textId="77777777" w:rsidR="0077600A" w:rsidRDefault="0077600A" w:rsidP="00917BB4">
      <w:pPr>
        <w:spacing w:after="0" w:line="240" w:lineRule="auto"/>
      </w:pPr>
      <w:r>
        <w:separator/>
      </w:r>
    </w:p>
  </w:footnote>
  <w:footnote w:type="continuationSeparator" w:id="0">
    <w:p w14:paraId="356FC63D" w14:textId="77777777" w:rsidR="0077600A" w:rsidRDefault="0077600A" w:rsidP="00917B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D55B1D" w14:textId="6D6AE583" w:rsidR="00917BB4" w:rsidRDefault="00000000">
    <w:pPr>
      <w:pStyle w:val="Header"/>
    </w:pPr>
    <w:r>
      <w:rPr>
        <w:noProof/>
      </w:rPr>
      <w:pict w14:anchorId="314CE14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2252969" o:spid="_x0000_s1026" type="#_x0000_t136" style="position:absolute;margin-left:0;margin-top:0;width:513pt;height:41.25pt;rotation:315;z-index:-251655168;mso-position-horizontal:center;mso-position-horizontal-relative:margin;mso-position-vertical:center;mso-position-vertical-relative:margin" o:allowincell="f" fillcolor="black [3213]" stroked="f">
          <v:fill opacity=".5"/>
          <v:textpath style="font-family:&quot;Times New Roman&quot;" string="AI Engineering Internship – Week 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D064AF" w14:textId="51D19628" w:rsidR="00917BB4" w:rsidRDefault="00000000">
    <w:pPr>
      <w:pStyle w:val="Header"/>
    </w:pPr>
    <w:r>
      <w:rPr>
        <w:noProof/>
      </w:rPr>
      <w:pict w14:anchorId="2CD3BB9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2252970" o:spid="_x0000_s1027" type="#_x0000_t136" style="position:absolute;margin-left:0;margin-top:0;width:513pt;height:41.25pt;rotation:315;z-index:-251653120;mso-position-horizontal:center;mso-position-horizontal-relative:margin;mso-position-vertical:center;mso-position-vertical-relative:margin" o:allowincell="f" fillcolor="black [3213]" stroked="f">
          <v:fill opacity=".5"/>
          <v:textpath style="font-family:&quot;Times New Roman&quot;" string="AI Engineering Internship – Week 2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6C0907" w14:textId="5571B641" w:rsidR="00917BB4" w:rsidRDefault="00000000">
    <w:pPr>
      <w:pStyle w:val="Header"/>
    </w:pPr>
    <w:r>
      <w:rPr>
        <w:noProof/>
      </w:rPr>
      <w:pict w14:anchorId="7F50AFB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2252968" o:spid="_x0000_s1025" type="#_x0000_t136" style="position:absolute;margin-left:0;margin-top:0;width:513pt;height:41.25pt;rotation:315;z-index:-251657216;mso-position-horizontal:center;mso-position-horizontal-relative:margin;mso-position-vertical:center;mso-position-vertical-relative:margin" o:allowincell="f" fillcolor="black [3213]" stroked="f">
          <v:fill opacity=".5"/>
          <v:textpath style="font-family:&quot;Times New Roman&quot;" string="AI Engineering Internship – Week 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C72064"/>
    <w:multiLevelType w:val="multilevel"/>
    <w:tmpl w:val="C4C44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D96CB3"/>
    <w:multiLevelType w:val="multilevel"/>
    <w:tmpl w:val="DEEA6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A73D4A"/>
    <w:multiLevelType w:val="multilevel"/>
    <w:tmpl w:val="ECE0D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6D07D5"/>
    <w:multiLevelType w:val="multilevel"/>
    <w:tmpl w:val="62FCD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8186215">
    <w:abstractNumId w:val="3"/>
  </w:num>
  <w:num w:numId="2" w16cid:durableId="1364479530">
    <w:abstractNumId w:val="2"/>
  </w:num>
  <w:num w:numId="3" w16cid:durableId="1920284953">
    <w:abstractNumId w:val="1"/>
  </w:num>
  <w:num w:numId="4" w16cid:durableId="1320228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452"/>
    <w:rsid w:val="00037BDE"/>
    <w:rsid w:val="0012273D"/>
    <w:rsid w:val="00387F52"/>
    <w:rsid w:val="003B3788"/>
    <w:rsid w:val="0077600A"/>
    <w:rsid w:val="00855962"/>
    <w:rsid w:val="00917BB4"/>
    <w:rsid w:val="00A00351"/>
    <w:rsid w:val="00C6757C"/>
    <w:rsid w:val="00C90452"/>
    <w:rsid w:val="00D92A7B"/>
    <w:rsid w:val="00D93BEA"/>
    <w:rsid w:val="00DE5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AE5760"/>
  <w15:chartTrackingRefBased/>
  <w15:docId w15:val="{C0CC21FA-2331-449A-A13E-BE454872F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04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04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045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4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045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04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4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4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4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045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045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045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045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045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04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04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04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04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04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04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04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04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04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04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04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045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45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045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0452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387F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17B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7BB4"/>
  </w:style>
  <w:style w:type="paragraph" w:styleId="Footer">
    <w:name w:val="footer"/>
    <w:basedOn w:val="Normal"/>
    <w:link w:val="FooterChar"/>
    <w:uiPriority w:val="99"/>
    <w:unhideWhenUsed/>
    <w:rsid w:val="00917B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7B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412</Words>
  <Characters>2353</Characters>
  <Application>Microsoft Office Word</Application>
  <DocSecurity>0</DocSecurity>
  <Lines>19</Lines>
  <Paragraphs>5</Paragraphs>
  <ScaleCrop>false</ScaleCrop>
  <Company/>
  <LinksUpToDate>false</LinksUpToDate>
  <CharactersWithSpaces>2760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F236110</dc:creator>
  <cp:keywords/>
  <dc:description/>
  <cp:lastModifiedBy>F236110</cp:lastModifiedBy>
  <cp:revision>5</cp:revision>
  <dcterms:created xsi:type="dcterms:W3CDTF">2026-07-26T18:55:00Z</dcterms:created>
  <dcterms:modified xsi:type="dcterms:W3CDTF">2026-07-27T10:00:00Z</dcterms:modified>
</cp:coreProperties>
</file>