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Volume 4 SDTA</w:t>
        <w:br/>
        <w:t>BOOK 4 – API Technical Architecture</w:t>
        <w:br/>
        <w:t>Comprehensive Edition</w:t>
      </w:r>
    </w:p>
    <w:p>
      <w:pPr>
        <w:pStyle w:val="Heading1"/>
      </w:pPr>
      <w:r>
        <w:t>4.1 API Architecture Overview</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API Mission</w:t>
      </w:r>
    </w:p>
    <w:p>
      <w:r>
        <w:t xml:space="preserve">API Mission: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API Mission: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API Mission: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Design Objectives</w:t>
      </w:r>
    </w:p>
    <w:p>
      <w:r>
        <w:t xml:space="preserve">Design Objectives: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Design Objectives: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Design Objectives: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API Consumers</w:t>
      </w:r>
    </w:p>
    <w:p>
      <w:r>
        <w:t xml:space="preserve">API Consumers: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API Consumers: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API Consumers: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Architecture Model</w:t>
      </w:r>
    </w:p>
    <w:p>
      <w:r>
        <w:t xml:space="preserve">Architecture Model: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Architecture Model: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Architecture Model: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1"/>
      </w:pPr>
      <w:r>
        <w:t>4.2 REST Standards</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URI Design</w:t>
      </w:r>
    </w:p>
    <w:p>
      <w:r>
        <w:t xml:space="preserve">URI Design: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URI Design: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URI Design: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HTTP Methods</w:t>
      </w:r>
    </w:p>
    <w:p>
      <w:r>
        <w:t xml:space="preserve">HTTP Methods: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HTTP Methods: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HTTP Methods: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Status Codes</w:t>
      </w:r>
    </w:p>
    <w:p>
      <w:r>
        <w:t xml:space="preserve">Status Codes: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Status Codes: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Status Codes: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1"/>
      </w:pPr>
      <w:r>
        <w:t>4.3 Endpoint Standards</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Collections</w:t>
      </w:r>
    </w:p>
    <w:p>
      <w:r>
        <w:t xml:space="preserve">Collections: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Collections: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Collections: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Items</w:t>
      </w:r>
    </w:p>
    <w:p>
      <w:r>
        <w:t xml:space="preserve">Items: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Items: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Items: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Actions</w:t>
      </w:r>
    </w:p>
    <w:p>
      <w:r>
        <w:t xml:space="preserve">Actions: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Actions: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Actions: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Search</w:t>
      </w:r>
    </w:p>
    <w:p>
      <w:r>
        <w:t xml:space="preserve">Search: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Search: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Search: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Lookup</w:t>
      </w:r>
    </w:p>
    <w:p>
      <w:r>
        <w:t xml:space="preserve">Lookup: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Lookup: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Lookup: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Import</w:t>
      </w:r>
    </w:p>
    <w:p>
      <w:r>
        <w:t xml:space="preserve">Import: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Import: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Import: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Export</w:t>
      </w:r>
    </w:p>
    <w:p>
      <w:r>
        <w:t xml:space="preserve">Export: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Export: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Export: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1"/>
      </w:pPr>
      <w:r>
        <w:t>4.4 OpenAPI Specification</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Governance</w:t>
      </w:r>
    </w:p>
    <w:p>
      <w:r>
        <w:t xml:space="preserve">Governance: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Governance: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Governance: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Contract First</w:t>
      </w:r>
    </w:p>
    <w:p>
      <w:r>
        <w:t xml:space="preserve">Contract First: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Contract First: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Contract First: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Documentation Standards</w:t>
      </w:r>
    </w:p>
    <w:p>
      <w:r>
        <w:t xml:space="preserve">Documentation Standards: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Documentation Standards: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Documentation Standards: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1"/>
      </w:pPr>
      <w:r>
        <w:t>4.5 Authentication Architecture</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Methods</w:t>
      </w:r>
    </w:p>
    <w:p>
      <w:r>
        <w:t xml:space="preserve">Methods: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Methods: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Methods: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JWT</w:t>
      </w:r>
    </w:p>
    <w:p>
      <w:r>
        <w:t xml:space="preserve">JWT: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JWT: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JWT: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Refresh Tokens</w:t>
      </w:r>
    </w:p>
    <w:p>
      <w:r>
        <w:t xml:space="preserve">Refresh Tokens: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Refresh Tokens: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Refresh Tokens: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Service Authentication</w:t>
      </w:r>
    </w:p>
    <w:p>
      <w:r>
        <w:t xml:space="preserve">Service Authentication: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Service Authentication: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Service Authentication: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1"/>
      </w:pPr>
      <w:r>
        <w:t>4.6 Authorization Architecture</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RBAC</w:t>
      </w:r>
    </w:p>
    <w:p>
      <w:r>
        <w:t xml:space="preserve">RBAC: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RBAC: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RBAC: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ABAC</w:t>
      </w:r>
    </w:p>
    <w:p>
      <w:r>
        <w:t xml:space="preserve">ABAC: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ABAC: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ABAC: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PBAC</w:t>
      </w:r>
    </w:p>
    <w:p>
      <w:r>
        <w:t xml:space="preserve">PBAC: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PBAC: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PBAC: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Record Security</w:t>
      </w:r>
    </w:p>
    <w:p>
      <w:r>
        <w:t xml:space="preserve">Record Security: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Record Security: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Record Security: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Field Security</w:t>
      </w:r>
    </w:p>
    <w:p>
      <w:r>
        <w:t xml:space="preserve">Field Security: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Field Security: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Field Security: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1"/>
      </w:pPr>
      <w:r>
        <w:t>4.7 Request Standards</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Headers</w:t>
      </w:r>
    </w:p>
    <w:p>
      <w:r>
        <w:t xml:space="preserve">Headers: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Headers: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Headers: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Correlation ID</w:t>
      </w:r>
    </w:p>
    <w:p>
      <w:r>
        <w:t xml:space="preserve">Correlation ID: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Correlation ID: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Correlation ID: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Idempotency</w:t>
      </w:r>
    </w:p>
    <w:p>
      <w:r>
        <w:t xml:space="preserve">Idempotency: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Idempotency: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Idempotency: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1"/>
      </w:pPr>
      <w:r>
        <w:t>4.8 Response Standards</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Success</w:t>
      </w:r>
    </w:p>
    <w:p>
      <w:r>
        <w:t xml:space="preserve">Success: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Success: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Success: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Error</w:t>
      </w:r>
    </w:p>
    <w:p>
      <w:r>
        <w:t xml:space="preserve">Error: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Error: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Error: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Validation</w:t>
      </w:r>
    </w:p>
    <w:p>
      <w:r>
        <w:t xml:space="preserve">Validation: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Validation: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Validation: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1"/>
      </w:pPr>
      <w:r>
        <w:t>4.9 Pagination Standards</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Format</w:t>
      </w:r>
    </w:p>
    <w:p>
      <w:r>
        <w:t xml:space="preserve">Format: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Format: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Format: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Limits</w:t>
      </w:r>
    </w:p>
    <w:p>
      <w:r>
        <w:t xml:space="preserve">Limits: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Limits: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Limits: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1"/>
      </w:pPr>
      <w:r>
        <w:t>4.10 Filtering Standards</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Operators and Rules</w:t>
      </w:r>
    </w:p>
    <w:p>
      <w:r>
        <w:t xml:space="preserve">Operators and Rules: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Operators and Rules: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Operators and Rules: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1"/>
      </w:pPr>
      <w:r>
        <w:t>4.11 Sorting Standards</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Single and Multi Sort</w:t>
      </w:r>
    </w:p>
    <w:p>
      <w:r>
        <w:t xml:space="preserve">Single and Multi Sort: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Single and Multi Sort: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Single and Multi Sort: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1"/>
      </w:pPr>
      <w:r>
        <w:t>4.12 API Rate Limiting</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Policies</w:t>
      </w:r>
    </w:p>
    <w:p>
      <w:r>
        <w:t xml:space="preserve">Policies: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Policies: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Policies: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Responses</w:t>
      </w:r>
    </w:p>
    <w:p>
      <w:r>
        <w:t xml:space="preserve">Responses: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Responses: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Responses: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1"/>
      </w:pPr>
      <w:r>
        <w:t>4.13 Webhooks Architecture</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Events</w:t>
      </w:r>
    </w:p>
    <w:p>
      <w:r>
        <w:t xml:space="preserve">Events: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Events: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Events: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Security</w:t>
      </w:r>
    </w:p>
    <w:p>
      <w:r>
        <w:t xml:space="preserve">Security: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Security: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Security: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Retry Policy</w:t>
      </w:r>
    </w:p>
    <w:p>
      <w:r>
        <w:t xml:space="preserve">Retry Policy: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Retry Policy: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Retry Policy: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1"/>
      </w:pPr>
      <w:r>
        <w:t>4.14 Event APIs</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Categories</w:t>
      </w:r>
    </w:p>
    <w:p>
      <w:r>
        <w:t xml:space="preserve">Categories: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Categories: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Categories: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Contracts</w:t>
      </w:r>
    </w:p>
    <w:p>
      <w:r>
        <w:t xml:space="preserve">Contracts: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Contracts: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Contracts: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1"/>
      </w:pPr>
      <w:r>
        <w:t>4.15 API Security Architecture</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Controls</w:t>
      </w:r>
    </w:p>
    <w:p>
      <w:r>
        <w:t xml:space="preserve">Controls: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Controls: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Controls: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Threat Mitigation</w:t>
      </w:r>
    </w:p>
    <w:p>
      <w:r>
        <w:t xml:space="preserve">Threat Mitigation: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Threat Mitigation: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Threat Mitigation: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1"/>
      </w:pPr>
      <w:r>
        <w:t>4.16 Monitoring &amp; Observability</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Metrics</w:t>
      </w:r>
    </w:p>
    <w:p>
      <w:r>
        <w:t xml:space="preserve">Metrics: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Metrics: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Metrics: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Tracing</w:t>
      </w:r>
    </w:p>
    <w:p>
      <w:r>
        <w:t xml:space="preserve">Tracing: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Tracing: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Tracing: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Dashboards</w:t>
      </w:r>
    </w:p>
    <w:p>
      <w:r>
        <w:t xml:space="preserve">Dashboards: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Dashboards: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Dashboards: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1"/>
      </w:pPr>
      <w:r>
        <w:t>4.17 API Maturity Matrix</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Enterprise Capabilities</w:t>
      </w:r>
    </w:p>
    <w:p>
      <w:r>
        <w:t xml:space="preserve">Enterprise Capabilities: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Enterprise Capabilities: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Enterprise Capabilities: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1"/>
      </w:pPr>
      <w:r>
        <w:t>4.18 Completion Status</w:t>
      </w:r>
    </w:p>
    <w:p>
      <w:r>
        <w:t>This section provides implementation-ready architecture guidance, engineering standards, governance rules, security controls, operational considerations, integration policies, auditability requirements and enterprise ERP API design constraints.</w:t>
      </w:r>
    </w:p>
    <w:p>
      <w:pPr>
        <w:pStyle w:val="Heading2"/>
      </w:pPr>
      <w:r>
        <w:t>Coverage</w:t>
      </w:r>
    </w:p>
    <w:p>
      <w:r>
        <w:t xml:space="preserve">Coverage: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Coverage: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Coverage: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p>
      <w:pPr>
        <w:pStyle w:val="Heading2"/>
      </w:pPr>
      <w:r>
        <w:t>Readiness</w:t>
      </w:r>
    </w:p>
    <w:p>
      <w:r>
        <w:t xml:space="preserve">Readiness: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Readiness: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Readiness: Detailed enterprise guidance covering architecture decisions, endpoint design standards, validation rules, security controls, scalability requirements, audit logging, observability expectations, versioning rules, integration patterns, performance considerations, error handling, operational support and implementation constraints. </w:t>
      </w:r>
    </w:p>
    <w:tbl>
      <w:tblPr>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Standard</w:t>
            </w:r>
          </w:p>
        </w:tc>
        <w:tc>
          <w:tcPr>
            <w:tcW w:type="dxa" w:w="2880"/>
          </w:tcPr>
          <w:p>
            <w:r>
              <w:t>Level</w:t>
            </w:r>
          </w:p>
        </w:tc>
      </w:tr>
      <w:tr>
        <w:tc>
          <w:tcPr>
            <w:tcW w:type="dxa" w:w="2880"/>
          </w:tcPr>
          <w:p>
            <w:r>
              <w:t>Authentication</w:t>
            </w:r>
          </w:p>
        </w:tc>
        <w:tc>
          <w:tcPr>
            <w:tcW w:type="dxa" w:w="2880"/>
          </w:tcPr>
          <w:p>
            <w:r>
              <w:t>JWT/OAuth2/MFA</w:t>
            </w:r>
          </w:p>
        </w:tc>
        <w:tc>
          <w:tcPr>
            <w:tcW w:type="dxa" w:w="2880"/>
          </w:tcPr>
          <w:p>
            <w:r>
              <w:t>Enterprise</w:t>
            </w:r>
          </w:p>
        </w:tc>
      </w:tr>
      <w:tr>
        <w:tc>
          <w:tcPr>
            <w:tcW w:type="dxa" w:w="2880"/>
          </w:tcPr>
          <w:p>
            <w:r>
              <w:t>Authorization</w:t>
            </w:r>
          </w:p>
        </w:tc>
        <w:tc>
          <w:tcPr>
            <w:tcW w:type="dxa" w:w="2880"/>
          </w:tcPr>
          <w:p>
            <w:r>
              <w:t>RBAC+ABAC+PBAC</w:t>
            </w:r>
          </w:p>
        </w:tc>
        <w:tc>
          <w:tcPr>
            <w:tcW w:type="dxa" w:w="2880"/>
          </w:tcPr>
          <w:p>
            <w:r>
              <w:t>Enterprise</w:t>
            </w:r>
          </w:p>
        </w:tc>
      </w:tr>
      <w:tr>
        <w:tc>
          <w:tcPr>
            <w:tcW w:type="dxa" w:w="2880"/>
          </w:tcPr>
          <w:p>
            <w:r>
              <w:t>API Contracts</w:t>
            </w:r>
          </w:p>
        </w:tc>
        <w:tc>
          <w:tcPr>
            <w:tcW w:type="dxa" w:w="2880"/>
          </w:tcPr>
          <w:p>
            <w:r>
              <w:t>OpenAPI 3.x</w:t>
            </w:r>
          </w:p>
        </w:tc>
        <w:tc>
          <w:tcPr>
            <w:tcW w:type="dxa" w:w="2880"/>
          </w:tcPr>
          <w:p>
            <w:r>
              <w:t>Enterprise</w:t>
            </w:r>
          </w:p>
        </w:tc>
      </w:tr>
      <w:tr>
        <w:tc>
          <w:tcPr>
            <w:tcW w:type="dxa" w:w="2880"/>
          </w:tcPr>
          <w:p>
            <w:r>
              <w:t>Monitoring</w:t>
            </w:r>
          </w:p>
        </w:tc>
        <w:tc>
          <w:tcPr>
            <w:tcW w:type="dxa" w:w="2880"/>
          </w:tcPr>
          <w:p>
            <w:r>
              <w:t>Tracing &amp; Metrics</w:t>
            </w:r>
          </w:p>
        </w:tc>
        <w:tc>
          <w:tcPr>
            <w:tcW w:type="dxa" w:w="2880"/>
          </w:tcPr>
          <w:p>
            <w:r>
              <w:t>Enterprise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Abdullah Maresh</dc:creator>
  <keywords/>
  <dc:description>generated by python-docx</dc:description>
  <lastModifiedBy>Abdullah Maresh</lastModifiedBy>
  <revision>1</revision>
  <dcterms:created xsi:type="dcterms:W3CDTF">2026-07-07T23:26:06.6090847Z</dcterms:created>
  <dcterms:modified xsi:type="dcterms:W3CDTF">2026-07-07T23:26:06.6090847Z</dcterms:modified>
  <category/>
</coreProperties>
</file>