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2D01D5A" w:rsidR="00BE7B79" w:rsidRPr="006D5D13" w:rsidRDefault="00B8099D"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7575822A"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7414D4">
        <w:rPr>
          <w:rFonts w:asciiTheme="majorBidi" w:hAnsiTheme="majorBidi" w:cstheme="majorBidi"/>
          <w:b/>
          <w:sz w:val="32"/>
          <w:szCs w:val="32"/>
        </w:rPr>
        <w:t xml:space="preserve"> # 05</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7B284A46" w:rsidR="002F18E1" w:rsidRPr="006D5D13" w:rsidRDefault="0062210C" w:rsidP="002F18E1">
            <w:pPr>
              <w:pStyle w:val="NoSpacing"/>
              <w:jc w:val="both"/>
              <w:rPr>
                <w:rFonts w:asciiTheme="majorBidi" w:hAnsiTheme="majorBidi" w:cstheme="majorBidi"/>
                <w:iCs/>
                <w:sz w:val="24"/>
                <w:szCs w:val="24"/>
              </w:rPr>
            </w:pPr>
            <w:r w:rsidRPr="0062210C">
              <w:rPr>
                <w:rFonts w:asciiTheme="majorBidi" w:hAnsiTheme="majorBidi" w:cstheme="majorBidi"/>
                <w:bCs/>
              </w:rPr>
              <w:t xml:space="preserve">Exploring </w:t>
            </w:r>
            <w:r w:rsidR="0033540A">
              <w:rPr>
                <w:rFonts w:asciiTheme="majorBidi" w:hAnsiTheme="majorBidi" w:cstheme="majorBidi"/>
                <w:bCs/>
              </w:rPr>
              <w:t>s</w:t>
            </w:r>
            <w:r w:rsidR="0033540A" w:rsidRPr="006B63F3">
              <w:rPr>
                <w:rFonts w:asciiTheme="majorBidi" w:hAnsiTheme="majorBidi" w:cstheme="majorBidi"/>
                <w:bCs/>
              </w:rPr>
              <w:t>tyling widgets and applying themes to the layout, Using Custom Fonts and Icons</w:t>
            </w:r>
            <w:r w:rsidR="0033540A">
              <w:rPr>
                <w:rFonts w:asciiTheme="majorBidi" w:hAnsiTheme="majorBidi" w:cstheme="majorBidi"/>
                <w:bCs/>
              </w:rPr>
              <w:t>.</w:t>
            </w:r>
            <w:r w:rsidR="0033540A">
              <w:t xml:space="preserve"> Navigation from one screen to another screen.</w:t>
            </w:r>
            <w:r w:rsidR="0033540A">
              <w:rPr>
                <w:rFonts w:asciiTheme="majorBidi" w:hAnsiTheme="majorBidi" w:cstheme="majorBidi"/>
                <w:bCs/>
              </w:rPr>
              <w:t xml:space="preserve"> Open Ended Task.</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77777777"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513E5C">
      <w:pPr>
        <w:widowControl w:val="0"/>
        <w:autoSpaceDE w:val="0"/>
        <w:autoSpaceDN w:val="0"/>
        <w:spacing w:before="142" w:after="0" w:line="240" w:lineRule="auto"/>
        <w:outlineLvl w:val="0"/>
        <w:rPr>
          <w:rFonts w:ascii="Times New Roman" w:hAnsi="Times New Roman"/>
          <w:b/>
          <w:bCs/>
          <w:sz w:val="28"/>
          <w:szCs w:val="28"/>
        </w:rPr>
      </w:pPr>
      <w:r w:rsidRPr="007E633B">
        <w:rPr>
          <w:rFonts w:ascii="Times New Roman" w:hAnsi="Times New Roman"/>
          <w:b/>
          <w:bCs/>
          <w:sz w:val="28"/>
          <w:szCs w:val="28"/>
        </w:rPr>
        <w:t>Objective</w:t>
      </w:r>
    </w:p>
    <w:p w14:paraId="06AD40AE" w14:textId="1575C1D1" w:rsidR="0062210C" w:rsidRDefault="0062210C" w:rsidP="00F06BE0">
      <w:pPr>
        <w:widowControl w:val="0"/>
        <w:autoSpaceDE w:val="0"/>
        <w:autoSpaceDN w:val="0"/>
        <w:spacing w:after="0" w:line="240" w:lineRule="auto"/>
        <w:jc w:val="both"/>
        <w:outlineLvl w:val="0"/>
        <w:rPr>
          <w:rFonts w:ascii="Times New Roman" w:hAnsi="Times New Roman"/>
          <w:w w:val="105"/>
          <w:szCs w:val="20"/>
        </w:rPr>
      </w:pPr>
      <w:r w:rsidRPr="0062210C">
        <w:rPr>
          <w:rFonts w:ascii="Times New Roman" w:hAnsi="Times New Roman"/>
          <w:w w:val="105"/>
          <w:szCs w:val="20"/>
        </w:rPr>
        <w:lastRenderedPageBreak/>
        <w:t>The objective of lab is exploring inkwell widgets and its usages</w:t>
      </w:r>
      <w:r>
        <w:rPr>
          <w:rFonts w:ascii="Times New Roman" w:hAnsi="Times New Roman"/>
          <w:w w:val="105"/>
          <w:szCs w:val="20"/>
        </w:rPr>
        <w:t>. Also</w:t>
      </w:r>
      <w:r w:rsidR="00F06BE0">
        <w:rPr>
          <w:rFonts w:ascii="Times New Roman" w:hAnsi="Times New Roman"/>
          <w:w w:val="105"/>
          <w:szCs w:val="20"/>
        </w:rPr>
        <w:t xml:space="preserve"> learn how to use </w:t>
      </w:r>
      <w:proofErr w:type="gramStart"/>
      <w:r w:rsidR="00F06BE0">
        <w:rPr>
          <w:rFonts w:ascii="Times New Roman" w:hAnsi="Times New Roman"/>
          <w:w w:val="105"/>
          <w:szCs w:val="20"/>
        </w:rPr>
        <w:t>ScrollView,  ListV</w:t>
      </w:r>
      <w:r>
        <w:rPr>
          <w:rFonts w:ascii="Times New Roman" w:hAnsi="Times New Roman"/>
          <w:w w:val="105"/>
          <w:szCs w:val="20"/>
        </w:rPr>
        <w:t>iew</w:t>
      </w:r>
      <w:proofErr w:type="gramEnd"/>
      <w:r w:rsidR="00F06BE0">
        <w:rPr>
          <w:rFonts w:ascii="Times New Roman" w:hAnsi="Times New Roman"/>
          <w:w w:val="105"/>
          <w:szCs w:val="20"/>
        </w:rPr>
        <w:t xml:space="preserve"> and ListTile</w:t>
      </w:r>
      <w:r>
        <w:rPr>
          <w:rFonts w:ascii="Times New Roman" w:hAnsi="Times New Roman"/>
          <w:w w:val="105"/>
          <w:szCs w:val="20"/>
        </w:rPr>
        <w:t xml:space="preserve"> widget.</w:t>
      </w:r>
      <w:r w:rsidRPr="0062210C">
        <w:rPr>
          <w:rFonts w:ascii="Times New Roman" w:hAnsi="Times New Roman"/>
          <w:w w:val="105"/>
          <w:szCs w:val="20"/>
        </w:rPr>
        <w:t xml:space="preserve"> </w:t>
      </w:r>
    </w:p>
    <w:p w14:paraId="61C2E845" w14:textId="4043DE20" w:rsidR="00513E5C" w:rsidRDefault="007E633B" w:rsidP="00513E5C">
      <w:pPr>
        <w:widowControl w:val="0"/>
        <w:autoSpaceDE w:val="0"/>
        <w:autoSpaceDN w:val="0"/>
        <w:spacing w:after="0" w:line="24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799A2EF8" w:rsidR="007E633B" w:rsidRDefault="007E633B" w:rsidP="00513E5C">
      <w:pPr>
        <w:widowControl w:val="0"/>
        <w:autoSpaceDE w:val="0"/>
        <w:autoSpaceDN w:val="0"/>
        <w:spacing w:after="0" w:line="240" w:lineRule="auto"/>
        <w:jc w:val="both"/>
        <w:outlineLvl w:val="0"/>
        <w:rPr>
          <w:rFonts w:ascii="Times New Roman" w:hAnsi="Times New Roman"/>
          <w:w w:val="110"/>
          <w:szCs w:val="20"/>
        </w:rPr>
      </w:pPr>
      <w:r w:rsidRPr="00513E5C">
        <w:rPr>
          <w:rFonts w:ascii="Times New Roman" w:hAnsi="Times New Roman"/>
          <w:w w:val="110"/>
          <w:szCs w:val="20"/>
        </w:rPr>
        <w:t>You have to perform the following tasks yourselves. Raise your hand if you face any difficulty in</w:t>
      </w:r>
      <w:r w:rsidR="00513E5C">
        <w:rPr>
          <w:rFonts w:ascii="Times New Roman" w:hAnsi="Times New Roman"/>
          <w:spacing w:val="1"/>
          <w:w w:val="110"/>
          <w:szCs w:val="20"/>
        </w:rPr>
        <w:t xml:space="preserve"> </w:t>
      </w:r>
      <w:r w:rsidRPr="00513E5C">
        <w:rPr>
          <w:rFonts w:ascii="Times New Roman" w:hAnsi="Times New Roman"/>
          <w:w w:val="110"/>
          <w:szCs w:val="20"/>
        </w:rPr>
        <w:t>understanding and solving these tasks.</w:t>
      </w:r>
      <w:r w:rsidRPr="00513E5C">
        <w:rPr>
          <w:rFonts w:ascii="Times New Roman" w:hAnsi="Times New Roman"/>
          <w:spacing w:val="1"/>
          <w:w w:val="110"/>
          <w:szCs w:val="20"/>
        </w:rPr>
        <w:t xml:space="preserve"> </w:t>
      </w:r>
      <w:r w:rsidRPr="00513E5C">
        <w:rPr>
          <w:rFonts w:ascii="Cambria" w:hAnsi="Times New Roman"/>
          <w:b/>
          <w:color w:val="FF0000"/>
          <w:w w:val="110"/>
          <w:szCs w:val="20"/>
        </w:rPr>
        <w:t xml:space="preserve">Plagiarism </w:t>
      </w:r>
      <w:r w:rsidRPr="00513E5C">
        <w:rPr>
          <w:rFonts w:ascii="Times New Roman" w:hAnsi="Times New Roman"/>
          <w:w w:val="110"/>
          <w:szCs w:val="20"/>
        </w:rPr>
        <w:t>is an abhorrent practice and you should not</w:t>
      </w:r>
      <w:r w:rsidRPr="00513E5C">
        <w:rPr>
          <w:rFonts w:ascii="Times New Roman" w:hAnsi="Times New Roman"/>
          <w:spacing w:val="1"/>
          <w:w w:val="110"/>
          <w:szCs w:val="20"/>
        </w:rPr>
        <w:t xml:space="preserve"> </w:t>
      </w:r>
      <w:r w:rsidRPr="00513E5C">
        <w:rPr>
          <w:rFonts w:ascii="Times New Roman" w:hAnsi="Times New Roman"/>
          <w:w w:val="110"/>
          <w:szCs w:val="20"/>
        </w:rPr>
        <w:t>engage</w:t>
      </w:r>
      <w:r w:rsidRPr="00513E5C">
        <w:rPr>
          <w:rFonts w:ascii="Times New Roman" w:hAnsi="Times New Roman"/>
          <w:spacing w:val="10"/>
          <w:w w:val="110"/>
          <w:szCs w:val="20"/>
        </w:rPr>
        <w:t xml:space="preserve"> </w:t>
      </w:r>
      <w:r w:rsidRPr="00513E5C">
        <w:rPr>
          <w:rFonts w:ascii="Times New Roman" w:hAnsi="Times New Roman"/>
          <w:w w:val="110"/>
          <w:szCs w:val="20"/>
        </w:rPr>
        <w:t>in</w:t>
      </w:r>
      <w:r w:rsidRPr="00513E5C">
        <w:rPr>
          <w:rFonts w:ascii="Times New Roman" w:hAnsi="Times New Roman"/>
          <w:spacing w:val="11"/>
          <w:w w:val="110"/>
          <w:szCs w:val="20"/>
        </w:rPr>
        <w:t xml:space="preserve"> </w:t>
      </w:r>
      <w:r w:rsidRPr="00513E5C">
        <w:rPr>
          <w:rFonts w:ascii="Times New Roman" w:hAnsi="Times New Roman"/>
          <w:w w:val="110"/>
          <w:szCs w:val="20"/>
        </w:rPr>
        <w:t>it.</w:t>
      </w:r>
    </w:p>
    <w:p w14:paraId="07B468D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8"/>
          <w:szCs w:val="20"/>
        </w:rPr>
      </w:pPr>
      <w:r w:rsidRPr="003703DC">
        <w:rPr>
          <w:rFonts w:ascii="Times New Roman" w:hAnsi="Times New Roman"/>
          <w:b/>
          <w:bCs/>
          <w:w w:val="110"/>
          <w:sz w:val="28"/>
          <w:szCs w:val="20"/>
        </w:rPr>
        <w:t xml:space="preserve">Styling Text </w:t>
      </w:r>
    </w:p>
    <w:p w14:paraId="2F25E8E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There are two topics regarding the appearance of Text: TextStyle and Custom Fonts.</w:t>
      </w:r>
    </w:p>
    <w:p w14:paraId="5C64AAA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4"/>
          <w:szCs w:val="24"/>
        </w:rPr>
      </w:pPr>
      <w:r w:rsidRPr="003703DC">
        <w:rPr>
          <w:rFonts w:ascii="Times New Roman" w:hAnsi="Times New Roman"/>
          <w:b/>
          <w:bCs/>
          <w:w w:val="110"/>
          <w:sz w:val="24"/>
          <w:szCs w:val="24"/>
        </w:rPr>
        <w:t>Text Style:</w:t>
      </w:r>
    </w:p>
    <w:p w14:paraId="1CF2AB9F"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Text widgets have a style property which takes a TextStyle object. You’ll simply set the </w:t>
      </w:r>
      <w:r w:rsidRPr="003703DC">
        <w:rPr>
          <w:rFonts w:ascii="Times New Roman" w:hAnsi="Times New Roman"/>
          <w:i/>
          <w:iCs/>
          <w:w w:val="110"/>
          <w:szCs w:val="20"/>
        </w:rPr>
        <w:t xml:space="preserve">style </w:t>
      </w:r>
      <w:r w:rsidRPr="003703DC">
        <w:rPr>
          <w:rFonts w:ascii="Times New Roman" w:hAnsi="Times New Roman"/>
          <w:w w:val="110"/>
          <w:szCs w:val="20"/>
        </w:rPr>
        <w:t>property to an</w:t>
      </w:r>
    </w:p>
    <w:p w14:paraId="24AEB10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 instance of a TextStyle widget and set properties. TextStyle supports about 20 properties. Here are the most</w:t>
      </w:r>
    </w:p>
    <w:p w14:paraId="5CCA3135"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 useful:</w:t>
      </w:r>
    </w:p>
    <w:p w14:paraId="53CEAC06"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color – Any of the valid 16+ million colors</w:t>
      </w:r>
    </w:p>
    <w:p w14:paraId="3AAA3FFE"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decoration – TextDecoration.underline, overline,</w:t>
      </w:r>
    </w:p>
    <w:p w14:paraId="3065B6A3"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strikethrough, none</w:t>
      </w:r>
    </w:p>
    <w:p w14:paraId="491C4A01"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fontSize – A double. The number of pixels tall to make</w:t>
      </w:r>
    </w:p>
    <w:p w14:paraId="5D4FEA71"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the characters. Default size 14.0 pixels</w:t>
      </w:r>
    </w:p>
    <w:p w14:paraId="5DE1E856"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fontStyle – FontStyle.italic or normal</w:t>
      </w:r>
    </w:p>
    <w:p w14:paraId="3E9B0BAD"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fontWeight – FontWeight.w100-w900. Or bold (which is</w:t>
      </w:r>
    </w:p>
    <w:p w14:paraId="5D1BBCEB"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w700) or normal (which is w400)</w:t>
      </w:r>
    </w:p>
    <w:p w14:paraId="0C2B71BE"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fontFamily – A string</w:t>
      </w:r>
    </w:p>
    <w:p w14:paraId="79B74ED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noProof/>
          <w:w w:val="110"/>
          <w:szCs w:val="20"/>
        </w:rPr>
        <w:drawing>
          <wp:anchor distT="0" distB="0" distL="114300" distR="114300" simplePos="0" relativeHeight="251671552" behindDoc="1" locked="0" layoutInCell="1" allowOverlap="1" wp14:anchorId="6CD5FFA9" wp14:editId="68BDF4B9">
            <wp:simplePos x="0" y="0"/>
            <wp:positionH relativeFrom="column">
              <wp:posOffset>1447800</wp:posOffset>
            </wp:positionH>
            <wp:positionV relativeFrom="paragraph">
              <wp:posOffset>116205</wp:posOffset>
            </wp:positionV>
            <wp:extent cx="2362530" cy="3620005"/>
            <wp:effectExtent l="0" t="0" r="0" b="0"/>
            <wp:wrapTight wrapText="bothSides">
              <wp:wrapPolygon edited="0">
                <wp:start x="0" y="0"/>
                <wp:lineTo x="0" y="21486"/>
                <wp:lineTo x="21426" y="21486"/>
                <wp:lineTo x="21426" y="0"/>
                <wp:lineTo x="0" y="0"/>
              </wp:wrapPolygon>
            </wp:wrapTight>
            <wp:docPr id="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172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62530" cy="3620005"/>
                    </a:xfrm>
                    <a:prstGeom prst="rect">
                      <a:avLst/>
                    </a:prstGeom>
                  </pic:spPr>
                </pic:pic>
              </a:graphicData>
            </a:graphic>
          </wp:anchor>
        </w:drawing>
      </w:r>
    </w:p>
    <w:p w14:paraId="0858F05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708154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C2584C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7662EE4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4C5AFD1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9AD491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7D974A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C5D3C8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3FE8E02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3EC772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1A439D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44A92D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BF0176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4BD97F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487C28B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E32392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47C842E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8BC2DD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636EC8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41D51C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3D66156"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260DC4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8EEBCC5"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29CCC7E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4"/>
          <w:szCs w:val="20"/>
        </w:rPr>
      </w:pPr>
      <w:r w:rsidRPr="003703DC">
        <w:rPr>
          <w:rFonts w:ascii="Times New Roman" w:hAnsi="Times New Roman"/>
          <w:b/>
          <w:bCs/>
          <w:w w:val="110"/>
          <w:sz w:val="24"/>
          <w:szCs w:val="20"/>
        </w:rPr>
        <w:t>Custom Font</w:t>
      </w:r>
    </w:p>
    <w:p w14:paraId="3E3254BC" w14:textId="531EE5C9"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Certain designers call for custom fonts when they design scenes. In Flutter, using custom </w:t>
      </w:r>
      <w:proofErr w:type="gramStart"/>
      <w:r w:rsidRPr="003703DC">
        <w:rPr>
          <w:rFonts w:ascii="Times New Roman" w:hAnsi="Times New Roman"/>
          <w:w w:val="110"/>
          <w:szCs w:val="20"/>
        </w:rPr>
        <w:t>fonts  is</w:t>
      </w:r>
      <w:proofErr w:type="gramEnd"/>
      <w:r w:rsidRPr="003703DC">
        <w:rPr>
          <w:rFonts w:ascii="Times New Roman" w:hAnsi="Times New Roman"/>
          <w:w w:val="110"/>
          <w:szCs w:val="20"/>
        </w:rPr>
        <w:t xml:space="preserve"> easy to </w:t>
      </w:r>
      <w:r>
        <w:rPr>
          <w:rFonts w:ascii="Times New Roman" w:hAnsi="Times New Roman"/>
          <w:w w:val="110"/>
          <w:szCs w:val="20"/>
        </w:rPr>
        <w:t xml:space="preserve"> </w:t>
      </w:r>
      <w:r w:rsidRPr="003703DC">
        <w:rPr>
          <w:rFonts w:ascii="Times New Roman" w:hAnsi="Times New Roman"/>
          <w:w w:val="110"/>
          <w:szCs w:val="20"/>
        </w:rPr>
        <w:t>implement, and they work cross-platform. To style our text, let's use a custom font. Create a new directory</w:t>
      </w:r>
      <w:r>
        <w:rPr>
          <w:rFonts w:ascii="Times New Roman" w:hAnsi="Times New Roman"/>
          <w:w w:val="110"/>
          <w:szCs w:val="20"/>
        </w:rPr>
        <w:t xml:space="preserve"> </w:t>
      </w:r>
      <w:r w:rsidRPr="003703DC">
        <w:rPr>
          <w:rFonts w:ascii="Times New Roman" w:hAnsi="Times New Roman"/>
          <w:w w:val="110"/>
          <w:szCs w:val="20"/>
        </w:rPr>
        <w:t>called assets/fonts. Copy the font files located at assets/fonts in the step/step03 branch of this repo and copy</w:t>
      </w:r>
      <w:r>
        <w:rPr>
          <w:rFonts w:ascii="Times New Roman" w:hAnsi="Times New Roman"/>
          <w:w w:val="110"/>
          <w:szCs w:val="20"/>
        </w:rPr>
        <w:t xml:space="preserve"> </w:t>
      </w:r>
      <w:r w:rsidRPr="003703DC">
        <w:rPr>
          <w:rFonts w:ascii="Times New Roman" w:hAnsi="Times New Roman"/>
          <w:w w:val="110"/>
          <w:szCs w:val="20"/>
        </w:rPr>
        <w:t xml:space="preserve">it to our new directory. Update our </w:t>
      </w:r>
      <w:proofErr w:type="gramStart"/>
      <w:r w:rsidRPr="003703DC">
        <w:rPr>
          <w:rFonts w:ascii="Times New Roman" w:hAnsi="Times New Roman"/>
          <w:w w:val="110"/>
          <w:szCs w:val="20"/>
        </w:rPr>
        <w:t>pubspec.</w:t>
      </w:r>
      <w:bookmarkStart w:id="1" w:name="_GoBack"/>
      <w:bookmarkEnd w:id="1"/>
      <w:r w:rsidRPr="003703DC">
        <w:rPr>
          <w:rFonts w:ascii="Times New Roman" w:hAnsi="Times New Roman"/>
          <w:w w:val="110"/>
          <w:szCs w:val="20"/>
        </w:rPr>
        <w:t>yaml</w:t>
      </w:r>
      <w:proofErr w:type="gramEnd"/>
      <w:r w:rsidRPr="003703DC">
        <w:rPr>
          <w:rFonts w:ascii="Times New Roman" w:hAnsi="Times New Roman"/>
          <w:w w:val="110"/>
          <w:szCs w:val="20"/>
        </w:rPr>
        <w:t xml:space="preserve"> file so we can use our fonts.</w:t>
      </w:r>
    </w:p>
    <w:p w14:paraId="2BE9801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noProof/>
          <w:w w:val="110"/>
          <w:szCs w:val="20"/>
        </w:rPr>
        <w:lastRenderedPageBreak/>
        <w:drawing>
          <wp:inline distT="0" distB="0" distL="0" distR="0" wp14:anchorId="5A6240A3" wp14:editId="0656887B">
            <wp:extent cx="5276850" cy="2295525"/>
            <wp:effectExtent l="0" t="0" r="0" b="9525"/>
            <wp:docPr id="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66029" name="Picture 1" descr="A screen shot of a computer code&#10;&#10;Description automatically generated"/>
                    <pic:cNvPicPr/>
                  </pic:nvPicPr>
                  <pic:blipFill>
                    <a:blip r:embed="rId10"/>
                    <a:stretch>
                      <a:fillRect/>
                    </a:stretch>
                  </pic:blipFill>
                  <pic:spPr>
                    <a:xfrm>
                      <a:off x="0" y="0"/>
                      <a:ext cx="5277593" cy="2295848"/>
                    </a:xfrm>
                    <a:prstGeom prst="rect">
                      <a:avLst/>
                    </a:prstGeom>
                  </pic:spPr>
                </pic:pic>
              </a:graphicData>
            </a:graphic>
          </wp:inline>
        </w:drawing>
      </w:r>
    </w:p>
    <w:p w14:paraId="37E403B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noProof/>
          <w:w w:val="110"/>
          <w:szCs w:val="20"/>
        </w:rPr>
        <w:drawing>
          <wp:inline distT="0" distB="0" distL="0" distR="0" wp14:anchorId="40BE934D" wp14:editId="6A25C8C9">
            <wp:extent cx="5915025" cy="37623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2723" name=""/>
                    <pic:cNvPicPr/>
                  </pic:nvPicPr>
                  <pic:blipFill>
                    <a:blip r:embed="rId11"/>
                    <a:stretch>
                      <a:fillRect/>
                    </a:stretch>
                  </pic:blipFill>
                  <pic:spPr>
                    <a:xfrm>
                      <a:off x="0" y="0"/>
                      <a:ext cx="5915025" cy="3762375"/>
                    </a:xfrm>
                    <a:prstGeom prst="rect">
                      <a:avLst/>
                    </a:prstGeom>
                  </pic:spPr>
                </pic:pic>
              </a:graphicData>
            </a:graphic>
          </wp:inline>
        </w:drawing>
      </w:r>
    </w:p>
    <w:p w14:paraId="416F6C0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A8F4B1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8"/>
          <w:szCs w:val="20"/>
        </w:rPr>
      </w:pPr>
      <w:r w:rsidRPr="003703DC">
        <w:rPr>
          <w:rFonts w:ascii="Times New Roman" w:hAnsi="Times New Roman"/>
          <w:b/>
          <w:bCs/>
          <w:w w:val="110"/>
          <w:sz w:val="28"/>
          <w:szCs w:val="20"/>
        </w:rPr>
        <w:t>Understanding Flutter Material Design Themes</w:t>
      </w:r>
    </w:p>
    <w:p w14:paraId="16416ED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A theme in Flutter is a collection of property-value pairs that dictate the appearance of the app’s widgets. </w:t>
      </w:r>
      <w:hyperlink r:id="rId12" w:history="1">
        <w:r w:rsidRPr="003703DC">
          <w:rPr>
            <w:rFonts w:ascii="Times New Roman" w:hAnsi="Times New Roman"/>
            <w:color w:val="0563C1" w:themeColor="hyperlink"/>
            <w:w w:val="110"/>
            <w:szCs w:val="20"/>
            <w:u w:val="single"/>
          </w:rPr>
          <w:t>ThemeData</w:t>
        </w:r>
      </w:hyperlink>
      <w:r w:rsidRPr="003703DC">
        <w:rPr>
          <w:rFonts w:ascii="Times New Roman" w:hAnsi="Times New Roman"/>
          <w:w w:val="110"/>
          <w:szCs w:val="20"/>
        </w:rPr>
        <w:t> is the class responsible for holding these properties. Let’s first understand the significance of ThemeData and how it helps in theming.</w:t>
      </w:r>
    </w:p>
    <w:p w14:paraId="674585F1" w14:textId="77777777" w:rsidR="003703DC" w:rsidRPr="003703DC" w:rsidRDefault="00B8099D" w:rsidP="003703DC">
      <w:pPr>
        <w:widowControl w:val="0"/>
        <w:autoSpaceDE w:val="0"/>
        <w:autoSpaceDN w:val="0"/>
        <w:spacing w:after="0" w:line="240" w:lineRule="auto"/>
        <w:jc w:val="both"/>
        <w:outlineLvl w:val="0"/>
        <w:rPr>
          <w:rFonts w:ascii="Times New Roman" w:hAnsi="Times New Roman"/>
          <w:b/>
          <w:bCs/>
          <w:w w:val="110"/>
          <w:szCs w:val="20"/>
        </w:rPr>
      </w:pPr>
      <w:hyperlink r:id="rId13" w:history="1">
        <w:r w:rsidR="003703DC" w:rsidRPr="003703DC">
          <w:rPr>
            <w:rFonts w:ascii="Times New Roman" w:hAnsi="Times New Roman"/>
            <w:b/>
            <w:bCs/>
            <w:color w:val="0563C1" w:themeColor="hyperlink"/>
            <w:w w:val="110"/>
            <w:szCs w:val="20"/>
            <w:u w:val="single"/>
          </w:rPr>
          <w:t>ThemeData</w:t>
        </w:r>
      </w:hyperlink>
    </w:p>
    <w:p w14:paraId="713060F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The ThemeData class encapsulates a Material Design theme’s colors, typography, and shape properties. We typically use it </w:t>
      </w:r>
    </w:p>
    <w:p w14:paraId="6804CB9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as an argument for the </w:t>
      </w:r>
      <w:hyperlink r:id="rId14" w:history="1">
        <w:r w:rsidRPr="003703DC">
          <w:rPr>
            <w:rFonts w:ascii="Times New Roman" w:hAnsi="Times New Roman"/>
            <w:color w:val="0563C1" w:themeColor="hyperlink"/>
            <w:w w:val="110"/>
            <w:szCs w:val="20"/>
            <w:u w:val="single"/>
          </w:rPr>
          <w:t>MaterialApp</w:t>
        </w:r>
      </w:hyperlink>
      <w:r w:rsidRPr="003703DC">
        <w:rPr>
          <w:rFonts w:ascii="Times New Roman" w:hAnsi="Times New Roman"/>
          <w:w w:val="110"/>
          <w:szCs w:val="20"/>
        </w:rPr>
        <w:t> widget, which in turn applies the theme to all descendant widgets.</w:t>
      </w:r>
    </w:p>
    <w:p w14:paraId="1B02E3A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w w:val="110"/>
          <w:szCs w:val="20"/>
        </w:rPr>
        <w:t>Creating a Custom Theme</w:t>
      </w:r>
    </w:p>
    <w:p w14:paraId="58E547C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Create a ThemeData instance and assign values to the properties you wish to customize. Let’s create a custom theme and apply it to our Flutter app. Just modify the existing default app there. </w:t>
      </w:r>
    </w:p>
    <w:p w14:paraId="6F006926"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lastRenderedPageBreak/>
        <w:drawing>
          <wp:inline distT="0" distB="0" distL="0" distR="0" wp14:anchorId="4694C2BA" wp14:editId="53FF2F23">
            <wp:extent cx="482824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9465" cy="1859566"/>
                    </a:xfrm>
                    <a:prstGeom prst="rect">
                      <a:avLst/>
                    </a:prstGeom>
                  </pic:spPr>
                </pic:pic>
              </a:graphicData>
            </a:graphic>
          </wp:inline>
        </w:drawing>
      </w:r>
    </w:p>
    <w:p w14:paraId="7DCEC34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00273B6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t>Applying the ThemeData Instance</w:t>
      </w:r>
    </w:p>
    <w:p w14:paraId="7C1F0E45"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Pass the custom theme to the theme property of the MaterialApp widget.</w:t>
      </w:r>
    </w:p>
    <w:p w14:paraId="4E73792F"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3EFCDB9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7FC03C2F" wp14:editId="0CD1DB8D">
            <wp:extent cx="3857625" cy="1295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7" cy="1295582"/>
                    </a:xfrm>
                    <a:prstGeom prst="rect">
                      <a:avLst/>
                    </a:prstGeom>
                  </pic:spPr>
                </pic:pic>
              </a:graphicData>
            </a:graphic>
          </wp:inline>
        </w:drawing>
      </w:r>
    </w:p>
    <w:p w14:paraId="057FF4D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p>
    <w:p w14:paraId="18E0813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t>Using the Theme Properties</w:t>
      </w:r>
    </w:p>
    <w:p w14:paraId="77C931A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Access the ThemeData properties with the </w:t>
      </w:r>
      <w:proofErr w:type="spellStart"/>
      <w:r w:rsidRPr="003703DC">
        <w:rPr>
          <w:rFonts w:ascii="Times New Roman" w:hAnsi="Times New Roman"/>
          <w:w w:val="110"/>
          <w:szCs w:val="20"/>
        </w:rPr>
        <w:fldChar w:fldCharType="begin"/>
      </w:r>
      <w:r w:rsidRPr="003703DC">
        <w:rPr>
          <w:rFonts w:ascii="Times New Roman" w:hAnsi="Times New Roman"/>
          <w:w w:val="110"/>
          <w:szCs w:val="20"/>
        </w:rPr>
        <w:instrText xml:space="preserve"> HYPERLINK "https://api.flutter.dev/flutter/material/Theme/of.html" </w:instrText>
      </w:r>
      <w:r w:rsidRPr="003703DC">
        <w:rPr>
          <w:rFonts w:ascii="Times New Roman" w:hAnsi="Times New Roman"/>
          <w:w w:val="110"/>
          <w:szCs w:val="20"/>
        </w:rPr>
        <w:fldChar w:fldCharType="separate"/>
      </w:r>
      <w:r w:rsidRPr="003703DC">
        <w:rPr>
          <w:rFonts w:ascii="Times New Roman" w:hAnsi="Times New Roman"/>
          <w:color w:val="0563C1" w:themeColor="hyperlink"/>
          <w:w w:val="110"/>
          <w:szCs w:val="20"/>
          <w:u w:val="single"/>
        </w:rPr>
        <w:t>Theme.of</w:t>
      </w:r>
      <w:proofErr w:type="spellEnd"/>
      <w:r w:rsidRPr="003703DC">
        <w:rPr>
          <w:rFonts w:ascii="Times New Roman" w:hAnsi="Times New Roman"/>
          <w:color w:val="0563C1" w:themeColor="hyperlink"/>
          <w:w w:val="110"/>
          <w:szCs w:val="20"/>
          <w:u w:val="single"/>
        </w:rPr>
        <w:t>(context)</w:t>
      </w:r>
      <w:r w:rsidRPr="003703DC">
        <w:rPr>
          <w:rFonts w:ascii="Times New Roman" w:hAnsi="Times New Roman"/>
          <w:w w:val="110"/>
          <w:szCs w:val="20"/>
        </w:rPr>
        <w:fldChar w:fldCharType="end"/>
      </w:r>
      <w:r w:rsidRPr="003703DC">
        <w:rPr>
          <w:rFonts w:ascii="Times New Roman" w:hAnsi="Times New Roman"/>
          <w:w w:val="110"/>
          <w:szCs w:val="20"/>
        </w:rPr>
        <w:t> method. Here’s an example of how to use the primary color and text theme in a Text widget:</w:t>
      </w:r>
    </w:p>
    <w:p w14:paraId="7C81DED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69E06917" wp14:editId="612C9263">
            <wp:extent cx="5019675" cy="148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84" cy="1486110"/>
                    </a:xfrm>
                    <a:prstGeom prst="rect">
                      <a:avLst/>
                    </a:prstGeom>
                  </pic:spPr>
                </pic:pic>
              </a:graphicData>
            </a:graphic>
          </wp:inline>
        </w:drawing>
      </w:r>
    </w:p>
    <w:p w14:paraId="1D4F4AA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p>
    <w:p w14:paraId="05EFD37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t>Dark and Light Themes</w:t>
      </w:r>
    </w:p>
    <w:p w14:paraId="5C8F69A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Flutter also allows you to define separate themes for dark and light modes. You can set the darkTheme </w:t>
      </w:r>
    </w:p>
    <w:p w14:paraId="04D5BA3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Property of the MaterialApp widget. Make sure you set the ColorScheme’s brightness property to Brightness.dark to indicate it’s a dark theme.</w:t>
      </w:r>
    </w:p>
    <w:p w14:paraId="165665F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0B928A3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05F8C38C" wp14:editId="337294B2">
            <wp:extent cx="5020376" cy="2124371"/>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2124371"/>
                    </a:xfrm>
                    <a:prstGeom prst="rect">
                      <a:avLst/>
                    </a:prstGeom>
                  </pic:spPr>
                </pic:pic>
              </a:graphicData>
            </a:graphic>
          </wp:inline>
        </w:drawing>
      </w:r>
    </w:p>
    <w:p w14:paraId="0FCD903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t>Applying Dark ThemeData Instance</w:t>
      </w:r>
    </w:p>
    <w:p w14:paraId="5C2249D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lastRenderedPageBreak/>
        <w:t>This tells Flutter that there are two themes: light and dark. Flutter automatically switches between the two themes based on the device’s brightness settings.</w:t>
      </w:r>
    </w:p>
    <w:p w14:paraId="2A77E8B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5526A67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r w:rsidRPr="003703DC">
        <w:rPr>
          <w:rFonts w:ascii="Times New Roman" w:hAnsi="Times New Roman"/>
          <w:b/>
          <w:noProof/>
          <w:w w:val="110"/>
          <w:szCs w:val="20"/>
        </w:rPr>
        <w:drawing>
          <wp:inline distT="0" distB="0" distL="0" distR="0" wp14:anchorId="4DBF4B67" wp14:editId="3EBC86FC">
            <wp:extent cx="3810000" cy="1704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6" cy="1705215"/>
                    </a:xfrm>
                    <a:prstGeom prst="rect">
                      <a:avLst/>
                    </a:prstGeom>
                  </pic:spPr>
                </pic:pic>
              </a:graphicData>
            </a:graphic>
          </wp:inline>
        </w:drawing>
      </w:r>
    </w:p>
    <w:p w14:paraId="46CE019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8"/>
          <w:szCs w:val="20"/>
        </w:rPr>
      </w:pPr>
    </w:p>
    <w:p w14:paraId="68200B8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8"/>
          <w:szCs w:val="20"/>
        </w:rPr>
      </w:pPr>
      <w:r w:rsidRPr="003703DC">
        <w:rPr>
          <w:rFonts w:ascii="Times New Roman" w:hAnsi="Times New Roman"/>
          <w:b/>
          <w:bCs/>
          <w:w w:val="110"/>
          <w:sz w:val="28"/>
          <w:szCs w:val="20"/>
        </w:rPr>
        <w:t>Flutter – Navigate from One Screen to Another</w:t>
      </w:r>
    </w:p>
    <w:p w14:paraId="3067BFD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Flutter apps may have multiple screens or pages. Pages are groups of functionalities. The user navigates between different pages to use different functionalities. Concepts like pages are called routes in Flutter. We can use Navigator.push() to navigate to a new route and </w:t>
      </w:r>
      <w:proofErr w:type="gramStart"/>
      <w:r w:rsidRPr="003703DC">
        <w:rPr>
          <w:rFonts w:ascii="Times New Roman" w:hAnsi="Times New Roman"/>
          <w:w w:val="110"/>
          <w:szCs w:val="20"/>
        </w:rPr>
        <w:t>Navigator.pop(</w:t>
      </w:r>
      <w:proofErr w:type="gramEnd"/>
      <w:r w:rsidRPr="003703DC">
        <w:rPr>
          <w:rFonts w:ascii="Times New Roman" w:hAnsi="Times New Roman"/>
          <w:w w:val="110"/>
          <w:szCs w:val="20"/>
        </w:rPr>
        <w:t xml:space="preserve">) to navigate to the previous route. Routes are managed by the Navigator widget. The navigator manages a stack of routes. Routes can be pushed on the stack using </w:t>
      </w:r>
      <w:proofErr w:type="gramStart"/>
      <w:r w:rsidRPr="003703DC">
        <w:rPr>
          <w:rFonts w:ascii="Times New Roman" w:hAnsi="Times New Roman"/>
          <w:w w:val="110"/>
          <w:szCs w:val="20"/>
        </w:rPr>
        <w:t>push(</w:t>
      </w:r>
      <w:proofErr w:type="gramEnd"/>
      <w:r w:rsidRPr="003703DC">
        <w:rPr>
          <w:rFonts w:ascii="Times New Roman" w:hAnsi="Times New Roman"/>
          <w:w w:val="110"/>
          <w:szCs w:val="20"/>
        </w:rPr>
        <w:t>) method and popped off the stack using pop() method. The top element in the stack is the currently active route. Navigator is a stateful widget with NavigatorState as its state. In this article, we will see how to navigate from one screen to another screen in Flutter.</w:t>
      </w:r>
    </w:p>
    <w:p w14:paraId="17378DF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r w:rsidRPr="003703DC">
        <w:rPr>
          <w:rFonts w:ascii="Times New Roman" w:hAnsi="Times New Roman"/>
          <w:b/>
          <w:w w:val="110"/>
          <w:szCs w:val="20"/>
        </w:rPr>
        <w:t>How to use:</w:t>
      </w:r>
    </w:p>
    <w:p w14:paraId="494E4E6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Navigator class has a push method to Navigate to the next screen.</w:t>
      </w:r>
    </w:p>
    <w:p w14:paraId="5C22305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61933FD8" wp14:editId="69053A8D">
            <wp:extent cx="604837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8375" cy="323850"/>
                    </a:xfrm>
                    <a:prstGeom prst="rect">
                      <a:avLst/>
                    </a:prstGeom>
                  </pic:spPr>
                </pic:pic>
              </a:graphicData>
            </a:graphic>
          </wp:inline>
        </w:drawing>
      </w:r>
    </w:p>
    <w:p w14:paraId="26A6380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51C1238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08A42172" wp14:editId="1BA3CD4F">
            <wp:extent cx="2523093" cy="3952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5309" cy="3987040"/>
                    </a:xfrm>
                    <a:prstGeom prst="rect">
                      <a:avLst/>
                    </a:prstGeom>
                  </pic:spPr>
                </pic:pic>
              </a:graphicData>
            </a:graphic>
          </wp:inline>
        </w:drawing>
      </w:r>
      <w:r w:rsidRPr="003703DC">
        <w:rPr>
          <w:rFonts w:ascii="Times New Roman" w:hAnsi="Times New Roman"/>
          <w:w w:val="110"/>
          <w:szCs w:val="20"/>
        </w:rPr>
        <w:t xml:space="preserve">       </w:t>
      </w:r>
      <w:r w:rsidRPr="003703DC">
        <w:rPr>
          <w:rFonts w:ascii="Times New Roman" w:hAnsi="Times New Roman"/>
          <w:noProof/>
          <w:w w:val="110"/>
          <w:szCs w:val="20"/>
        </w:rPr>
        <w:drawing>
          <wp:inline distT="0" distB="0" distL="0" distR="0" wp14:anchorId="760820B2" wp14:editId="30DB3411">
            <wp:extent cx="2199640" cy="390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9640" cy="3905250"/>
                    </a:xfrm>
                    <a:prstGeom prst="rect">
                      <a:avLst/>
                    </a:prstGeom>
                  </pic:spPr>
                </pic:pic>
              </a:graphicData>
            </a:graphic>
          </wp:inline>
        </w:drawing>
      </w:r>
    </w:p>
    <w:p w14:paraId="797C3BC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w w:val="110"/>
          <w:szCs w:val="20"/>
        </w:rPr>
        <w:t xml:space="preserve">      </w:t>
      </w:r>
    </w:p>
    <w:p w14:paraId="7D754632" w14:textId="77777777" w:rsid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8070FA7" w14:textId="222B980F"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4"/>
          <w:szCs w:val="20"/>
        </w:rPr>
      </w:pPr>
      <w:r w:rsidRPr="003703DC">
        <w:rPr>
          <w:rFonts w:ascii="Times New Roman" w:hAnsi="Times New Roman"/>
          <w:b/>
          <w:bCs/>
          <w:w w:val="110"/>
          <w:sz w:val="24"/>
          <w:szCs w:val="20"/>
        </w:rPr>
        <w:t>Assessment</w:t>
      </w:r>
    </w:p>
    <w:p w14:paraId="11F030F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w w:val="110"/>
          <w:szCs w:val="20"/>
        </w:rPr>
        <w:t xml:space="preserve">Task: </w:t>
      </w:r>
      <w:r w:rsidRPr="003703DC">
        <w:rPr>
          <w:rFonts w:ascii="Times New Roman" w:hAnsi="Times New Roman"/>
          <w:w w:val="110"/>
          <w:szCs w:val="20"/>
        </w:rPr>
        <w:t xml:space="preserve">You are required to build a simple Flutter app with </w:t>
      </w:r>
      <w:r w:rsidRPr="003703DC">
        <w:rPr>
          <w:rFonts w:ascii="Times New Roman" w:hAnsi="Times New Roman"/>
          <w:b/>
          <w:bCs/>
          <w:w w:val="110"/>
          <w:szCs w:val="20"/>
        </w:rPr>
        <w:t>two screens</w:t>
      </w:r>
      <w:r w:rsidRPr="003703DC">
        <w:rPr>
          <w:rFonts w:ascii="Times New Roman" w:hAnsi="Times New Roman"/>
          <w:w w:val="110"/>
          <w:szCs w:val="20"/>
        </w:rPr>
        <w:t>:</w:t>
      </w:r>
    </w:p>
    <w:p w14:paraId="46934F84" w14:textId="77777777" w:rsidR="003703DC" w:rsidRPr="003703DC" w:rsidRDefault="003703DC" w:rsidP="003703DC">
      <w:pPr>
        <w:widowControl w:val="0"/>
        <w:numPr>
          <w:ilvl w:val="0"/>
          <w:numId w:val="18"/>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b/>
          <w:bCs/>
          <w:w w:val="110"/>
          <w:szCs w:val="20"/>
        </w:rPr>
        <w:lastRenderedPageBreak/>
        <w:t>Home Screen</w:t>
      </w:r>
      <w:r w:rsidRPr="003703DC">
        <w:rPr>
          <w:rFonts w:ascii="Times New Roman" w:hAnsi="Times New Roman"/>
          <w:w w:val="110"/>
          <w:szCs w:val="20"/>
        </w:rPr>
        <w:t>: The main screen of the app with buttons to navigate to Student List Screen. In this screen you have display your Batch name and Semester by using new font. Import font manually.</w:t>
      </w:r>
    </w:p>
    <w:p w14:paraId="1C5E685A" w14:textId="2D0B0677" w:rsidR="003703DC" w:rsidRDefault="003703DC" w:rsidP="003703DC">
      <w:pPr>
        <w:widowControl w:val="0"/>
        <w:numPr>
          <w:ilvl w:val="0"/>
          <w:numId w:val="18"/>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b/>
          <w:w w:val="110"/>
          <w:szCs w:val="20"/>
        </w:rPr>
        <w:t>Student List</w:t>
      </w:r>
      <w:r w:rsidRPr="003703DC">
        <w:rPr>
          <w:rFonts w:ascii="Times New Roman" w:hAnsi="Times New Roman"/>
          <w:b/>
          <w:bCs/>
          <w:w w:val="110"/>
          <w:szCs w:val="20"/>
        </w:rPr>
        <w:t xml:space="preserve"> Screen</w:t>
      </w:r>
      <w:r w:rsidRPr="003703DC">
        <w:rPr>
          <w:rFonts w:ascii="Times New Roman" w:hAnsi="Times New Roman"/>
          <w:w w:val="110"/>
          <w:szCs w:val="20"/>
        </w:rPr>
        <w:t>: Displays a list of students by using ListView in this Screen. List contain Name in title and registration number in subtitle.</w:t>
      </w:r>
    </w:p>
    <w:p w14:paraId="1B03DA13" w14:textId="77777777" w:rsidR="00D17BD2" w:rsidRPr="003703DC" w:rsidRDefault="00D17BD2" w:rsidP="00D17BD2">
      <w:pPr>
        <w:widowControl w:val="0"/>
        <w:autoSpaceDE w:val="0"/>
        <w:autoSpaceDN w:val="0"/>
        <w:spacing w:after="0" w:line="240" w:lineRule="auto"/>
        <w:ind w:left="720"/>
        <w:jc w:val="both"/>
        <w:outlineLvl w:val="0"/>
        <w:rPr>
          <w:rFonts w:ascii="Times New Roman" w:hAnsi="Times New Roman"/>
          <w:w w:val="110"/>
          <w:szCs w:val="20"/>
        </w:rPr>
      </w:pPr>
    </w:p>
    <w:p w14:paraId="1FA0E00F"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
          <w:bCs/>
          <w:sz w:val="28"/>
          <w:szCs w:val="28"/>
        </w:rPr>
      </w:pPr>
      <w:r w:rsidRPr="00D17BD2">
        <w:rPr>
          <w:rFonts w:ascii="Times New Roman" w:hAnsi="Times New Roman"/>
          <w:b/>
          <w:bCs/>
          <w:sz w:val="28"/>
          <w:szCs w:val="28"/>
        </w:rPr>
        <w:t>Open Ended Lab Activity: Displaying a Scrollable List of Items</w:t>
      </w:r>
    </w:p>
    <w:p w14:paraId="79C069AA"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
          <w:bCs/>
          <w:sz w:val="28"/>
          <w:szCs w:val="28"/>
        </w:rPr>
      </w:pPr>
      <w:r w:rsidRPr="00D17BD2">
        <w:rPr>
          <w:rFonts w:ascii="Times New Roman" w:hAnsi="Times New Roman"/>
          <w:b/>
          <w:bCs/>
          <w:sz w:val="28"/>
          <w:szCs w:val="28"/>
        </w:rPr>
        <w:t>Objective:</w:t>
      </w:r>
    </w:p>
    <w:p w14:paraId="65A28884" w14:textId="6AA8B29F" w:rsidR="00D17BD2" w:rsidRPr="00D17BD2" w:rsidRDefault="00D17BD2" w:rsidP="00D17BD2">
      <w:pPr>
        <w:pStyle w:val="ListParagraph"/>
        <w:widowControl w:val="0"/>
        <w:numPr>
          <w:ilvl w:val="0"/>
          <w:numId w:val="19"/>
        </w:numPr>
        <w:autoSpaceDE w:val="0"/>
        <w:autoSpaceDN w:val="0"/>
        <w:spacing w:after="0" w:line="240" w:lineRule="auto"/>
        <w:jc w:val="both"/>
        <w:outlineLvl w:val="0"/>
        <w:rPr>
          <w:rFonts w:ascii="Times New Roman" w:hAnsi="Times New Roman"/>
          <w:bCs/>
        </w:rPr>
      </w:pPr>
      <w:r w:rsidRPr="00D17BD2">
        <w:rPr>
          <w:rFonts w:ascii="Times New Roman" w:hAnsi="Times New Roman"/>
          <w:bCs/>
        </w:rPr>
        <w:t>Use ListView to display multiple items in a scrollable format.</w:t>
      </w:r>
    </w:p>
    <w:p w14:paraId="275C2BD0" w14:textId="6613CDF7" w:rsidR="00D17BD2" w:rsidRPr="00D17BD2" w:rsidRDefault="00D17BD2" w:rsidP="00D17BD2">
      <w:pPr>
        <w:pStyle w:val="ListParagraph"/>
        <w:widowControl w:val="0"/>
        <w:numPr>
          <w:ilvl w:val="0"/>
          <w:numId w:val="19"/>
        </w:numPr>
        <w:autoSpaceDE w:val="0"/>
        <w:autoSpaceDN w:val="0"/>
        <w:spacing w:after="0" w:line="240" w:lineRule="auto"/>
        <w:jc w:val="both"/>
        <w:outlineLvl w:val="0"/>
        <w:rPr>
          <w:rFonts w:ascii="Times New Roman" w:hAnsi="Times New Roman"/>
          <w:b/>
          <w:bCs/>
        </w:rPr>
      </w:pPr>
      <w:r w:rsidRPr="00D17BD2">
        <w:rPr>
          <w:rFonts w:ascii="Times New Roman" w:hAnsi="Times New Roman"/>
          <w:bCs/>
        </w:rPr>
        <w:t>Use SingleChildScrollView to ensure the entire page can be scrolled</w:t>
      </w:r>
      <w:r w:rsidRPr="00D17BD2">
        <w:rPr>
          <w:rFonts w:ascii="Times New Roman" w:hAnsi="Times New Roman"/>
          <w:b/>
          <w:bCs/>
        </w:rPr>
        <w:t xml:space="preserve"> </w:t>
      </w:r>
      <w:r w:rsidRPr="00D17BD2">
        <w:rPr>
          <w:rFonts w:ascii="Times New Roman" w:hAnsi="Times New Roman"/>
          <w:bCs/>
        </w:rPr>
        <w:t>when needed.</w:t>
      </w:r>
    </w:p>
    <w:p w14:paraId="160987B5"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
          <w:bCs/>
          <w:sz w:val="28"/>
          <w:szCs w:val="28"/>
        </w:rPr>
      </w:pPr>
      <w:r w:rsidRPr="00D17BD2">
        <w:rPr>
          <w:rFonts w:ascii="Times New Roman" w:hAnsi="Times New Roman"/>
          <w:b/>
          <w:bCs/>
          <w:sz w:val="28"/>
          <w:szCs w:val="28"/>
        </w:rPr>
        <w:t>Task:</w:t>
      </w:r>
    </w:p>
    <w:p w14:paraId="06A7E6A0"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Create a simple Flutter app that displays a list of 10 items using ListView inside a SingleChildScrollView. Each item should include:</w:t>
      </w:r>
    </w:p>
    <w:p w14:paraId="7247409E" w14:textId="12CACA29" w:rsidR="00D17BD2" w:rsidRPr="00D17BD2" w:rsidRDefault="00D17BD2" w:rsidP="00D17BD2">
      <w:pPr>
        <w:pStyle w:val="ListParagraph"/>
        <w:widowControl w:val="0"/>
        <w:numPr>
          <w:ilvl w:val="0"/>
          <w:numId w:val="23"/>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A title (e.g., "Item 1", "Item 2", etc.)</w:t>
      </w:r>
    </w:p>
    <w:p w14:paraId="3286EBF4" w14:textId="34A30560" w:rsidR="00D17BD2" w:rsidRPr="00D17BD2" w:rsidRDefault="00D17BD2" w:rsidP="00D17BD2">
      <w:pPr>
        <w:pStyle w:val="ListParagraph"/>
        <w:widowControl w:val="0"/>
        <w:numPr>
          <w:ilvl w:val="0"/>
          <w:numId w:val="23"/>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A short description</w:t>
      </w:r>
    </w:p>
    <w:p w14:paraId="7D16C189" w14:textId="0AEFBFFA" w:rsidR="00D17BD2" w:rsidRPr="00D17BD2" w:rsidRDefault="00D17BD2" w:rsidP="00D17BD2">
      <w:pPr>
        <w:pStyle w:val="ListParagraph"/>
        <w:widowControl w:val="0"/>
        <w:numPr>
          <w:ilvl w:val="0"/>
          <w:numId w:val="23"/>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A simple icon or image</w:t>
      </w:r>
    </w:p>
    <w:p w14:paraId="6D0B9310"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 xml:space="preserve">To include these </w:t>
      </w:r>
      <w:proofErr w:type="gramStart"/>
      <w:r w:rsidRPr="00D17BD2">
        <w:rPr>
          <w:rFonts w:ascii="Times New Roman" w:hAnsi="Times New Roman"/>
          <w:bCs/>
          <w:szCs w:val="28"/>
        </w:rPr>
        <w:t>item</w:t>
      </w:r>
      <w:proofErr w:type="gramEnd"/>
      <w:r w:rsidRPr="00D17BD2">
        <w:rPr>
          <w:rFonts w:ascii="Times New Roman" w:hAnsi="Times New Roman"/>
          <w:bCs/>
          <w:szCs w:val="28"/>
        </w:rPr>
        <w:t xml:space="preserve"> you can use row widget in every item of ListView</w:t>
      </w:r>
    </w:p>
    <w:p w14:paraId="7015B509"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
          <w:bCs/>
          <w:sz w:val="24"/>
          <w:szCs w:val="28"/>
        </w:rPr>
      </w:pPr>
      <w:r w:rsidRPr="00D17BD2">
        <w:rPr>
          <w:rFonts w:ascii="Times New Roman" w:hAnsi="Times New Roman"/>
          <w:b/>
          <w:bCs/>
          <w:sz w:val="24"/>
          <w:szCs w:val="28"/>
        </w:rPr>
        <w:t>Instructions:</w:t>
      </w:r>
    </w:p>
    <w:p w14:paraId="0BCF0D96" w14:textId="6F6DBB9C" w:rsidR="00D17BD2" w:rsidRPr="00D17BD2" w:rsidRDefault="00D17BD2" w:rsidP="00D17BD2">
      <w:pPr>
        <w:pStyle w:val="ListParagraph"/>
        <w:widowControl w:val="0"/>
        <w:numPr>
          <w:ilvl w:val="0"/>
          <w:numId w:val="22"/>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Create a Flutter project and set up a basic UI.</w:t>
      </w:r>
    </w:p>
    <w:p w14:paraId="2148FBF3" w14:textId="67A6C5DA" w:rsidR="00D17BD2" w:rsidRPr="00D17BD2" w:rsidRDefault="00D17BD2" w:rsidP="00D17BD2">
      <w:pPr>
        <w:pStyle w:val="ListParagraph"/>
        <w:widowControl w:val="0"/>
        <w:numPr>
          <w:ilvl w:val="0"/>
          <w:numId w:val="22"/>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Use SingleChildScrollView to make the full screen scrollable.</w:t>
      </w:r>
    </w:p>
    <w:p w14:paraId="07F6658F" w14:textId="25F5E278" w:rsidR="00D17BD2" w:rsidRPr="00D17BD2" w:rsidRDefault="00D17BD2" w:rsidP="00D17BD2">
      <w:pPr>
        <w:pStyle w:val="ListParagraph"/>
        <w:widowControl w:val="0"/>
        <w:numPr>
          <w:ilvl w:val="0"/>
          <w:numId w:val="22"/>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Use ListView.builder inside a Column to generate 10 items dynamically.</w:t>
      </w:r>
    </w:p>
    <w:p w14:paraId="12A2CEFB" w14:textId="25035D09" w:rsidR="00D17BD2" w:rsidRPr="00D17BD2" w:rsidRDefault="00D17BD2" w:rsidP="00D17BD2">
      <w:pPr>
        <w:pStyle w:val="ListParagraph"/>
        <w:widowControl w:val="0"/>
        <w:numPr>
          <w:ilvl w:val="0"/>
          <w:numId w:val="22"/>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Run the app and ensure smooth scrolling.</w:t>
      </w:r>
    </w:p>
    <w:p w14:paraId="0AEB3739"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Cs/>
          <w:szCs w:val="28"/>
        </w:rPr>
      </w:pPr>
    </w:p>
    <w:p w14:paraId="7CB2367B"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
          <w:bCs/>
          <w:szCs w:val="28"/>
        </w:rPr>
      </w:pPr>
      <w:r w:rsidRPr="00D17BD2">
        <w:rPr>
          <w:rFonts w:ascii="Times New Roman" w:hAnsi="Times New Roman"/>
          <w:b/>
          <w:bCs/>
          <w:szCs w:val="28"/>
        </w:rPr>
        <w:t>Expected Output:</w:t>
      </w:r>
    </w:p>
    <w:p w14:paraId="5BE11667" w14:textId="77777777" w:rsidR="00D17BD2" w:rsidRPr="00D17BD2" w:rsidRDefault="00D17BD2" w:rsidP="00D17BD2">
      <w:pPr>
        <w:widowControl w:val="0"/>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A vertically scrollable list of items where each item displays:</w:t>
      </w:r>
    </w:p>
    <w:p w14:paraId="652541DC" w14:textId="3DB12D11" w:rsidR="00D17BD2" w:rsidRPr="00D17BD2" w:rsidRDefault="00D17BD2" w:rsidP="00D17BD2">
      <w:pPr>
        <w:pStyle w:val="ListParagraph"/>
        <w:widowControl w:val="0"/>
        <w:numPr>
          <w:ilvl w:val="0"/>
          <w:numId w:val="20"/>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Title: "Item 1", "Item 2", etc.</w:t>
      </w:r>
    </w:p>
    <w:p w14:paraId="615C89F5" w14:textId="731F14F2" w:rsidR="00D17BD2" w:rsidRPr="00D17BD2" w:rsidRDefault="00D17BD2" w:rsidP="00D17BD2">
      <w:pPr>
        <w:pStyle w:val="ListParagraph"/>
        <w:widowControl w:val="0"/>
        <w:numPr>
          <w:ilvl w:val="0"/>
          <w:numId w:val="20"/>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Description: "This is item number X"</w:t>
      </w:r>
    </w:p>
    <w:p w14:paraId="2B08D0F0" w14:textId="12E3DA47" w:rsidR="003703DC" w:rsidRPr="00D17BD2" w:rsidRDefault="00D17BD2" w:rsidP="00D17BD2">
      <w:pPr>
        <w:pStyle w:val="ListParagraph"/>
        <w:widowControl w:val="0"/>
        <w:numPr>
          <w:ilvl w:val="0"/>
          <w:numId w:val="20"/>
        </w:numPr>
        <w:autoSpaceDE w:val="0"/>
        <w:autoSpaceDN w:val="0"/>
        <w:spacing w:after="0" w:line="240" w:lineRule="auto"/>
        <w:jc w:val="both"/>
        <w:outlineLvl w:val="0"/>
        <w:rPr>
          <w:rFonts w:ascii="Times New Roman" w:hAnsi="Times New Roman"/>
          <w:bCs/>
          <w:szCs w:val="28"/>
        </w:rPr>
      </w:pPr>
      <w:r w:rsidRPr="00D17BD2">
        <w:rPr>
          <w:rFonts w:ascii="Times New Roman" w:hAnsi="Times New Roman"/>
          <w:bCs/>
          <w:szCs w:val="28"/>
        </w:rPr>
        <w:t xml:space="preserve"> Icon/Image: Use Icons.star or any simple icon</w:t>
      </w:r>
    </w:p>
    <w:sectPr w:rsidR="003703DC" w:rsidRPr="00D17BD2" w:rsidSect="00B8099D">
      <w:headerReference w:type="default" r:id="rId23"/>
      <w:footerReference w:type="default" r:id="rId24"/>
      <w:footerReference w:type="first" r:id="rId25"/>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9349B" w14:textId="77777777" w:rsidR="007D5D40" w:rsidRDefault="007D5D40" w:rsidP="0038395A">
      <w:pPr>
        <w:spacing w:after="0" w:line="240" w:lineRule="auto"/>
      </w:pPr>
      <w:r>
        <w:separator/>
      </w:r>
    </w:p>
  </w:endnote>
  <w:endnote w:type="continuationSeparator" w:id="0">
    <w:p w14:paraId="4B0D3E53" w14:textId="77777777" w:rsidR="007D5D40" w:rsidRDefault="007D5D40"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036D7EC0" w:rsidR="00E055C9" w:rsidRPr="001B28E7" w:rsidRDefault="001357FA"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w:t>
    </w:r>
    <w:r w:rsidR="003703DC">
      <w:rPr>
        <w:rFonts w:ascii="Times New Roman" w:hAnsi="Times New Roman"/>
      </w:rPr>
      <w:t xml:space="preserve">             </w:t>
    </w:r>
    <w:r w:rsidR="0038395A" w:rsidRPr="004D2CA5">
      <w:rPr>
        <w:rFonts w:ascii="Times New Roman" w:hAnsi="Times New Roman"/>
      </w:rPr>
      <w:t xml:space="preserve">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B8099D">
      <w:rPr>
        <w:rFonts w:ascii="Times New Roman" w:hAnsi="Times New Roman"/>
        <w:b/>
        <w:bCs/>
        <w:noProof/>
      </w:rPr>
      <w:t>6</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B8099D">
      <w:rPr>
        <w:rFonts w:ascii="Times New Roman" w:hAnsi="Times New Roman"/>
        <w:b/>
        <w:bCs/>
        <w:noProof/>
      </w:rPr>
      <w:t>6</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6493B" w14:textId="77777777" w:rsidR="007D5D40" w:rsidRDefault="007D5D40" w:rsidP="0038395A">
      <w:pPr>
        <w:spacing w:after="0" w:line="240" w:lineRule="auto"/>
      </w:pPr>
      <w:r>
        <w:separator/>
      </w:r>
    </w:p>
  </w:footnote>
  <w:footnote w:type="continuationSeparator" w:id="0">
    <w:p w14:paraId="7BCCB721" w14:textId="77777777" w:rsidR="007D5D40" w:rsidRDefault="007D5D40"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52EB" w14:textId="19321697" w:rsidR="00513E5C" w:rsidRPr="00513E5C" w:rsidRDefault="0033540A" w:rsidP="0047129B">
    <w:pPr>
      <w:pStyle w:val="Header"/>
      <w:pBdr>
        <w:bottom w:val="single" w:sz="4" w:space="1" w:color="auto"/>
      </w:pBdr>
      <w:rPr>
        <w:rFonts w:ascii="Times New Roman" w:hAnsi="Times New Roman"/>
        <w:b/>
        <w:szCs w:val="24"/>
      </w:rPr>
    </w:pPr>
    <w:r>
      <w:rPr>
        <w:rFonts w:ascii="Times New Roman" w:hAnsi="Times New Roman"/>
        <w:b/>
        <w:szCs w:val="24"/>
      </w:rPr>
      <w:t>Lab Experiment 5</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0116"/>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36D77BC"/>
    <w:multiLevelType w:val="hybridMultilevel"/>
    <w:tmpl w:val="961054C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F86A37"/>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56184F"/>
    <w:multiLevelType w:val="hybridMultilevel"/>
    <w:tmpl w:val="964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64F"/>
    <w:multiLevelType w:val="hybridMultilevel"/>
    <w:tmpl w:val="CE1A4E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F621D"/>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9FE0471"/>
    <w:multiLevelType w:val="hybridMultilevel"/>
    <w:tmpl w:val="228E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F5E0D"/>
    <w:multiLevelType w:val="hybridMultilevel"/>
    <w:tmpl w:val="CBA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152D7"/>
    <w:multiLevelType w:val="hybridMultilevel"/>
    <w:tmpl w:val="A40AB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895180"/>
    <w:multiLevelType w:val="multilevel"/>
    <w:tmpl w:val="CC84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4575DD"/>
    <w:multiLevelType w:val="hybridMultilevel"/>
    <w:tmpl w:val="E22C5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8759F"/>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BC60BA"/>
    <w:multiLevelType w:val="hybridMultilevel"/>
    <w:tmpl w:val="12AC90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5DD45A01"/>
    <w:multiLevelType w:val="hybridMultilevel"/>
    <w:tmpl w:val="28BE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26099"/>
    <w:multiLevelType w:val="hybridMultilevel"/>
    <w:tmpl w:val="475AA2EA"/>
    <w:lvl w:ilvl="0" w:tplc="4474A61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1C1A44"/>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9536B9B"/>
    <w:multiLevelType w:val="hybridMultilevel"/>
    <w:tmpl w:val="EB42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E5811"/>
    <w:multiLevelType w:val="hybridMultilevel"/>
    <w:tmpl w:val="57908D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5B60AD9"/>
    <w:multiLevelType w:val="hybridMultilevel"/>
    <w:tmpl w:val="B85E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26ED5"/>
    <w:multiLevelType w:val="hybridMultilevel"/>
    <w:tmpl w:val="67E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2"/>
  </w:num>
  <w:num w:numId="4">
    <w:abstractNumId w:val="21"/>
  </w:num>
  <w:num w:numId="5">
    <w:abstractNumId w:val="16"/>
  </w:num>
  <w:num w:numId="6">
    <w:abstractNumId w:val="2"/>
  </w:num>
  <w:num w:numId="7">
    <w:abstractNumId w:val="15"/>
  </w:num>
  <w:num w:numId="8">
    <w:abstractNumId w:val="0"/>
  </w:num>
  <w:num w:numId="9">
    <w:abstractNumId w:val="7"/>
  </w:num>
  <w:num w:numId="10">
    <w:abstractNumId w:val="3"/>
  </w:num>
  <w:num w:numId="11">
    <w:abstractNumId w:val="18"/>
  </w:num>
  <w:num w:numId="12">
    <w:abstractNumId w:val="13"/>
  </w:num>
  <w:num w:numId="13">
    <w:abstractNumId w:val="8"/>
  </w:num>
  <w:num w:numId="14">
    <w:abstractNumId w:val="11"/>
  </w:num>
  <w:num w:numId="15">
    <w:abstractNumId w:val="20"/>
  </w:num>
  <w:num w:numId="16">
    <w:abstractNumId w:val="10"/>
  </w:num>
  <w:num w:numId="17">
    <w:abstractNumId w:val="14"/>
  </w:num>
  <w:num w:numId="18">
    <w:abstractNumId w:val="6"/>
  </w:num>
  <w:num w:numId="19">
    <w:abstractNumId w:val="9"/>
  </w:num>
  <w:num w:numId="20">
    <w:abstractNumId w:val="5"/>
  </w:num>
  <w:num w:numId="21">
    <w:abstractNumId w:val="19"/>
  </w:num>
  <w:num w:numId="22">
    <w:abstractNumId w:val="17"/>
  </w:num>
  <w:num w:numId="2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357FA"/>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2451"/>
    <w:rsid w:val="00293BB5"/>
    <w:rsid w:val="002954D3"/>
    <w:rsid w:val="00295B0A"/>
    <w:rsid w:val="002A3698"/>
    <w:rsid w:val="002A3A59"/>
    <w:rsid w:val="002B1431"/>
    <w:rsid w:val="002C5439"/>
    <w:rsid w:val="002C5962"/>
    <w:rsid w:val="002D3308"/>
    <w:rsid w:val="002E4B18"/>
    <w:rsid w:val="002E5BBC"/>
    <w:rsid w:val="002F0AE4"/>
    <w:rsid w:val="002F18E1"/>
    <w:rsid w:val="002F4282"/>
    <w:rsid w:val="002F5C28"/>
    <w:rsid w:val="00300D12"/>
    <w:rsid w:val="00307BA3"/>
    <w:rsid w:val="0032049B"/>
    <w:rsid w:val="00320C28"/>
    <w:rsid w:val="0032369A"/>
    <w:rsid w:val="00325871"/>
    <w:rsid w:val="0033540A"/>
    <w:rsid w:val="003500B2"/>
    <w:rsid w:val="00365C8B"/>
    <w:rsid w:val="003703DC"/>
    <w:rsid w:val="003828E0"/>
    <w:rsid w:val="0038395A"/>
    <w:rsid w:val="00397A4C"/>
    <w:rsid w:val="003A5FFD"/>
    <w:rsid w:val="003D5614"/>
    <w:rsid w:val="003D6493"/>
    <w:rsid w:val="003E154E"/>
    <w:rsid w:val="003F0CCF"/>
    <w:rsid w:val="003F683B"/>
    <w:rsid w:val="003F6C35"/>
    <w:rsid w:val="0040226A"/>
    <w:rsid w:val="004076C9"/>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13E5C"/>
    <w:rsid w:val="005271C0"/>
    <w:rsid w:val="005315CA"/>
    <w:rsid w:val="0053282D"/>
    <w:rsid w:val="00536B1E"/>
    <w:rsid w:val="00540BF1"/>
    <w:rsid w:val="00541081"/>
    <w:rsid w:val="00550891"/>
    <w:rsid w:val="005514EB"/>
    <w:rsid w:val="00554E7B"/>
    <w:rsid w:val="0057117C"/>
    <w:rsid w:val="00573283"/>
    <w:rsid w:val="00574040"/>
    <w:rsid w:val="0058135E"/>
    <w:rsid w:val="005852D4"/>
    <w:rsid w:val="005902E3"/>
    <w:rsid w:val="00596C6B"/>
    <w:rsid w:val="005A529B"/>
    <w:rsid w:val="005B52A1"/>
    <w:rsid w:val="005B7FF7"/>
    <w:rsid w:val="005C3D08"/>
    <w:rsid w:val="005E2607"/>
    <w:rsid w:val="005F41BC"/>
    <w:rsid w:val="005F4EB0"/>
    <w:rsid w:val="0060556C"/>
    <w:rsid w:val="0062210C"/>
    <w:rsid w:val="00622F85"/>
    <w:rsid w:val="00651D12"/>
    <w:rsid w:val="00656C07"/>
    <w:rsid w:val="006706B9"/>
    <w:rsid w:val="006938EB"/>
    <w:rsid w:val="006B1B4B"/>
    <w:rsid w:val="006C2C9B"/>
    <w:rsid w:val="006C48BB"/>
    <w:rsid w:val="006D5D13"/>
    <w:rsid w:val="006D771C"/>
    <w:rsid w:val="006E459A"/>
    <w:rsid w:val="006E7B0B"/>
    <w:rsid w:val="006F545C"/>
    <w:rsid w:val="006F6008"/>
    <w:rsid w:val="00726869"/>
    <w:rsid w:val="007414D4"/>
    <w:rsid w:val="00746EAC"/>
    <w:rsid w:val="00751EFD"/>
    <w:rsid w:val="00753F64"/>
    <w:rsid w:val="00755F25"/>
    <w:rsid w:val="00785905"/>
    <w:rsid w:val="00797891"/>
    <w:rsid w:val="007A05FC"/>
    <w:rsid w:val="007B37B6"/>
    <w:rsid w:val="007D5D40"/>
    <w:rsid w:val="007E5B3E"/>
    <w:rsid w:val="007E633B"/>
    <w:rsid w:val="008014A8"/>
    <w:rsid w:val="00804235"/>
    <w:rsid w:val="0088491D"/>
    <w:rsid w:val="0088642E"/>
    <w:rsid w:val="00891797"/>
    <w:rsid w:val="008A4839"/>
    <w:rsid w:val="008B23D0"/>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36F9E"/>
    <w:rsid w:val="00A46796"/>
    <w:rsid w:val="00A50891"/>
    <w:rsid w:val="00A517A9"/>
    <w:rsid w:val="00A74DF6"/>
    <w:rsid w:val="00A87556"/>
    <w:rsid w:val="00A91AED"/>
    <w:rsid w:val="00AB7A79"/>
    <w:rsid w:val="00AE273E"/>
    <w:rsid w:val="00AF153C"/>
    <w:rsid w:val="00AF2830"/>
    <w:rsid w:val="00B015E3"/>
    <w:rsid w:val="00B12233"/>
    <w:rsid w:val="00B274A6"/>
    <w:rsid w:val="00B310B0"/>
    <w:rsid w:val="00B35532"/>
    <w:rsid w:val="00B3748A"/>
    <w:rsid w:val="00B3767F"/>
    <w:rsid w:val="00B47574"/>
    <w:rsid w:val="00B50DCB"/>
    <w:rsid w:val="00B56206"/>
    <w:rsid w:val="00B70DA1"/>
    <w:rsid w:val="00B8099D"/>
    <w:rsid w:val="00B80CDF"/>
    <w:rsid w:val="00BA59F7"/>
    <w:rsid w:val="00BC2FE3"/>
    <w:rsid w:val="00BE49AE"/>
    <w:rsid w:val="00BE592A"/>
    <w:rsid w:val="00BE7B79"/>
    <w:rsid w:val="00BF3E7B"/>
    <w:rsid w:val="00C20F1C"/>
    <w:rsid w:val="00C34186"/>
    <w:rsid w:val="00C37392"/>
    <w:rsid w:val="00C452E0"/>
    <w:rsid w:val="00C45E84"/>
    <w:rsid w:val="00C73948"/>
    <w:rsid w:val="00C74511"/>
    <w:rsid w:val="00CC41BF"/>
    <w:rsid w:val="00CD50F7"/>
    <w:rsid w:val="00D05A9A"/>
    <w:rsid w:val="00D079AF"/>
    <w:rsid w:val="00D172C7"/>
    <w:rsid w:val="00D17BD2"/>
    <w:rsid w:val="00D56B7B"/>
    <w:rsid w:val="00D70401"/>
    <w:rsid w:val="00D859D0"/>
    <w:rsid w:val="00DA22C0"/>
    <w:rsid w:val="00DC01FF"/>
    <w:rsid w:val="00DD0454"/>
    <w:rsid w:val="00DD33DC"/>
    <w:rsid w:val="00DE45C7"/>
    <w:rsid w:val="00DE6338"/>
    <w:rsid w:val="00DE75A7"/>
    <w:rsid w:val="00DF36C1"/>
    <w:rsid w:val="00E055C9"/>
    <w:rsid w:val="00E32DF0"/>
    <w:rsid w:val="00E37E0C"/>
    <w:rsid w:val="00E454D8"/>
    <w:rsid w:val="00E47EE3"/>
    <w:rsid w:val="00E55540"/>
    <w:rsid w:val="00E722CF"/>
    <w:rsid w:val="00E836CD"/>
    <w:rsid w:val="00E8662D"/>
    <w:rsid w:val="00EA39A2"/>
    <w:rsid w:val="00EB2A15"/>
    <w:rsid w:val="00ED1584"/>
    <w:rsid w:val="00ED7FBA"/>
    <w:rsid w:val="00EF2C78"/>
    <w:rsid w:val="00EF3D6B"/>
    <w:rsid w:val="00EF59C3"/>
    <w:rsid w:val="00F004E2"/>
    <w:rsid w:val="00F05842"/>
    <w:rsid w:val="00F06BE0"/>
    <w:rsid w:val="00F07D52"/>
    <w:rsid w:val="00F17EF8"/>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material/ThemeData-class.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api.flutter.dev/flutter/material/ThemeData-class.html"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material/MaterialApp-class.html"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7C364-D781-4A4F-8252-466594F5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24</cp:revision>
  <cp:lastPrinted>2025-02-21T13:05:00Z</cp:lastPrinted>
  <dcterms:created xsi:type="dcterms:W3CDTF">2025-02-25T06:59:00Z</dcterms:created>
  <dcterms:modified xsi:type="dcterms:W3CDTF">2025-05-07T06:43:00Z</dcterms:modified>
</cp:coreProperties>
</file>