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9"/>
        <w:pBdr/>
        <w:spacing/>
        <w:ind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widowControl w:val="false"/>
        <w:pBdr/>
        <w:spacing w:after="0" w:before="142" w:line="240" w:lineRule="auto"/>
        <w:ind w:left="348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Objective: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widowControl w:val="false"/>
        <w:pBdr/>
        <w:spacing w:after="0" w:before="185" w:line="240" w:lineRule="auto"/>
        <w:ind w:left="348"/>
        <w:jc w:val="both"/>
        <w:rPr>
          <w:rFonts w:ascii="Times New Roman" w:hAnsi="Times New Roman" w:cs="Times New Roman"/>
          <w:sz w:val="35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purpose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of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this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lab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session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is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to</w:t>
      </w:r>
      <w:r>
        <w:rPr>
          <w:rFonts w:ascii="Times New Roman" w:hAnsi="Times New Roman" w:eastAsia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practice</w:t>
      </w:r>
      <w:r>
        <w:rPr>
          <w:rFonts w:ascii="Times New Roman" w:hAnsi="Times New Roman" w:eastAsia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Flutter basics. Create 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a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application on flutter basic widgets.</w:t>
      </w:r>
      <w:r>
        <w:rPr>
          <w:rFonts w:ascii="Times New Roman" w:hAnsi="Times New Roman" w:eastAsia="Times New Roman" w:cs="Times New Roman"/>
          <w:sz w:val="35"/>
          <w:szCs w:val="20"/>
        </w:rPr>
      </w:r>
    </w:p>
    <w:p>
      <w:pPr>
        <w:widowControl w:val="false"/>
        <w:pBdr/>
        <w:spacing w:after="0" w:line="249" w:lineRule="auto"/>
        <w:ind w:right="837"/>
        <w:jc w:val="both"/>
        <w:rPr>
          <w:rFonts w:ascii="Times New Roman" w:hAnsi="Times New Roman" w:cs="Times New Roman"/>
          <w:b/>
          <w:spacing w:val="-1"/>
          <w:sz w:val="28"/>
          <w:szCs w:val="36"/>
        </w:rPr>
      </w:pPr>
      <w:r>
        <w:rPr>
          <w:rFonts w:ascii="Times New Roman" w:hAnsi="Times New Roman" w:eastAsia="Times New Roman" w:cs="Times New Roman"/>
          <w:b/>
          <w:spacing w:val="-1"/>
          <w:sz w:val="28"/>
          <w:szCs w:val="36"/>
        </w:rPr>
        <w:t xml:space="preserve">Assessment:</w:t>
      </w:r>
      <w:r>
        <w:rPr>
          <w:rFonts w:ascii="Times New Roman" w:hAnsi="Times New Roman" w:eastAsia="Times New Roman" w:cs="Times New Roman"/>
          <w:b/>
          <w:spacing w:val="-1"/>
          <w:sz w:val="28"/>
          <w:szCs w:val="36"/>
        </w:rPr>
      </w:r>
    </w:p>
    <w:p>
      <w:pPr>
        <w:widowControl w:val="false"/>
        <w:pBdr/>
        <w:spacing w:after="0" w:line="249" w:lineRule="auto"/>
        <w:ind w:right="837"/>
        <w:jc w:val="both"/>
        <w:rPr>
          <w:rFonts w:ascii="Times New Roman" w:hAnsi="Times New Roman" w:cs="Times New Roman"/>
          <w:spacing w:val="-1"/>
          <w:highlight w:val="none"/>
        </w:rPr>
      </w:pPr>
      <w:r>
        <w:rPr>
          <w:rFonts w:ascii="Times New Roman" w:hAnsi="Times New Roman" w:eastAsia="Times New Roman" w:cs="Times New Roman"/>
          <w:bCs/>
          <w:spacing w:val="-1"/>
          <w:szCs w:val="32"/>
        </w:rPr>
        <w:t xml:space="preserve">You have to create a colorful container in which text is center align. Container is also center aligned by using padding widget.</w:t>
      </w:r>
      <w:r>
        <w:rPr>
          <w:rFonts w:ascii="Times New Roman" w:hAnsi="Times New Roman" w:eastAsia="Times New Roman" w:cs="Times New Roman"/>
          <w:bCs/>
          <w:spacing w:val="-1"/>
          <w:szCs w:val="32"/>
        </w:rPr>
      </w:r>
    </w:p>
    <w:p>
      <w:pPr>
        <w:widowControl w:val="false"/>
        <w:pBdr/>
        <w:spacing w:after="0" w:line="249" w:lineRule="auto"/>
        <w:ind w:right="837"/>
        <w:jc w:val="both"/>
        <w:rPr>
          <w:rFonts w:ascii="Times New Roman" w:hAnsi="Times New Roman" w:cs="Times New Roman"/>
          <w:spacing w:val="-1"/>
          <w:highlight w:val="none"/>
        </w:rPr>
      </w:pP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  <w:t xml:space="preserve">Ans:</w:t>
      </w: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</w:r>
    </w:p>
    <w:p>
      <w:pPr>
        <w:widowControl w:val="false"/>
        <w:pBdr/>
        <w:spacing w:after="0" w:line="249" w:lineRule="auto"/>
        <w:ind w:right="837"/>
        <w:jc w:val="both"/>
        <w:rPr>
          <w:rFonts w:ascii="Times New Roman" w:hAnsi="Times New Roman" w:cs="Times New Roman"/>
          <w:spacing w:val="-1"/>
          <w:highlight w:val="none"/>
        </w:rPr>
      </w:pP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  <w:t xml:space="preserve">Source-code:Main.dart</w:t>
      </w: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import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'package:flutter/material.dart'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;</w:t>
      </w:r>
      <w:r>
        <w:rPr>
          <w:rFonts w:ascii="Times New Roman" w:hAnsi="Times New Roman" w:eastAsia="Times New Roman" w:cs="Times New Roman"/>
          <w:color w:val="000000" w:themeColor="text1"/>
        </w:rPr>
      </w:r>
      <w:r>
        <w:rPr>
          <w:rFonts w:ascii="Times New Roman" w:hAnsi="Times New Roman" w:eastAsia="Times New Roman" w:cs="Times New Roman"/>
          <w:color w:val="000000" w:themeColor="text1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void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main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() {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runApp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MyApp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());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}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>
        <w:rPr>
          <w:rFonts w:ascii="Times New Roman" w:hAnsi="Times New Roman" w:eastAsia="Times New Roman" w:cs="Times New Roman"/>
          <w:color w:val="000000" w:themeColor="text1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// ignore: use_key_in_widget_constructors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class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MyApp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extends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StatelessWidget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{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@override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Widget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build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BuildContext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context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 {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return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MaterialApp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home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Scaffold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body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Padding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padding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const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EdgeInsets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all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16.0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child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Center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child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Container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padding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const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EdgeInsets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all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3.0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/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decoration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BoxDecoration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color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Colors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blueAccent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borderRadius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BorderRadius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circular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12.0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),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child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Center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child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Text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'This is my lab task#3'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style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TextStyle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color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Colors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white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fontSize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20.0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 w:after="0" w:line="285" w:lineRule="atLeast"/>
        <w:ind w:right="0" w:firstLine="0" w:left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/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                  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fontWeight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FontWeight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bold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 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),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);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}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  <w:t xml:space="preserve">}</w:t>
      </w:r>
      <w:r>
        <w:rPr>
          <w:rFonts w:ascii="Times New Roman" w:hAnsi="Times New Roman" w:eastAsia="Times New Roman" w:cs="Times New Roman"/>
          <w:color w:val="000000" w:themeColor="text1"/>
          <w:sz w:val="21"/>
        </w:rPr>
      </w:r>
      <w:r>
        <w:rPr>
          <w:rFonts w:ascii="Times New Roman" w:hAnsi="Times New Roman" w:eastAsia="Times New Roman" w:cs="Times New Roman"/>
          <w:color w:val="000000" w:themeColor="text1"/>
          <w:sz w:val="21"/>
        </w:rPr>
      </w:r>
    </w:p>
    <w:p>
      <w:pPr>
        <w:widowControl w:val="false"/>
        <w:pBdr/>
        <w:spacing w:after="0" w:line="249" w:lineRule="auto"/>
        <w:ind w:right="837"/>
        <w:jc w:val="both"/>
        <w:rPr>
          <w:rFonts w:ascii="Times New Roman" w:hAnsi="Times New Roman" w:cs="Times New Roman"/>
          <w:spacing w:val="-1"/>
        </w:rPr>
      </w:pP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</w:r>
      <w:r>
        <w:rPr>
          <w:rFonts w:ascii="Times New Roman" w:hAnsi="Times New Roman" w:eastAsia="Times New Roman" w:cs="Times New Roman"/>
          <w:bCs/>
          <w:spacing w:val="-1"/>
          <w:szCs w:val="32"/>
          <w:highlight w:val="none"/>
        </w:rPr>
      </w:r>
    </w:p>
    <w:p>
      <w:pPr>
        <w:pStyle w:val="869"/>
        <w:pBdr/>
        <w:spacing/>
        <w:ind/>
        <w:jc w:val="both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</w:r>
      <w:bookmarkStart w:id="1" w:name="_GoBack"/>
      <w:r>
        <w:rPr>
          <w:rFonts w:ascii="Times New Roman" w:hAnsi="Times New Roman" w:eastAsia="Times New Roman" w:cs="Times New Roman"/>
        </w:rPr>
      </w:r>
      <w:bookmarkEnd w:id="1"/>
      <w:r>
        <w:rPr>
          <w:rFonts w:ascii="Times New Roman" w:hAnsi="Times New Roman" w:eastAsia="Times New Roman" w:cs="Times New Roman"/>
        </w:rPr>
        <w:t xml:space="preserve">Output:</w:t>
      </w:r>
      <w:r>
        <w:rPr>
          <w:rFonts w:ascii="Times New Roman" w:hAnsi="Times New Roman" w:eastAsia="Times New Roman" w:cs="Times New Roman"/>
        </w:rPr>
      </w:r>
    </w:p>
    <w:p>
      <w:pPr>
        <w:pStyle w:val="869"/>
        <w:pBdr/>
        <w:spacing/>
        <w:ind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6912" behindDoc="0" locked="0" layoutInCell="1" allowOverlap="1">
                <wp:simplePos x="0" y="0"/>
                <wp:positionH relativeFrom="column">
                  <wp:posOffset>-520360</wp:posOffset>
                </wp:positionH>
                <wp:positionV relativeFrom="paragraph">
                  <wp:posOffset>3135829</wp:posOffset>
                </wp:positionV>
                <wp:extent cx="7448550" cy="43107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7448549" cy="43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singl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auto" w:fill="auto"/>
                              <w:spacing w:after="0" w:before="0" w:line="288" w:lineRule="auto"/>
                              <w:ind w:right="0" w:firstLine="0" w:left="0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2"/>
                                <w:u w:val="none"/>
                              </w:rPr>
                              <w:t xml:space="preserve">SET222 – Mobile Application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sz w:val="22"/>
                                <w:u w:val="none"/>
                                <w14:textFill>
                                  <w14:noFill/>
                                </w14:textFill>
                              </w:rPr>
                              <w:t xml:space="preserve">Development                                                              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z w:val="22"/>
                                <w:u w:val="none"/>
                                <w14:textFill>
                                  <w14:noFill/>
                                </w14:textFill>
                              </w:rPr>
                              <w:t xml:space="preserve">                   </w:t>
                            </w:r>
                            <w:r/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>
                              <w:br/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86912;o:allowoverlap:true;o:allowincell:true;mso-position-horizontal-relative:text;margin-left:-40.97pt;mso-position-horizontal:absolute;mso-position-vertical-relative:text;margin-top:246.92pt;mso-position-vertical:absolute;width:586.50pt;height:33.94pt;mso-wrap-distance-left:9.07pt;mso-wrap-distance-top:0.00pt;mso-wrap-distance-right:9.07pt;mso-wrap-distance-bottom:0.00pt;v-text-anchor:top;visibility:visible;" fillcolor="#FFFFFF" strokecolor="#FFFFFF" strokeweight="0.50pt">
                <v:stroke dashstyle="solid"/>
                <v:textbox inset="0,0,0,0">
                  <w:txbxContent>
                    <w:p>
                      <w:pPr>
                        <w:pBdr>
                          <w:top w:val="singl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auto" w:fill="auto"/>
                        <w:spacing w:after="0" w:before="0" w:line="288" w:lineRule="auto"/>
                        <w:ind w:right="0" w:firstLine="0" w:left="0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2"/>
                          <w:u w:val="none"/>
                        </w:rPr>
                        <w:t xml:space="preserve">SET222 – Mobile Application 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sz w:val="22"/>
                          <w:u w:val="none"/>
                          <w14:textFill>
                            <w14:noFill/>
                          </w14:textFill>
                        </w:rPr>
                        <w:t xml:space="preserve">Development                                                               </w:t>
                      </w:r>
                      <w:r>
                        <w:rPr>
                          <w:rFonts w:ascii="Times New Roman" w:hAnsi="Times New Roman" w:eastAsia="Times New Roman" w:cs="Times New Roman"/>
                          <w:sz w:val="22"/>
                          <w:u w:val="none"/>
                          <w14:textFill>
                            <w14:noFill/>
                          </w14:textFill>
                        </w:rPr>
                        <w:t xml:space="preserve">                   </w:t>
                      </w:r>
                      <w:r/>
                    </w:p>
                    <w:p>
                      <w:pPr>
                        <w:pBdr/>
                        <w:spacing/>
                        <w:ind/>
                        <w:rPr/>
                      </w:pPr>
                      <w:r>
                        <w:br/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451190</wp:posOffset>
                </wp:positionH>
                <wp:positionV relativeFrom="paragraph">
                  <wp:posOffset>106230</wp:posOffset>
                </wp:positionV>
                <wp:extent cx="4457700" cy="226877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6808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57700" cy="226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80768;o:allowoverlap:true;o:allowincell:true;mso-position-horizontal-relative:text;margin-left:35.53pt;mso-position-horizontal:absolute;mso-position-vertical-relative:text;margin-top:8.36pt;mso-position-vertical:absolute;width:351.00pt;height:178.64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h="16839" w:orient="portrait" w:w="11907"/>
      <w:pgMar w:top="567" w:right="567" w:bottom="567" w:left="851" w:header="567" w:footer="567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mbria">
    <w:panose1 w:val="0204050305040603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>
        <w:top w:val="single" w:color="000000" w:sz="4" w:space="1"/>
      </w:pBdr>
      <w:spacing/>
      <w:ind/>
      <w:rPr>
        <w:rFonts w:ascii="Times New Roman" w:hAnsi="Times New Roman"/>
        <w:b/>
      </w:rPr>
    </w:pPr>
    <w:r>
      <w:rPr>
        <w:rFonts w:ascii="Times New Roman" w:hAnsi="Times New Roman"/>
        <w:b/>
      </w:rPr>
      <w:t xml:space="preserve">SEB31</w:t>
    </w:r>
    <w:r>
      <w:rPr>
        <w:rFonts w:ascii="Times New Roman" w:hAnsi="Times New Roman"/>
        <w:b/>
      </w:rPr>
      <w:t xml:space="preserve">2 – Mobile Application Development</w:t>
    </w:r>
    <w:r>
      <w:rPr>
        <w:rFonts w:ascii="Times New Roman" w:hAnsi="Times New Roman"/>
        <w:b/>
      </w:rPr>
      <w:t xml:space="preserve"> </w:t>
    </w:r>
    <w:r>
      <w:rPr>
        <w:rFonts w:ascii="Times New Roman" w:hAnsi="Times New Roman"/>
        <w:b/>
      </w:rPr>
      <w:t xml:space="preserve">                                                              </w:t>
    </w:r>
    <w:r>
      <w:rPr>
        <w:rFonts w:ascii="Times New Roman" w:hAnsi="Times New Roman"/>
      </w:rPr>
      <w:t xml:space="preserve">    </w:t>
    </w:r>
    <w:r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</w:t>
    </w:r>
    <w:r>
      <w:rPr>
        <w:rFonts w:ascii="Times New Roman" w:hAnsi="Times New Roman"/>
      </w:rPr>
      <w:t xml:space="preserve">           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t xml:space="preserve">  Page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PAGE 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</w:rPr>
      <w:t xml:space="preserve">7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  <w:b/>
        <w:bCs/>
      </w:rPr>
      <w:fldChar w:fldCharType="begin"/>
    </w:r>
    <w:r>
      <w:rPr>
        <w:rFonts w:ascii="Times New Roman" w:hAnsi="Times New Roman"/>
        <w:b/>
        <w:bCs/>
      </w:rPr>
      <w:instrText xml:space="preserve"> NUMPAGES  </w:instrText>
    </w:r>
    <w:r>
      <w:rPr>
        <w:rFonts w:ascii="Times New Roman" w:hAnsi="Times New Roman"/>
        <w:b/>
        <w:bCs/>
      </w:rPr>
      <w:fldChar w:fldCharType="separate"/>
    </w:r>
    <w:r>
      <w:rPr>
        <w:rFonts w:ascii="Times New Roman" w:hAnsi="Times New Roman"/>
        <w:b/>
        <w:bCs/>
      </w:rPr>
      <w:t xml:space="preserve">7</w:t>
    </w:r>
    <w:r>
      <w:rPr>
        <w:rFonts w:ascii="Times New Roman" w:hAnsi="Times New Roman"/>
        <w:b/>
        <w:bCs/>
      </w:rPr>
      <w:fldChar w:fldCharType="end"/>
    </w:r>
    <w:r>
      <w:rPr>
        <w:rFonts w:ascii="Times New Roman" w:hAnsi="Times New Roman"/>
        <w:b/>
      </w:rPr>
    </w:r>
  </w:p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2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872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>
        <w:bottom w:val="single" w:color="000000" w:sz="4" w:space="1"/>
      </w:pBdr>
      <w:spacing/>
      <w:ind/>
      <w:rPr>
        <w:sz w:val="20"/>
      </w:rPr>
    </w:pPr>
    <w:r>
      <w:rPr>
        <w:rFonts w:ascii="Times New Roman" w:hAnsi="Times New Roman"/>
        <w:b/>
        <w:szCs w:val="24"/>
      </w:rPr>
      <w:t xml:space="preserve">Lab Experiment 3</w:t>
    </w:r>
    <w:r>
      <w:rPr>
        <w:sz w:val="20"/>
      </w:rPr>
    </w:r>
  </w:p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>
      <w:t xml:space="preserve">Name:AbdullahMohsin                                           SEB-312                                                                            Roll-no:23fa-048-st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25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2">
    <w:lvl w:ilvl="0">
      <w:isLgl w:val="false"/>
      <w:lvlJc w:val="left"/>
      <w:lvlText w:val="%1)"/>
      <w:numFmt w:val="lowerLetter"/>
      <w:pPr>
        <w:pBdr/>
        <w:spacing/>
        <w:ind w:hanging="360" w:left="90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3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0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7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5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2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9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66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36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06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3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  <w:sz w:val="22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16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44">
    <w:lvl w:ilvl="0">
      <w:isLgl w:val="false"/>
      <w:lvlJc w:val="left"/>
      <w:lvlText w:val="%1."/>
      <w:numFmt w:val="decimal"/>
      <w:pPr>
        <w:pBdr/>
        <w:spacing/>
        <w:ind w:hanging="360" w:left="1800"/>
      </w:pPr>
      <w:rPr>
        <w:rFonts w:hint="default" w:ascii="Calibri Light" w:hAnsi="Calibri Light" w:eastAsia="Calibri Light" w:cs="Calibri Light"/>
        <w:b w:val="0"/>
        <w:bCs w:val="0"/>
        <w:i w:val="0"/>
        <w:iCs w:val="0"/>
        <w:color w:val="2e5395"/>
        <w:spacing w:val="-2"/>
        <w:sz w:val="24"/>
        <w:szCs w:val="24"/>
        <w:lang w:val="en-US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2754"/>
      </w:pPr>
      <w:rPr>
        <w:rFonts w:hint="default"/>
        <w:lang w:val="en-US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3708"/>
      </w:pPr>
      <w:rPr>
        <w:rFonts w:hint="default"/>
        <w:lang w:val="en-US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4662"/>
      </w:pPr>
      <w:rPr>
        <w:rFonts w:hint="default"/>
        <w:lang w:val="en-US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5616"/>
      </w:pPr>
      <w:rPr>
        <w:rFonts w:hint="default"/>
        <w:lang w:val="en-US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6570"/>
      </w:pPr>
      <w:rPr>
        <w:rFonts w:hint="default"/>
        <w:lang w:val="en-US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7524"/>
      </w:pPr>
      <w:rPr>
        <w:rFonts w:hint="default"/>
        <w:lang w:val="en-US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8478"/>
      </w:pPr>
      <w:rPr>
        <w:rFonts w:hint="default"/>
        <w:lang w:val="en-US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9432"/>
      </w:pPr>
      <w:rPr>
        <w:rFonts w:hint="default"/>
        <w:lang w:val="en-US" w:eastAsia="en-US" w:bidi="ar-SA"/>
      </w:rPr>
      <w:start w:val="0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6">
    <w:lvl w:ilvl="0">
      <w:isLgl w:val="false"/>
      <w:lvlJc w:val="left"/>
      <w:lvlText w:val="•"/>
      <w:numFmt w:val="bullet"/>
      <w:pPr>
        <w:pBdr/>
        <w:spacing/>
        <w:ind w:hanging="360" w:left="1080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num w:numId="1">
    <w:abstractNumId w:val="22"/>
  </w:num>
  <w:num w:numId="2">
    <w:abstractNumId w:val="24"/>
  </w:num>
  <w:num w:numId="3">
    <w:abstractNumId w:val="13"/>
  </w:num>
  <w:num w:numId="4">
    <w:abstractNumId w:val="0"/>
  </w:num>
  <w:num w:numId="5">
    <w:abstractNumId w:val="29"/>
  </w:num>
  <w:num w:numId="6">
    <w:abstractNumId w:val="11"/>
  </w:num>
  <w:num w:numId="7">
    <w:abstractNumId w:val="10"/>
  </w:num>
  <w:num w:numId="8">
    <w:abstractNumId w:val="20"/>
  </w:num>
  <w:num w:numId="9">
    <w:abstractNumId w:val="33"/>
  </w:num>
  <w:num w:numId="10">
    <w:abstractNumId w:val="38"/>
  </w:num>
  <w:num w:numId="11">
    <w:abstractNumId w:val="17"/>
  </w:num>
  <w:num w:numId="12">
    <w:abstractNumId w:val="3"/>
  </w:num>
  <w:num w:numId="13">
    <w:abstractNumId w:val="6"/>
  </w:num>
  <w:num w:numId="14">
    <w:abstractNumId w:val="27"/>
  </w:num>
  <w:num w:numId="15">
    <w:abstractNumId w:val="45"/>
  </w:num>
  <w:num w:numId="16">
    <w:abstractNumId w:val="4"/>
  </w:num>
  <w:num w:numId="17">
    <w:abstractNumId w:val="2"/>
  </w:num>
  <w:num w:numId="18">
    <w:abstractNumId w:val="42"/>
  </w:num>
  <w:num w:numId="19">
    <w:abstractNumId w:val="32"/>
  </w:num>
  <w:num w:numId="20">
    <w:abstractNumId w:val="8"/>
  </w:num>
  <w:num w:numId="21">
    <w:abstractNumId w:val="18"/>
  </w:num>
  <w:num w:numId="22">
    <w:abstractNumId w:val="41"/>
  </w:num>
  <w:num w:numId="23">
    <w:abstractNumId w:val="5"/>
  </w:num>
  <w:num w:numId="24">
    <w:abstractNumId w:val="36"/>
  </w:num>
  <w:num w:numId="25">
    <w:abstractNumId w:val="16"/>
  </w:num>
  <w:num w:numId="26">
    <w:abstractNumId w:val="43"/>
  </w:num>
  <w:num w:numId="27">
    <w:abstractNumId w:val="23"/>
  </w:num>
  <w:num w:numId="28">
    <w:abstractNumId w:val="44"/>
  </w:num>
  <w:num w:numId="29">
    <w:abstractNumId w:val="15"/>
  </w:num>
  <w:num w:numId="30">
    <w:abstractNumId w:val="1"/>
  </w:num>
  <w:num w:numId="31">
    <w:abstractNumId w:val="31"/>
  </w:num>
  <w:num w:numId="32">
    <w:abstractNumId w:val="46"/>
  </w:num>
  <w:num w:numId="33">
    <w:abstractNumId w:val="9"/>
  </w:num>
  <w:num w:numId="34">
    <w:abstractNumId w:val="14"/>
  </w:num>
  <w:num w:numId="35">
    <w:abstractNumId w:val="37"/>
  </w:num>
  <w:num w:numId="36">
    <w:abstractNumId w:val="19"/>
  </w:num>
  <w:num w:numId="37">
    <w:abstractNumId w:val="28"/>
  </w:num>
  <w:num w:numId="38">
    <w:abstractNumId w:val="25"/>
  </w:num>
  <w:num w:numId="39">
    <w:abstractNumId w:val="26"/>
  </w:num>
  <w:num w:numId="40">
    <w:abstractNumId w:val="40"/>
  </w:num>
  <w:num w:numId="41">
    <w:abstractNumId w:val="30"/>
  </w:num>
  <w:num w:numId="42">
    <w:abstractNumId w:val="21"/>
  </w:num>
  <w:num w:numId="43">
    <w:abstractNumId w:val="35"/>
  </w:num>
  <w:num w:numId="44">
    <w:abstractNumId w:val="39"/>
  </w:num>
  <w:num w:numId="45">
    <w:abstractNumId w:val="12"/>
  </w:num>
  <w:num w:numId="46">
    <w:abstractNumId w:val="7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6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6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6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6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1">
    <w:name w:val="Heading 4"/>
    <w:basedOn w:val="862"/>
    <w:next w:val="8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62"/>
    <w:next w:val="8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62"/>
    <w:next w:val="8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62"/>
    <w:next w:val="8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62"/>
    <w:next w:val="8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62"/>
    <w:next w:val="8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2">
    <w:name w:val="Heading 4 Char"/>
    <w:basedOn w:val="866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6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6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6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6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6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62"/>
    <w:next w:val="8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66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62"/>
    <w:next w:val="8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6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62"/>
    <w:next w:val="8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6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6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62"/>
    <w:next w:val="8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6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6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6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66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86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6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862"/>
    <w:next w:val="8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6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6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6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6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62"/>
    <w:next w:val="862"/>
    <w:uiPriority w:val="39"/>
    <w:unhideWhenUsed/>
    <w:pPr>
      <w:pBdr/>
      <w:spacing w:after="100"/>
      <w:ind/>
    </w:pPr>
  </w:style>
  <w:style w:type="paragraph" w:styleId="189">
    <w:name w:val="toc 2"/>
    <w:basedOn w:val="862"/>
    <w:next w:val="862"/>
    <w:uiPriority w:val="39"/>
    <w:unhideWhenUsed/>
    <w:pPr>
      <w:pBdr/>
      <w:spacing w:after="100"/>
      <w:ind w:left="220"/>
    </w:pPr>
  </w:style>
  <w:style w:type="paragraph" w:styleId="190">
    <w:name w:val="toc 3"/>
    <w:basedOn w:val="862"/>
    <w:next w:val="862"/>
    <w:uiPriority w:val="39"/>
    <w:unhideWhenUsed/>
    <w:pPr>
      <w:pBdr/>
      <w:spacing w:after="100"/>
      <w:ind w:left="440"/>
    </w:pPr>
  </w:style>
  <w:style w:type="paragraph" w:styleId="191">
    <w:name w:val="toc 4"/>
    <w:basedOn w:val="862"/>
    <w:next w:val="862"/>
    <w:uiPriority w:val="39"/>
    <w:unhideWhenUsed/>
    <w:pPr>
      <w:pBdr/>
      <w:spacing w:after="100"/>
      <w:ind w:left="660"/>
    </w:pPr>
  </w:style>
  <w:style w:type="paragraph" w:styleId="192">
    <w:name w:val="toc 5"/>
    <w:basedOn w:val="862"/>
    <w:next w:val="862"/>
    <w:uiPriority w:val="39"/>
    <w:unhideWhenUsed/>
    <w:pPr>
      <w:pBdr/>
      <w:spacing w:after="100"/>
      <w:ind w:left="880"/>
    </w:pPr>
  </w:style>
  <w:style w:type="paragraph" w:styleId="193">
    <w:name w:val="toc 6"/>
    <w:basedOn w:val="862"/>
    <w:next w:val="862"/>
    <w:uiPriority w:val="39"/>
    <w:unhideWhenUsed/>
    <w:pPr>
      <w:pBdr/>
      <w:spacing w:after="100"/>
      <w:ind w:left="1100"/>
    </w:pPr>
  </w:style>
  <w:style w:type="paragraph" w:styleId="194">
    <w:name w:val="toc 7"/>
    <w:basedOn w:val="862"/>
    <w:next w:val="862"/>
    <w:uiPriority w:val="39"/>
    <w:unhideWhenUsed/>
    <w:pPr>
      <w:pBdr/>
      <w:spacing w:after="100"/>
      <w:ind w:left="1320"/>
    </w:pPr>
  </w:style>
  <w:style w:type="paragraph" w:styleId="195">
    <w:name w:val="toc 8"/>
    <w:basedOn w:val="862"/>
    <w:next w:val="862"/>
    <w:uiPriority w:val="39"/>
    <w:unhideWhenUsed/>
    <w:pPr>
      <w:pBdr/>
      <w:spacing w:after="100"/>
      <w:ind w:left="1540"/>
    </w:pPr>
  </w:style>
  <w:style w:type="paragraph" w:styleId="196">
    <w:name w:val="toc 9"/>
    <w:basedOn w:val="862"/>
    <w:next w:val="8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  <w:rPr>
      <w:rFonts w:ascii="Calibri" w:hAnsi="Calibri" w:eastAsia="Times New Roman" w:cs="Times New Roman"/>
    </w:rPr>
  </w:style>
  <w:style w:type="paragraph" w:styleId="863">
    <w:name w:val="Heading 1"/>
    <w:basedOn w:val="862"/>
    <w:next w:val="862"/>
    <w:link w:val="881"/>
    <w:uiPriority w:val="1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64">
    <w:name w:val="Heading 2"/>
    <w:basedOn w:val="862"/>
    <w:link w:val="882"/>
    <w:uiPriority w:val="1"/>
    <w:qFormat/>
    <w:pPr>
      <w:widowControl w:val="false"/>
      <w:pBdr/>
      <w:spacing w:after="0" w:line="240" w:lineRule="auto"/>
      <w:ind w:left="348"/>
      <w:jc w:val="both"/>
      <w:outlineLvl w:val="1"/>
    </w:pPr>
    <w:rPr>
      <w:rFonts w:ascii="Cambria" w:hAnsi="Cambria" w:eastAsia="Cambria" w:cs="Cambria"/>
      <w:b/>
      <w:bCs/>
      <w:sz w:val="24"/>
      <w:szCs w:val="24"/>
    </w:rPr>
  </w:style>
  <w:style w:type="paragraph" w:styleId="865">
    <w:name w:val="Heading 3"/>
    <w:basedOn w:val="862"/>
    <w:next w:val="862"/>
    <w:link w:val="877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66" w:default="1">
    <w:name w:val="Default Paragraph Font"/>
    <w:uiPriority w:val="1"/>
    <w:semiHidden/>
    <w:unhideWhenUsed/>
    <w:pPr>
      <w:pBdr/>
      <w:spacing/>
      <w:ind/>
    </w:pPr>
  </w:style>
  <w:style w:type="table" w:styleId="86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8" w:default="1">
    <w:name w:val="No List"/>
    <w:uiPriority w:val="99"/>
    <w:semiHidden/>
    <w:unhideWhenUsed/>
    <w:pPr>
      <w:pBdr/>
      <w:spacing/>
      <w:ind/>
    </w:pPr>
  </w:style>
  <w:style w:type="paragraph" w:styleId="869">
    <w:name w:val="No Spacing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paragraph" w:styleId="870">
    <w:name w:val="Header"/>
    <w:basedOn w:val="862"/>
    <w:link w:val="871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1" w:customStyle="1">
    <w:name w:val="Header Char"/>
    <w:basedOn w:val="866"/>
    <w:link w:val="870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72">
    <w:name w:val="Footer"/>
    <w:basedOn w:val="862"/>
    <w:link w:val="87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73" w:customStyle="1">
    <w:name w:val="Footer Char"/>
    <w:basedOn w:val="866"/>
    <w:link w:val="872"/>
    <w:uiPriority w:val="99"/>
    <w:pPr>
      <w:pBdr/>
      <w:spacing/>
      <w:ind/>
    </w:pPr>
    <w:rPr>
      <w:rFonts w:ascii="Calibri" w:hAnsi="Calibri" w:eastAsia="Times New Roman" w:cs="Times New Roman"/>
    </w:rPr>
  </w:style>
  <w:style w:type="paragraph" w:styleId="874">
    <w:name w:val="List Paragraph"/>
    <w:basedOn w:val="862"/>
    <w:uiPriority w:val="1"/>
    <w:qFormat/>
    <w:pPr>
      <w:pBdr/>
      <w:spacing/>
      <w:ind w:left="720"/>
    </w:pPr>
  </w:style>
  <w:style w:type="paragraph" w:styleId="875" w:customStyle="1">
    <w:name w:val="Default"/>
    <w:pPr>
      <w:pBdr/>
      <w:spacing w:after="0" w:line="240" w:lineRule="auto"/>
      <w:ind/>
    </w:pPr>
    <w:rPr>
      <w:rFonts w:ascii="Times New Roman" w:hAnsi="Times New Roman" w:eastAsia="Times New Roman" w:cs="Times New Roman"/>
      <w:color w:val="000000"/>
      <w:sz w:val="24"/>
      <w:szCs w:val="24"/>
    </w:rPr>
  </w:style>
  <w:style w:type="table" w:styleId="876">
    <w:name w:val="Table Grid"/>
    <w:basedOn w:val="86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7" w:customStyle="1">
    <w:name w:val="Heading 3 Char"/>
    <w:basedOn w:val="866"/>
    <w:link w:val="86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78">
    <w:name w:val="Strong"/>
    <w:basedOn w:val="866"/>
    <w:uiPriority w:val="22"/>
    <w:qFormat/>
    <w:pPr>
      <w:pBdr/>
      <w:spacing/>
      <w:ind/>
    </w:pPr>
    <w:rPr>
      <w:b/>
      <w:bCs/>
    </w:rPr>
  </w:style>
  <w:style w:type="paragraph" w:styleId="879">
    <w:name w:val="Body Text"/>
    <w:basedOn w:val="862"/>
    <w:link w:val="880"/>
    <w:uiPriority w:val="1"/>
    <w:qFormat/>
    <w:pPr>
      <w:widowControl w:val="false"/>
      <w:pBdr/>
      <w:spacing w:after="0" w:line="240" w:lineRule="auto"/>
      <w:ind/>
    </w:pPr>
    <w:rPr>
      <w:rFonts w:ascii="Times New Roman" w:hAnsi="Times New Roman"/>
    </w:rPr>
  </w:style>
  <w:style w:type="character" w:styleId="880" w:customStyle="1">
    <w:name w:val="Body Text Char"/>
    <w:basedOn w:val="866"/>
    <w:link w:val="879"/>
    <w:uiPriority w:val="1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881" w:customStyle="1">
    <w:name w:val="Heading 1 Char"/>
    <w:basedOn w:val="866"/>
    <w:link w:val="863"/>
    <w:uiPriority w:val="1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82" w:customStyle="1">
    <w:name w:val="Heading 2 Char"/>
    <w:basedOn w:val="866"/>
    <w:link w:val="864"/>
    <w:uiPriority w:val="1"/>
    <w:pPr>
      <w:pBdr/>
      <w:spacing/>
      <w:ind/>
    </w:pPr>
    <w:rPr>
      <w:rFonts w:ascii="Cambria" w:hAnsi="Cambria" w:eastAsia="Cambria" w:cs="Cambria"/>
      <w:b/>
      <w:bCs/>
      <w:sz w:val="24"/>
      <w:szCs w:val="24"/>
    </w:rPr>
  </w:style>
  <w:style w:type="character" w:styleId="883">
    <w:name w:val="Hyperlink"/>
    <w:basedOn w:val="86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84">
    <w:name w:val="Normal (Web)"/>
    <w:basedOn w:val="862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885" w:customStyle="1">
    <w:name w:val="string"/>
    <w:basedOn w:val="866"/>
    <w:pPr>
      <w:pBdr/>
      <w:spacing/>
      <w:ind/>
    </w:pPr>
  </w:style>
  <w:style w:type="table" w:styleId="886" w:customStyle="1">
    <w:name w:val="Table Grid1"/>
    <w:basedOn w:val="867"/>
    <w:next w:val="876"/>
    <w:uiPriority w:val="39"/>
    <w:pPr>
      <w:widowControl w:val="false"/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Plain Table 31"/>
    <w:basedOn w:val="867"/>
    <w:next w:val="889"/>
    <w:uiPriority w:val="43"/>
    <w:pPr>
      <w:widowControl w:val="false"/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Plain Table 11"/>
    <w:basedOn w:val="867"/>
    <w:next w:val="890"/>
    <w:uiPriority w:val="41"/>
    <w:pPr>
      <w:widowControl w:val="false"/>
      <w:pBdr/>
      <w:spacing w:after="0" w:line="240" w:lineRule="auto"/>
      <w:ind/>
    </w:p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3"/>
    <w:basedOn w:val="867"/>
    <w:uiPriority w:val="43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aps/>
      </w:rPr>
      <w:pPr>
        <w:pBdr/>
        <w:spacing/>
        <w:ind/>
      </w:pPr>
      <w:tblPr>
        <w:tblBorders/>
      </w:tblPr>
      <w:tcPr>
        <w:tcBorders>
          <w:right w:val="single" w:color="7f7f7f" w:themeColor="text1" w:themeTint="80" w:sz="4" w:space="0"/>
        </w:tcBorders>
      </w:tcPr>
    </w:tblStylePr>
    <w:tblStylePr w:type="firstRow">
      <w:rPr>
        <w:b/>
        <w:bCs/>
        <w:caps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bCs/>
        <w:caps/>
      </w:rPr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lef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1"/>
    <w:basedOn w:val="867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24D2-D009-4B2D-B00C-0AAAC3C5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Javed Masood</dc:creator>
  <cp:keywords/>
  <dc:description/>
  <cp:revision>12</cp:revision>
  <dcterms:created xsi:type="dcterms:W3CDTF">2025-02-25T06:59:00Z</dcterms:created>
  <dcterms:modified xsi:type="dcterms:W3CDTF">2025-03-14T01:02:30Z</dcterms:modified>
</cp:coreProperties>
</file>