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60" w:rsidRPr="00736C60" w:rsidRDefault="00736C60" w:rsidP="00736C60">
      <w:pPr>
        <w:pStyle w:val="ListParagraph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/>
          <w:bCs/>
          <w:sz w:val="24"/>
          <w:szCs w:val="24"/>
          <w:u w:val="single"/>
        </w:rPr>
      </w:pPr>
      <w:r w:rsidRPr="00736C60">
        <w:rPr>
          <w:b/>
          <w:bCs/>
          <w:sz w:val="24"/>
          <w:szCs w:val="24"/>
          <w:u w:val="single"/>
        </w:rPr>
        <w:t>INTEGRATION PROMETHEUS WITH GRAFANA:</w:t>
      </w:r>
    </w:p>
    <w:p w:rsidR="00736C60" w:rsidRDefault="00736C60" w:rsidP="00736C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20"/>
        <w:rPr>
          <w:sz w:val="24"/>
          <w:szCs w:val="24"/>
        </w:rPr>
      </w:pPr>
    </w:p>
    <w:p w:rsidR="00736C60" w:rsidRDefault="00736C60" w:rsidP="00736C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20"/>
      </w:pPr>
      <w:r>
        <w:rPr>
          <w:noProof/>
        </w:rPr>
        <w:drawing>
          <wp:inline distT="0" distB="0" distL="0" distR="0" wp14:anchorId="4C66DB29" wp14:editId="20F29A19">
            <wp:extent cx="4752975" cy="186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6806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4783595" cy="18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60" w:rsidRDefault="00736C60" w:rsidP="00736C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20"/>
        <w:rPr>
          <w:sz w:val="24"/>
          <w:szCs w:val="24"/>
        </w:rPr>
      </w:pPr>
    </w:p>
    <w:p w:rsidR="00736C60" w:rsidRDefault="00736C60" w:rsidP="00736C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20"/>
      </w:pPr>
      <w:r>
        <w:rPr>
          <w:noProof/>
        </w:rPr>
        <w:drawing>
          <wp:inline distT="0" distB="0" distL="0" distR="0" wp14:anchorId="160E81A2" wp14:editId="458FE171">
            <wp:extent cx="4686300" cy="184169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9669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25887" cy="18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60" w:rsidRDefault="00736C60" w:rsidP="00736C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20"/>
        <w:rPr>
          <w:sz w:val="24"/>
          <w:szCs w:val="24"/>
        </w:rPr>
      </w:pPr>
    </w:p>
    <w:p w:rsidR="00736C60" w:rsidRDefault="00736C60" w:rsidP="00736C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20"/>
        <w:rPr>
          <w:sz w:val="24"/>
          <w:szCs w:val="24"/>
        </w:rPr>
      </w:pPr>
    </w:p>
    <w:p w:rsidR="00736C60" w:rsidRDefault="00736C60" w:rsidP="00736C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20"/>
      </w:pPr>
      <w:r>
        <w:rPr>
          <w:noProof/>
        </w:rPr>
        <w:drawing>
          <wp:inline distT="0" distB="0" distL="0" distR="0" wp14:anchorId="3BC891BB" wp14:editId="188B7912">
            <wp:extent cx="4686300" cy="184169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1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703442" cy="18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36C60">
        <w:rPr>
          <w:noProof/>
          <w:sz w:val="20"/>
        </w:rPr>
        <w:lastRenderedPageBreak/>
        <w:drawing>
          <wp:inline distT="0" distB="0" distL="0" distR="0" wp14:anchorId="39B05B9D" wp14:editId="3DB77917">
            <wp:extent cx="4867275" cy="1912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19375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892283" cy="192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60" w:rsidRDefault="00736C60" w:rsidP="00736C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20"/>
      </w:pPr>
    </w:p>
    <w:p w:rsidR="00736C60" w:rsidRDefault="00736C60" w:rsidP="00736C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20"/>
      </w:pPr>
      <w:r>
        <w:rPr>
          <w:noProof/>
        </w:rPr>
        <w:drawing>
          <wp:inline distT="0" distB="0" distL="0" distR="0" wp14:anchorId="42AD4624" wp14:editId="0C68A44E">
            <wp:extent cx="4924425" cy="1784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63211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4948568" cy="17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60" w:rsidRPr="00736C60" w:rsidRDefault="00736C60" w:rsidP="00736C6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 xml:space="preserve">What are the advantages of using </w:t>
      </w:r>
      <w:proofErr w:type="spellStart"/>
      <w:r w:rsidRPr="00736C60">
        <w:t>Grafana</w:t>
      </w:r>
      <w:proofErr w:type="spellEnd"/>
      <w:r w:rsidRPr="00736C60">
        <w:t xml:space="preserve"> for monitoring systems</w:t>
      </w:r>
      <w:proofErr w:type="spellStart"/>
      <w:r w:rsidRPr="00736C60">
        <w:t>?</w:t>
      </w:r>
      <w:r w:rsidRPr="00736C60">
        <w:br/>
      </w:r>
      <w:r w:rsidRPr="00736C60">
        <w:t>Ans</w:t>
      </w:r>
      <w:proofErr w:type="spellEnd"/>
      <w:r w:rsidRPr="00736C60">
        <w:t>:</w:t>
      </w:r>
    </w:p>
    <w:p w:rsidR="00736C60" w:rsidRPr="00736C60" w:rsidRDefault="00736C60" w:rsidP="00736C60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20" w:firstLine="0"/>
      </w:pPr>
      <w:r w:rsidRPr="00736C60">
        <w:t xml:space="preserve"> </w:t>
      </w:r>
      <w:proofErr w:type="spellStart"/>
      <w:r w:rsidRPr="00736C60">
        <w:t>Grafana</w:t>
      </w:r>
      <w:proofErr w:type="spellEnd"/>
      <w:r w:rsidRPr="00736C60">
        <w:t xml:space="preserve"> offers real-time visualization of metrics, supports multiple data sources, allows interactive and customizable dashboards, and includes alerting features for proactive issue detection.</w:t>
      </w:r>
    </w:p>
    <w:p w:rsidR="00736C60" w:rsidRPr="00736C60" w:rsidRDefault="00736C60" w:rsidP="00736C6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 xml:space="preserve">How do you integrate Prometheus with </w:t>
      </w:r>
      <w:proofErr w:type="spellStart"/>
      <w:r w:rsidRPr="00736C60">
        <w:t>Grafana</w:t>
      </w:r>
      <w:proofErr w:type="spellEnd"/>
      <w:r w:rsidRPr="00736C60">
        <w:t>?</w:t>
      </w:r>
    </w:p>
    <w:p w:rsidR="00736C60" w:rsidRPr="00736C60" w:rsidRDefault="00736C60" w:rsidP="00736C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60"/>
      </w:pPr>
      <w:proofErr w:type="spellStart"/>
      <w:r w:rsidRPr="00736C60">
        <w:t>Ans</w:t>
      </w:r>
      <w:proofErr w:type="spellEnd"/>
      <w:r w:rsidRPr="00736C60">
        <w:t>:</w:t>
      </w:r>
    </w:p>
    <w:p w:rsidR="00736C60" w:rsidRPr="00736C60" w:rsidRDefault="00736C60" w:rsidP="00736C60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 xml:space="preserve">Install both Prometheus and </w:t>
      </w:r>
      <w:proofErr w:type="spellStart"/>
      <w:r w:rsidRPr="00736C60">
        <w:t>Grafana</w:t>
      </w:r>
      <w:proofErr w:type="spellEnd"/>
    </w:p>
    <w:p w:rsidR="00736C60" w:rsidRPr="00736C60" w:rsidRDefault="00736C60" w:rsidP="00736C60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 xml:space="preserve">In </w:t>
      </w:r>
      <w:proofErr w:type="spellStart"/>
      <w:r w:rsidRPr="00736C60">
        <w:t>Grafana</w:t>
      </w:r>
      <w:proofErr w:type="spellEnd"/>
      <w:r w:rsidRPr="00736C60">
        <w:t>, go to "Settings" &gt; "Data Sources"</w:t>
      </w:r>
    </w:p>
    <w:p w:rsidR="00736C60" w:rsidRPr="00736C60" w:rsidRDefault="00736C60" w:rsidP="00736C60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>Choose Prometheus as the type</w:t>
      </w:r>
    </w:p>
    <w:p w:rsidR="00736C60" w:rsidRPr="00736C60" w:rsidRDefault="00736C60" w:rsidP="00736C60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>Enter the Prometheus server URL (e.g., http://localhost:9090)</w:t>
      </w:r>
    </w:p>
    <w:p w:rsidR="00736C60" w:rsidRPr="00736C60" w:rsidRDefault="00736C60" w:rsidP="00736C60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>Click "Save &amp; Test"</w:t>
      </w:r>
    </w:p>
    <w:p w:rsidR="00736C60" w:rsidRPr="00736C60" w:rsidRDefault="00736C60" w:rsidP="00736C6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 xml:space="preserve">Describe the steps to create a panel in </w:t>
      </w:r>
      <w:proofErr w:type="spellStart"/>
      <w:r w:rsidRPr="00736C60">
        <w:t>Grafana</w:t>
      </w:r>
      <w:proofErr w:type="spellEnd"/>
      <w:r w:rsidRPr="00736C60">
        <w:t>.</w:t>
      </w:r>
    </w:p>
    <w:p w:rsidR="00736C60" w:rsidRPr="00736C60" w:rsidRDefault="00736C60" w:rsidP="00736C60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>Open a dashboard</w:t>
      </w:r>
    </w:p>
    <w:p w:rsidR="00736C60" w:rsidRPr="00736C60" w:rsidRDefault="00736C60" w:rsidP="00736C60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>Click “Add Panel”</w:t>
      </w:r>
    </w:p>
    <w:p w:rsidR="00736C60" w:rsidRPr="00736C60" w:rsidRDefault="00736C60" w:rsidP="00736C60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>Select the data source</w:t>
      </w:r>
    </w:p>
    <w:p w:rsidR="00736C60" w:rsidRPr="00736C60" w:rsidRDefault="00736C60" w:rsidP="00736C60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 xml:space="preserve">Enter a query (e.g., </w:t>
      </w:r>
      <w:proofErr w:type="spellStart"/>
      <w:r w:rsidRPr="00736C60">
        <w:t>node_cpu_seconds_total</w:t>
      </w:r>
      <w:proofErr w:type="spellEnd"/>
      <w:r w:rsidRPr="00736C60">
        <w:t>)</w:t>
      </w:r>
    </w:p>
    <w:p w:rsidR="00736C60" w:rsidRPr="00736C60" w:rsidRDefault="00736C60" w:rsidP="00736C60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>Choose visualization type (e.g., graph, gauge, bar)</w:t>
      </w:r>
    </w:p>
    <w:p w:rsidR="00736C60" w:rsidRPr="00736C60" w:rsidRDefault="00736C60" w:rsidP="00736C60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>Customize title, colors, and thresholds</w:t>
      </w:r>
    </w:p>
    <w:p w:rsidR="00736C60" w:rsidRPr="00736C60" w:rsidRDefault="00736C60" w:rsidP="00736C60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>Save the panel</w:t>
      </w:r>
    </w:p>
    <w:p w:rsidR="00736C60" w:rsidRPr="00736C60" w:rsidRDefault="00736C60" w:rsidP="00736C60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>What types of visualizations are supported in Grafana?</w:t>
      </w:r>
      <w:r w:rsidRPr="00736C60">
        <w:br/>
      </w:r>
      <w:proofErr w:type="spellStart"/>
      <w:r w:rsidRPr="00736C60">
        <w:t>Ans</w:t>
      </w:r>
      <w:proofErr w:type="spellEnd"/>
      <w:r w:rsidRPr="00736C60">
        <w:t xml:space="preserve">: </w:t>
      </w:r>
      <w:proofErr w:type="spellStart"/>
      <w:r w:rsidRPr="00736C60">
        <w:t>Grafana</w:t>
      </w:r>
      <w:proofErr w:type="spellEnd"/>
      <w:r w:rsidRPr="00736C60">
        <w:t xml:space="preserve"> supports graphs, bar charts, tables, </w:t>
      </w:r>
      <w:proofErr w:type="spellStart"/>
      <w:r w:rsidRPr="00736C60">
        <w:t>heatmaps</w:t>
      </w:r>
      <w:proofErr w:type="spellEnd"/>
      <w:r w:rsidRPr="00736C60">
        <w:t>, gauges, stat panels, pie charts, and more.</w:t>
      </w:r>
    </w:p>
    <w:p w:rsidR="00736C60" w:rsidRPr="00736C60" w:rsidRDefault="00736C60" w:rsidP="00736C60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736C60">
        <w:t xml:space="preserve">Explain how </w:t>
      </w:r>
      <w:proofErr w:type="spellStart"/>
      <w:r w:rsidRPr="00736C60">
        <w:t>Grafana</w:t>
      </w:r>
      <w:proofErr w:type="spellEnd"/>
      <w:r w:rsidRPr="00736C60">
        <w:t xml:space="preserve"> handles alerting.</w:t>
      </w:r>
      <w:r w:rsidRPr="00736C60">
        <w:br/>
      </w:r>
      <w:proofErr w:type="spellStart"/>
      <w:r w:rsidRPr="00736C60">
        <w:t>Ans</w:t>
      </w:r>
      <w:proofErr w:type="spellEnd"/>
      <w:r w:rsidRPr="00736C60">
        <w:t xml:space="preserve">: </w:t>
      </w:r>
      <w:r w:rsidRPr="00736C60">
        <w:t xml:space="preserve"> </w:t>
      </w:r>
      <w:proofErr w:type="spellStart"/>
      <w:r w:rsidRPr="00736C60">
        <w:t>Grafana</w:t>
      </w:r>
      <w:proofErr w:type="spellEnd"/>
      <w:r w:rsidRPr="00736C60">
        <w:t xml:space="preserve"> allows users to create alert rules for panels. When conditions are met (e.g., CPU &gt; 80%), it triggers an alert and can send notifications via email, Slack, </w:t>
      </w:r>
      <w:proofErr w:type="spellStart"/>
      <w:r w:rsidRPr="00736C60">
        <w:t>PagerDuty</w:t>
      </w:r>
      <w:proofErr w:type="spellEnd"/>
      <w:r w:rsidRPr="00736C60">
        <w:t>, or other channels.</w:t>
      </w:r>
    </w:p>
    <w:p w:rsidR="00AD792C" w:rsidRDefault="00AD792C"/>
    <w:sectPr w:rsidR="00AD792C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937" w:rsidRDefault="002D2937" w:rsidP="00736C60">
      <w:r>
        <w:separator/>
      </w:r>
    </w:p>
  </w:endnote>
  <w:endnote w:type="continuationSeparator" w:id="0">
    <w:p w:rsidR="002D2937" w:rsidRDefault="002D2937" w:rsidP="0073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9967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6C60" w:rsidRDefault="00736C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36C60" w:rsidRDefault="00736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937" w:rsidRDefault="002D2937" w:rsidP="00736C60">
      <w:r>
        <w:separator/>
      </w:r>
    </w:p>
  </w:footnote>
  <w:footnote w:type="continuationSeparator" w:id="0">
    <w:p w:rsidR="002D2937" w:rsidRDefault="002D2937" w:rsidP="00736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C60" w:rsidRDefault="00736C60">
    <w:pPr>
      <w:pStyle w:val="Header"/>
    </w:pPr>
    <w:proofErr w:type="spellStart"/>
    <w:r>
      <w:t>Name:AbdullahMohsin</w:t>
    </w:r>
    <w:proofErr w:type="spellEnd"/>
    <w:r>
      <w:ptab w:relativeTo="margin" w:alignment="center" w:leader="none"/>
    </w:r>
    <w:r>
      <w:t>SET-222</w:t>
    </w:r>
    <w:r>
      <w:ptab w:relativeTo="margin" w:alignment="right" w:leader="none"/>
    </w:r>
    <w:r>
      <w:t>Roll-no:23fa-048-st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358E"/>
    <w:multiLevelType w:val="multilevel"/>
    <w:tmpl w:val="958EF2F0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A36BDA"/>
    <w:multiLevelType w:val="multilevel"/>
    <w:tmpl w:val="C576C17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77796"/>
    <w:multiLevelType w:val="multilevel"/>
    <w:tmpl w:val="2B585B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E44212C"/>
    <w:multiLevelType w:val="multilevel"/>
    <w:tmpl w:val="BF546C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9C30654"/>
    <w:multiLevelType w:val="multilevel"/>
    <w:tmpl w:val="05747CAE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FF94454"/>
    <w:multiLevelType w:val="hybridMultilevel"/>
    <w:tmpl w:val="02A6D2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C142C"/>
    <w:multiLevelType w:val="multilevel"/>
    <w:tmpl w:val="40C06E0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A61DE"/>
    <w:multiLevelType w:val="multilevel"/>
    <w:tmpl w:val="9984C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60"/>
    <w:rsid w:val="002D2937"/>
    <w:rsid w:val="00736C60"/>
    <w:rsid w:val="00AD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1E19"/>
  <w15:chartTrackingRefBased/>
  <w15:docId w15:val="{C1FFCA24-6E10-43E8-B02B-1CD7B02C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36C60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C60"/>
  </w:style>
  <w:style w:type="paragraph" w:styleId="Footer">
    <w:name w:val="footer"/>
    <w:basedOn w:val="Normal"/>
    <w:link w:val="FooterChar"/>
    <w:uiPriority w:val="99"/>
    <w:unhideWhenUsed/>
    <w:rsid w:val="00736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C60"/>
  </w:style>
  <w:style w:type="paragraph" w:styleId="ListParagraph">
    <w:name w:val="List Paragraph"/>
    <w:basedOn w:val="Normal"/>
    <w:uiPriority w:val="1"/>
    <w:qFormat/>
    <w:rsid w:val="00736C60"/>
    <w:pPr>
      <w:ind w:left="1519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C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6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D8"/>
    <w:rsid w:val="009E311E"/>
    <w:rsid w:val="00A3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509A97020C424FBF1F5504CA576F11">
    <w:name w:val="F7509A97020C424FBF1F5504CA576F11"/>
    <w:rsid w:val="00A36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1</cp:revision>
  <cp:lastPrinted>2025-04-30T03:35:00Z</cp:lastPrinted>
  <dcterms:created xsi:type="dcterms:W3CDTF">2025-04-30T03:30:00Z</dcterms:created>
  <dcterms:modified xsi:type="dcterms:W3CDTF">2025-04-30T04:19:00Z</dcterms:modified>
</cp:coreProperties>
</file>