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911"/>
      </w:pPr>
      <w:r>
        <w:rPr/>
        <w:drawing>
          <wp:inline distT="0" distB="0" distL="0" distR="0">
            <wp:extent cx="1334735" cy="117871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735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77"/>
        <w:rPr>
          <w:sz w:val="22"/>
        </w:rPr>
      </w:pPr>
    </w:p>
    <w:p>
      <w:pPr>
        <w:spacing w:before="0"/>
        <w:ind w:left="0" w:right="1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SET-</w:t>
      </w:r>
      <w:r>
        <w:rPr>
          <w:b/>
          <w:spacing w:val="-5"/>
          <w:sz w:val="22"/>
        </w:rPr>
        <w:t>221</w:t>
      </w:r>
    </w:p>
    <w:p>
      <w:pPr>
        <w:spacing w:line="496" w:lineRule="auto" w:before="20"/>
        <w:ind w:left="3334" w:right="3335" w:firstLine="0"/>
        <w:jc w:val="center"/>
        <w:rPr>
          <w:b/>
          <w:sz w:val="22"/>
        </w:rPr>
      </w:pPr>
      <w:r>
        <w:rPr>
          <w:b/>
          <w:sz w:val="22"/>
        </w:rPr>
        <w:t>Software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Technologies LAB # 05</w:t>
      </w:r>
    </w:p>
    <w:p>
      <w:pPr>
        <w:spacing w:line="235" w:lineRule="exact" w:before="0"/>
        <w:ind w:left="0" w:right="1" w:firstLine="0"/>
        <w:jc w:val="center"/>
        <w:rPr>
          <w:b/>
          <w:sz w:val="22"/>
        </w:rPr>
      </w:pPr>
      <w:r>
        <w:rPr>
          <w:b/>
          <w:sz w:val="22"/>
        </w:rPr>
        <w:t>LAB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Title</w:t>
      </w:r>
    </w:p>
    <w:p>
      <w:pPr>
        <w:pStyle w:val="BodyText"/>
        <w:spacing w:before="1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722376</wp:posOffset>
                </wp:positionH>
                <wp:positionV relativeFrom="paragraph">
                  <wp:posOffset>165648</wp:posOffset>
                </wp:positionV>
                <wp:extent cx="6117590" cy="50609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117590" cy="5060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Writing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Fixtures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Google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880001pt;margin-top:13.043181pt;width:481.7pt;height:39.85pt;mso-position-horizontal-relative:page;mso-position-vertical-relative:paragraph;z-index:-15728640;mso-wrap-distance-left:0;mso-wrap-distance-right:0" type="#_x0000_t202" id="docshape1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7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Writing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Test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Fixtures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in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Google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Test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50"/>
        <w:ind w:left="3337" w:right="3335" w:firstLine="0"/>
        <w:jc w:val="center"/>
        <w:rPr>
          <w:sz w:val="22"/>
        </w:rPr>
      </w:pPr>
      <w:r>
        <w:rPr>
          <w:sz w:val="22"/>
        </w:rPr>
        <w:t>Assessment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CLO:</w:t>
      </w:r>
      <w:r>
        <w:rPr>
          <w:spacing w:val="50"/>
          <w:sz w:val="22"/>
        </w:rPr>
        <w:t> </w:t>
      </w:r>
      <w:r>
        <w:rPr>
          <w:sz w:val="22"/>
        </w:rPr>
        <w:t>04,</w:t>
      </w:r>
      <w:r>
        <w:rPr>
          <w:spacing w:val="-3"/>
          <w:sz w:val="22"/>
        </w:rPr>
        <w:t> </w:t>
      </w:r>
      <w:r>
        <w:rPr>
          <w:sz w:val="22"/>
        </w:rPr>
        <w:t>PLO: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03</w:t>
      </w:r>
    </w:p>
    <w:p>
      <w:pPr>
        <w:pStyle w:val="BodyText"/>
        <w:spacing w:before="30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2470"/>
        <w:gridCol w:w="1399"/>
        <w:gridCol w:w="3415"/>
      </w:tblGrid>
      <w:tr>
        <w:trPr>
          <w:trHeight w:val="397" w:hRule="atLeast"/>
        </w:trPr>
        <w:tc>
          <w:tcPr>
            <w:tcW w:w="2345" w:type="dxa"/>
            <w:shd w:val="clear" w:color="auto" w:fill="D0CECE"/>
          </w:tcPr>
          <w:p>
            <w:pPr>
              <w:pStyle w:val="TableParagraph"/>
              <w:spacing w:before="65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> Name:</w:t>
            </w:r>
          </w:p>
        </w:tc>
        <w:tc>
          <w:tcPr>
            <w:tcW w:w="7284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2345" w:type="dxa"/>
            <w:shd w:val="clear" w:color="auto" w:fill="D0CECE"/>
          </w:tcPr>
          <w:p>
            <w:pPr>
              <w:pStyle w:val="TableParagraph"/>
              <w:spacing w:before="65"/>
              <w:ind w:left="110"/>
              <w:rPr>
                <w:sz w:val="22"/>
              </w:rPr>
            </w:pPr>
            <w:r>
              <w:rPr>
                <w:sz w:val="22"/>
              </w:rPr>
              <w:t>Roll </w:t>
            </w:r>
            <w:r>
              <w:rPr>
                <w:spacing w:val="-5"/>
                <w:sz w:val="22"/>
              </w:rPr>
              <w:t>No.</w:t>
            </w:r>
          </w:p>
        </w:tc>
        <w:tc>
          <w:tcPr>
            <w:tcW w:w="7284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2345" w:type="dxa"/>
            <w:shd w:val="clear" w:color="auto" w:fill="D0CECE"/>
          </w:tcPr>
          <w:p>
            <w:pPr>
              <w:pStyle w:val="TableParagraph"/>
              <w:spacing w:before="65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Semester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9" w:type="dxa"/>
            <w:shd w:val="clear" w:color="auto" w:fill="D0CECE"/>
          </w:tcPr>
          <w:p>
            <w:pPr>
              <w:pStyle w:val="TableParagraph"/>
              <w:spacing w:before="65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Session</w:t>
            </w:r>
          </w:p>
        </w:tc>
        <w:tc>
          <w:tcPr>
            <w:tcW w:w="341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48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1582"/>
        <w:gridCol w:w="1635"/>
        <w:gridCol w:w="1582"/>
        <w:gridCol w:w="1634"/>
        <w:gridCol w:w="1637"/>
        <w:gridCol w:w="1017"/>
      </w:tblGrid>
      <w:tr>
        <w:trPr>
          <w:trHeight w:val="774" w:hRule="atLeast"/>
        </w:trPr>
        <w:tc>
          <w:tcPr>
            <w:tcW w:w="543" w:type="dxa"/>
            <w:shd w:val="clear" w:color="auto" w:fill="D2D2D2"/>
          </w:tcPr>
          <w:p>
            <w:pPr>
              <w:pStyle w:val="TableParagraph"/>
              <w:spacing w:before="133"/>
              <w:ind w:left="1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S.</w:t>
            </w:r>
          </w:p>
          <w:p>
            <w:pPr>
              <w:pStyle w:val="TableParagraph"/>
              <w:spacing w:before="1"/>
              <w:ind w:left="1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582" w:type="dxa"/>
          </w:tcPr>
          <w:p>
            <w:pPr>
              <w:pStyle w:val="TableParagraph"/>
              <w:spacing w:line="251" w:lineRule="exact"/>
              <w:ind w:left="446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84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-3174</wp:posOffset>
                      </wp:positionV>
                      <wp:extent cx="1004569" cy="49847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004569" cy="498475"/>
                                <a:chExt cx="1004569" cy="4984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047" y="3047"/>
                                  <a:ext cx="998219" cy="492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219" h="492759">
                                      <a:moveTo>
                                        <a:pt x="0" y="0"/>
                                      </a:moveTo>
                                      <a:lnTo>
                                        <a:pt x="998169" y="49225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249995pt;width:79.1pt;height:39.25pt;mso-position-horizontal-relative:column;mso-position-vertical-relative:paragraph;z-index:-15918080" id="docshapegroup2" coordorigin="0,-5" coordsize="1582,785">
                      <v:line style="position:absolute" from="5,0" to="1577,775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>Perf. </w:t>
            </w:r>
            <w:r>
              <w:rPr>
                <w:b/>
                <w:spacing w:val="-2"/>
                <w:sz w:val="22"/>
              </w:rPr>
              <w:t>Level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</w:p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1635" w:type="dxa"/>
          </w:tcPr>
          <w:p>
            <w:pPr>
              <w:pStyle w:val="TableParagraph"/>
              <w:spacing w:before="158"/>
              <w:ind w:left="626" w:right="411" w:hanging="2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Excellent (2.5)</w:t>
            </w:r>
          </w:p>
        </w:tc>
        <w:tc>
          <w:tcPr>
            <w:tcW w:w="1582" w:type="dxa"/>
          </w:tcPr>
          <w:p>
            <w:pPr>
              <w:pStyle w:val="TableParagraph"/>
              <w:spacing w:before="158"/>
              <w:ind w:left="474" w:right="46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Good (2)</w:t>
            </w:r>
          </w:p>
        </w:tc>
        <w:tc>
          <w:tcPr>
            <w:tcW w:w="1634" w:type="dxa"/>
          </w:tcPr>
          <w:p>
            <w:pPr>
              <w:pStyle w:val="TableParagraph"/>
              <w:spacing w:before="158"/>
              <w:ind w:left="625" w:hanging="3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Satisfactory (1.5)</w:t>
            </w:r>
          </w:p>
        </w:tc>
        <w:tc>
          <w:tcPr>
            <w:tcW w:w="1637" w:type="dxa"/>
          </w:tcPr>
          <w:p>
            <w:pPr>
              <w:pStyle w:val="TableParagraph"/>
              <w:spacing w:before="43"/>
              <w:ind w:left="234" w:right="227" w:firstLine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Needs Improvement </w:t>
            </w:r>
            <w:r>
              <w:rPr>
                <w:b/>
                <w:sz w:val="20"/>
              </w:rPr>
              <w:t>(0 ~ 1)</w:t>
            </w:r>
          </w:p>
        </w:tc>
        <w:tc>
          <w:tcPr>
            <w:tcW w:w="1017" w:type="dxa"/>
          </w:tcPr>
          <w:p>
            <w:pPr>
              <w:pStyle w:val="TableParagraph"/>
              <w:spacing w:before="158"/>
              <w:ind w:left="110" w:right="95" w:firstLine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Obtained</w:t>
            </w:r>
          </w:p>
        </w:tc>
      </w:tr>
      <w:tr>
        <w:trPr>
          <w:trHeight w:val="726" w:hRule="atLeast"/>
        </w:trPr>
        <w:tc>
          <w:tcPr>
            <w:tcW w:w="543" w:type="dxa"/>
          </w:tcPr>
          <w:p>
            <w:pPr>
              <w:pStyle w:val="TableParagraph"/>
              <w:spacing w:before="236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582" w:type="dxa"/>
          </w:tcPr>
          <w:p>
            <w:pPr>
              <w:pStyle w:val="TableParagraph"/>
              <w:spacing w:before="14"/>
              <w:ind w:left="107" w:right="141"/>
              <w:rPr>
                <w:sz w:val="20"/>
              </w:rPr>
            </w:pPr>
            <w:r>
              <w:rPr>
                <w:spacing w:val="-2"/>
                <w:sz w:val="20"/>
              </w:rPr>
              <w:t>Project </w:t>
            </w:r>
            <w:r>
              <w:rPr>
                <w:sz w:val="20"/>
              </w:rPr>
              <w:t>Execution &amp; </w:t>
            </w:r>
            <w:r>
              <w:rPr>
                <w:spacing w:val="-2"/>
                <w:sz w:val="20"/>
              </w:rPr>
              <w:t>Implementation</w:t>
            </w:r>
          </w:p>
        </w:tc>
        <w:tc>
          <w:tcPr>
            <w:tcW w:w="1635" w:type="dxa"/>
          </w:tcPr>
          <w:p>
            <w:pPr>
              <w:pStyle w:val="TableParagraph"/>
              <w:spacing w:before="14"/>
              <w:ind w:left="109" w:right="183"/>
              <w:rPr>
                <w:sz w:val="20"/>
              </w:rPr>
            </w:pPr>
            <w:r>
              <w:rPr>
                <w:sz w:val="20"/>
              </w:rPr>
              <w:t>Fully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functional, optimized, and </w:t>
            </w:r>
            <w:r>
              <w:rPr>
                <w:spacing w:val="-2"/>
                <w:sz w:val="20"/>
              </w:rPr>
              <w:t>well-structured.</w:t>
            </w:r>
          </w:p>
        </w:tc>
        <w:tc>
          <w:tcPr>
            <w:tcW w:w="1582" w:type="dxa"/>
          </w:tcPr>
          <w:p>
            <w:pPr>
              <w:pStyle w:val="TableParagraph"/>
              <w:spacing w:before="14"/>
              <w:ind w:left="107" w:right="391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errors, </w:t>
            </w:r>
            <w:r>
              <w:rPr>
                <w:spacing w:val="-2"/>
                <w:sz w:val="20"/>
              </w:rPr>
              <w:t>mostly functional.</w:t>
            </w:r>
          </w:p>
        </w:tc>
        <w:tc>
          <w:tcPr>
            <w:tcW w:w="1634" w:type="dxa"/>
          </w:tcPr>
          <w:p>
            <w:pPr>
              <w:pStyle w:val="TableParagraph"/>
              <w:spacing w:before="14"/>
              <w:ind w:left="109" w:right="486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errors, </w:t>
            </w:r>
            <w:r>
              <w:rPr>
                <w:spacing w:val="-2"/>
                <w:sz w:val="20"/>
              </w:rPr>
              <w:t>requires guidance.</w:t>
            </w:r>
          </w:p>
        </w:tc>
        <w:tc>
          <w:tcPr>
            <w:tcW w:w="1637" w:type="dxa"/>
          </w:tcPr>
          <w:p>
            <w:pPr>
              <w:pStyle w:val="TableParagraph"/>
              <w:spacing w:before="14"/>
              <w:ind w:left="107" w:right="292"/>
              <w:rPr>
                <w:sz w:val="20"/>
              </w:rPr>
            </w:pPr>
            <w:r>
              <w:rPr>
                <w:sz w:val="20"/>
              </w:rPr>
              <w:t>Major errors, </w:t>
            </w:r>
            <w:r>
              <w:rPr>
                <w:spacing w:val="-2"/>
                <w:sz w:val="20"/>
              </w:rPr>
              <w:t>non-</w:t>
            </w:r>
            <w:r>
              <w:rPr>
                <w:spacing w:val="-2"/>
                <w:sz w:val="20"/>
              </w:rPr>
              <w:t>functional,</w:t>
            </w:r>
          </w:p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Performed.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62" w:hRule="atLeast"/>
        </w:trPr>
        <w:tc>
          <w:tcPr>
            <w:tcW w:w="543" w:type="dxa"/>
          </w:tcPr>
          <w:p>
            <w:pPr>
              <w:pStyle w:val="TableParagraph"/>
              <w:spacing w:before="249"/>
              <w:rPr>
                <w:sz w:val="22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582" w:type="dxa"/>
          </w:tcPr>
          <w:p>
            <w:pPr>
              <w:pStyle w:val="TableParagraph"/>
              <w:spacing w:before="166"/>
              <w:ind w:left="107" w:right="574"/>
              <w:rPr>
                <w:sz w:val="20"/>
              </w:rPr>
            </w:pPr>
            <w:r>
              <w:rPr>
                <w:sz w:val="20"/>
              </w:rPr>
              <w:t>Results &amp; </w:t>
            </w:r>
            <w:r>
              <w:rPr>
                <w:spacing w:val="-2"/>
                <w:sz w:val="20"/>
              </w:rPr>
              <w:t>Debugging </w:t>
            </w:r>
            <w:r>
              <w:rPr>
                <w:spacing w:val="-6"/>
                <w:sz w:val="20"/>
              </w:rPr>
              <w:t>Or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Troubleshooting</w:t>
            </w:r>
          </w:p>
        </w:tc>
        <w:tc>
          <w:tcPr>
            <w:tcW w:w="1635" w:type="dxa"/>
          </w:tcPr>
          <w:p>
            <w:pPr>
              <w:pStyle w:val="TableParagraph"/>
              <w:spacing w:before="50"/>
              <w:ind w:left="109" w:right="215"/>
              <w:rPr>
                <w:sz w:val="20"/>
              </w:rPr>
            </w:pPr>
            <w:r>
              <w:rPr>
                <w:sz w:val="20"/>
              </w:rPr>
              <w:t>Accurate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results with effective </w:t>
            </w:r>
            <w:r>
              <w:rPr>
                <w:spacing w:val="-2"/>
                <w:sz w:val="20"/>
              </w:rPr>
              <w:t>debugging</w:t>
            </w:r>
          </w:p>
          <w:p>
            <w:pPr>
              <w:pStyle w:val="TableParagraph"/>
              <w:spacing w:before="2"/>
              <w:ind w:left="109" w:right="137"/>
              <w:rPr>
                <w:sz w:val="20"/>
              </w:rPr>
            </w:pPr>
            <w:r>
              <w:rPr>
                <w:spacing w:val="-6"/>
                <w:sz w:val="20"/>
              </w:rPr>
              <w:t>Or </w:t>
            </w:r>
            <w:r>
              <w:rPr>
                <w:spacing w:val="-2"/>
                <w:sz w:val="20"/>
              </w:rPr>
              <w:t>Troubleshooting.</w:t>
            </w:r>
          </w:p>
        </w:tc>
        <w:tc>
          <w:tcPr>
            <w:tcW w:w="1582" w:type="dxa"/>
          </w:tcPr>
          <w:p>
            <w:pPr>
              <w:pStyle w:val="TableParagraph"/>
              <w:spacing w:before="50"/>
              <w:ind w:left="107" w:right="141"/>
              <w:rPr>
                <w:sz w:val="20"/>
              </w:rPr>
            </w:pPr>
            <w:r>
              <w:rPr>
                <w:sz w:val="20"/>
              </w:rPr>
              <w:t>Mostly correct, some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debugging </w:t>
            </w:r>
            <w:r>
              <w:rPr>
                <w:spacing w:val="-6"/>
                <w:sz w:val="20"/>
              </w:rPr>
              <w:t>Or </w:t>
            </w:r>
            <w:r>
              <w:rPr>
                <w:spacing w:val="-2"/>
                <w:sz w:val="20"/>
              </w:rPr>
              <w:t>Troubleshooting needed.</w:t>
            </w:r>
          </w:p>
        </w:tc>
        <w:tc>
          <w:tcPr>
            <w:tcW w:w="1634" w:type="dxa"/>
          </w:tcPr>
          <w:p>
            <w:pPr>
              <w:pStyle w:val="TableParagraph"/>
              <w:spacing w:before="50"/>
              <w:ind w:left="109" w:right="363"/>
              <w:rPr>
                <w:sz w:val="20"/>
              </w:rPr>
            </w:pPr>
            <w:r>
              <w:rPr>
                <w:sz w:val="20"/>
              </w:rPr>
              <w:t>Partial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results, </w:t>
            </w:r>
            <w:r>
              <w:rPr>
                <w:spacing w:val="-2"/>
                <w:sz w:val="20"/>
              </w:rPr>
              <w:t>minimal debugging</w:t>
            </w:r>
          </w:p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6"/>
                <w:sz w:val="20"/>
              </w:rPr>
              <w:t>Or </w:t>
            </w:r>
            <w:r>
              <w:rPr>
                <w:spacing w:val="-2"/>
                <w:sz w:val="20"/>
              </w:rPr>
              <w:t>Troubleshooting.</w:t>
            </w:r>
          </w:p>
        </w:tc>
        <w:tc>
          <w:tcPr>
            <w:tcW w:w="1637" w:type="dxa"/>
          </w:tcPr>
          <w:p>
            <w:pPr>
              <w:pStyle w:val="TableParagraph"/>
              <w:spacing w:before="166"/>
              <w:ind w:left="107" w:right="149"/>
              <w:jc w:val="both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results, no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debugging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2"/>
                <w:sz w:val="20"/>
              </w:rPr>
              <w:t>Troubleshooting,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attempted.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96" w:hRule="atLeast"/>
        </w:trPr>
        <w:tc>
          <w:tcPr>
            <w:tcW w:w="543" w:type="dxa"/>
          </w:tcPr>
          <w:p>
            <w:pPr>
              <w:pStyle w:val="TableParagraph"/>
              <w:spacing w:before="118"/>
              <w:rPr>
                <w:sz w:val="22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582" w:type="dxa"/>
          </w:tcPr>
          <w:p>
            <w:pPr>
              <w:pStyle w:val="TableParagraph"/>
              <w:spacing w:before="34"/>
              <w:ind w:left="107" w:right="141"/>
              <w:rPr>
                <w:sz w:val="20"/>
              </w:rPr>
            </w:pPr>
            <w:r>
              <w:rPr>
                <w:spacing w:val="-2"/>
                <w:sz w:val="20"/>
              </w:rPr>
              <w:t>Problem- </w:t>
            </w:r>
            <w:r>
              <w:rPr>
                <w:sz w:val="20"/>
              </w:rPr>
              <w:t>Solving &amp; </w:t>
            </w:r>
            <w:r>
              <w:rPr>
                <w:spacing w:val="-2"/>
                <w:sz w:val="20"/>
              </w:rPr>
              <w:t>Adaptability (VIVA)</w:t>
            </w:r>
          </w:p>
        </w:tc>
        <w:tc>
          <w:tcPr>
            <w:tcW w:w="1635" w:type="dxa"/>
          </w:tcPr>
          <w:p>
            <w:pPr>
              <w:pStyle w:val="TableParagraph"/>
              <w:spacing w:before="34"/>
              <w:ind w:left="109" w:right="137"/>
              <w:rPr>
                <w:sz w:val="20"/>
              </w:rPr>
            </w:pPr>
            <w:r>
              <w:rPr>
                <w:spacing w:val="-2"/>
                <w:sz w:val="20"/>
              </w:rPr>
              <w:t>Creative approach, </w:t>
            </w:r>
            <w:r>
              <w:rPr>
                <w:sz w:val="20"/>
              </w:rPr>
              <w:t>efficiently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solves </w:t>
            </w:r>
            <w:r>
              <w:rPr>
                <w:spacing w:val="-2"/>
                <w:sz w:val="20"/>
              </w:rPr>
              <w:t>challenges.</w:t>
            </w:r>
          </w:p>
        </w:tc>
        <w:tc>
          <w:tcPr>
            <w:tcW w:w="1582" w:type="dxa"/>
          </w:tcPr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 w:right="158"/>
              <w:rPr>
                <w:sz w:val="20"/>
              </w:rPr>
            </w:pPr>
            <w:r>
              <w:rPr>
                <w:sz w:val="20"/>
              </w:rPr>
              <w:t>Adapts well, minor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struggles.</w:t>
            </w:r>
          </w:p>
        </w:tc>
        <w:tc>
          <w:tcPr>
            <w:tcW w:w="1634" w:type="dxa"/>
          </w:tcPr>
          <w:p>
            <w:pPr>
              <w:pStyle w:val="TableParagraph"/>
              <w:spacing w:before="149"/>
              <w:ind w:left="109" w:right="230"/>
              <w:rPr>
                <w:sz w:val="20"/>
              </w:rPr>
            </w:pPr>
            <w:r>
              <w:rPr>
                <w:spacing w:val="-4"/>
                <w:sz w:val="20"/>
              </w:rPr>
              <w:t>Some </w:t>
            </w:r>
            <w:r>
              <w:rPr>
                <w:spacing w:val="-2"/>
                <w:sz w:val="20"/>
              </w:rPr>
              <w:t>adaptability, </w:t>
            </w:r>
            <w:r>
              <w:rPr>
                <w:sz w:val="20"/>
              </w:rPr>
              <w:t>needs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guidance.</w:t>
            </w:r>
          </w:p>
        </w:tc>
        <w:tc>
          <w:tcPr>
            <w:tcW w:w="1637" w:type="dxa"/>
          </w:tcPr>
          <w:p>
            <w:pPr>
              <w:pStyle w:val="TableParagraph"/>
              <w:spacing w:before="34"/>
              <w:ind w:left="107" w:right="130"/>
              <w:rPr>
                <w:sz w:val="20"/>
              </w:rPr>
            </w:pPr>
            <w:r>
              <w:rPr>
                <w:sz w:val="20"/>
              </w:rPr>
              <w:t>Lacks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innovation 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innovation, unable to solve </w:t>
            </w:r>
            <w:r>
              <w:rPr>
                <w:spacing w:val="-2"/>
                <w:sz w:val="20"/>
              </w:rPr>
              <w:t>problems.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18" w:hRule="atLeast"/>
        </w:trPr>
        <w:tc>
          <w:tcPr>
            <w:tcW w:w="543" w:type="dxa"/>
          </w:tcPr>
          <w:p>
            <w:pPr>
              <w:pStyle w:val="TableParagraph"/>
              <w:spacing w:before="79"/>
              <w:rPr>
                <w:sz w:val="22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582" w:type="dxa"/>
          </w:tcPr>
          <w:p>
            <w:pPr>
              <w:pStyle w:val="TableParagraph"/>
              <w:spacing w:before="110"/>
              <w:ind w:left="107" w:right="158"/>
              <w:rPr>
                <w:sz w:val="20"/>
              </w:rPr>
            </w:pPr>
            <w:r>
              <w:rPr>
                <w:sz w:val="20"/>
              </w:rPr>
              <w:t>Report Quality </w:t>
            </w:r>
            <w:r>
              <w:rPr>
                <w:spacing w:val="-10"/>
                <w:sz w:val="20"/>
              </w:rPr>
              <w:t>&amp;</w:t>
            </w:r>
            <w:r>
              <w:rPr>
                <w:spacing w:val="-2"/>
                <w:sz w:val="20"/>
              </w:rPr>
              <w:t> Documentation</w:t>
            </w:r>
          </w:p>
        </w:tc>
        <w:tc>
          <w:tcPr>
            <w:tcW w:w="1635" w:type="dxa"/>
          </w:tcPr>
          <w:p>
            <w:pPr>
              <w:pStyle w:val="TableParagraph"/>
              <w:spacing w:before="110"/>
              <w:ind w:left="109" w:right="126"/>
              <w:rPr>
                <w:sz w:val="20"/>
              </w:rPr>
            </w:pPr>
            <w:r>
              <w:rPr>
                <w:sz w:val="20"/>
              </w:rPr>
              <w:t>Clear,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structured, with detailed </w:t>
            </w:r>
            <w:r>
              <w:rPr>
                <w:spacing w:val="-2"/>
                <w:sz w:val="20"/>
              </w:rPr>
              <w:t>visuals.</w:t>
            </w:r>
          </w:p>
        </w:tc>
        <w:tc>
          <w:tcPr>
            <w:tcW w:w="1582" w:type="dxa"/>
          </w:tcPr>
          <w:p>
            <w:pPr>
              <w:pStyle w:val="TableParagraph"/>
              <w:spacing w:before="226"/>
              <w:ind w:left="107" w:right="402"/>
              <w:rPr>
                <w:sz w:val="20"/>
              </w:rPr>
            </w:pPr>
            <w:r>
              <w:rPr>
                <w:sz w:val="20"/>
              </w:rPr>
              <w:t>Mostly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clear, minor gaps.</w:t>
            </w:r>
          </w:p>
        </w:tc>
        <w:tc>
          <w:tcPr>
            <w:tcW w:w="1634" w:type="dxa"/>
          </w:tcPr>
          <w:p>
            <w:pPr>
              <w:pStyle w:val="TableParagraph"/>
              <w:spacing w:before="110"/>
              <w:ind w:left="109" w:right="307"/>
              <w:rPr>
                <w:sz w:val="20"/>
              </w:rPr>
            </w:pPr>
            <w:r>
              <w:rPr>
                <w:sz w:val="20"/>
              </w:rPr>
              <w:t>Some clarity issues,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missing </w:t>
            </w:r>
            <w:r>
              <w:rPr>
                <w:spacing w:val="-2"/>
                <w:sz w:val="20"/>
              </w:rPr>
              <w:t>details.</w:t>
            </w:r>
          </w:p>
        </w:tc>
        <w:tc>
          <w:tcPr>
            <w:tcW w:w="1637" w:type="dxa"/>
          </w:tcPr>
          <w:p>
            <w:pPr>
              <w:pStyle w:val="TableParagraph"/>
              <w:ind w:left="107" w:right="202"/>
              <w:rPr>
                <w:sz w:val="20"/>
              </w:rPr>
            </w:pPr>
            <w:r>
              <w:rPr>
                <w:spacing w:val="-2"/>
                <w:sz w:val="20"/>
              </w:rPr>
              <w:t>Poorly </w:t>
            </w:r>
            <w:r>
              <w:rPr>
                <w:sz w:val="20"/>
              </w:rPr>
              <w:t>structured,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lacks</w:t>
            </w:r>
          </w:p>
          <w:p>
            <w:pPr>
              <w:pStyle w:val="TableParagraph"/>
              <w:spacing w:line="228" w:lineRule="exact"/>
              <w:ind w:left="107" w:right="292"/>
              <w:rPr>
                <w:sz w:val="20"/>
              </w:rPr>
            </w:pPr>
            <w:r>
              <w:rPr>
                <w:sz w:val="20"/>
              </w:rPr>
              <w:t>clarity,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not </w:t>
            </w:r>
            <w:r>
              <w:rPr>
                <w:spacing w:val="-2"/>
                <w:sz w:val="20"/>
              </w:rPr>
              <w:t>submitted.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91" w:hRule="atLeast"/>
        </w:trPr>
        <w:tc>
          <w:tcPr>
            <w:tcW w:w="8613" w:type="dxa"/>
            <w:gridSpan w:val="6"/>
            <w:shd w:val="clear" w:color="auto" w:fill="D0CECE"/>
          </w:tcPr>
          <w:p>
            <w:pPr>
              <w:pStyle w:val="TableParagraph"/>
              <w:spacing w:before="118"/>
              <w:ind w:left="5458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Obtained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Out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017" w:type="dxa"/>
            <w:shd w:val="clear" w:color="auto" w:fill="D0CECE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251"/>
        <w:ind w:left="0" w:right="1" w:firstLine="0"/>
        <w:jc w:val="center"/>
        <w:rPr>
          <w:sz w:val="22"/>
        </w:rPr>
      </w:pPr>
      <w:r>
        <w:rPr>
          <w:sz w:val="22"/>
        </w:rPr>
        <w:t>Experiment</w:t>
      </w:r>
      <w:r>
        <w:rPr>
          <w:spacing w:val="-6"/>
          <w:sz w:val="22"/>
        </w:rPr>
        <w:t> </w:t>
      </w:r>
      <w:r>
        <w:rPr>
          <w:sz w:val="22"/>
        </w:rPr>
        <w:t>evaluated</w:t>
      </w:r>
      <w:r>
        <w:rPr>
          <w:spacing w:val="-5"/>
          <w:sz w:val="22"/>
        </w:rPr>
        <w:t> by</w:t>
      </w: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5"/>
        <w:gridCol w:w="2040"/>
        <w:gridCol w:w="1400"/>
        <w:gridCol w:w="3236"/>
      </w:tblGrid>
      <w:tr>
        <w:trPr>
          <w:trHeight w:val="397" w:hRule="atLeast"/>
        </w:trPr>
        <w:tc>
          <w:tcPr>
            <w:tcW w:w="2955" w:type="dxa"/>
            <w:shd w:val="clear" w:color="auto" w:fill="D0CECE"/>
          </w:tcPr>
          <w:p>
            <w:pPr>
              <w:pStyle w:val="TableParagraph"/>
              <w:spacing w:before="65"/>
              <w:ind w:left="16" w:right="5"/>
              <w:jc w:val="center"/>
              <w:rPr>
                <w:sz w:val="22"/>
              </w:rPr>
            </w:pPr>
            <w:r>
              <w:rPr>
                <w:sz w:val="22"/>
              </w:rPr>
              <w:t>Instructor’s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6676" w:type="dxa"/>
            <w:gridSpan w:val="3"/>
          </w:tcPr>
          <w:p>
            <w:pPr>
              <w:pStyle w:val="TableParagraph"/>
              <w:spacing w:before="65"/>
              <w:ind w:left="108"/>
              <w:rPr>
                <w:sz w:val="22"/>
              </w:rPr>
            </w:pPr>
            <w:r>
              <w:rPr>
                <w:sz w:val="22"/>
              </w:rPr>
              <w:t>Engr.Bushra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Aziz</w:t>
            </w:r>
          </w:p>
        </w:tc>
      </w:tr>
      <w:tr>
        <w:trPr>
          <w:trHeight w:val="398" w:hRule="atLeast"/>
        </w:trPr>
        <w:tc>
          <w:tcPr>
            <w:tcW w:w="2955" w:type="dxa"/>
            <w:shd w:val="clear" w:color="auto" w:fill="D0CECE"/>
          </w:tcPr>
          <w:p>
            <w:pPr>
              <w:pStyle w:val="TableParagraph"/>
              <w:spacing w:before="66"/>
              <w:ind w:left="1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0" w:type="dxa"/>
            <w:shd w:val="clear" w:color="auto" w:fill="D0CECE"/>
          </w:tcPr>
          <w:p>
            <w:pPr>
              <w:pStyle w:val="TableParagraph"/>
              <w:spacing w:before="66"/>
              <w:ind w:left="278"/>
              <w:rPr>
                <w:sz w:val="22"/>
              </w:rPr>
            </w:pPr>
            <w:r>
              <w:rPr>
                <w:spacing w:val="-2"/>
                <w:sz w:val="22"/>
              </w:rPr>
              <w:t>Signature</w:t>
            </w:r>
          </w:p>
        </w:tc>
        <w:tc>
          <w:tcPr>
            <w:tcW w:w="323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4"/>
        <w:rPr>
          <w:sz w:val="22"/>
        </w:rPr>
      </w:pPr>
    </w:p>
    <w:p>
      <w:pPr>
        <w:spacing w:before="0"/>
        <w:ind w:left="1" w:right="1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Copyright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© Department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Engineering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&amp;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Technology –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UIT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University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Karachi</w:t>
      </w:r>
    </w:p>
    <w:p>
      <w:pPr>
        <w:spacing w:after="0"/>
        <w:jc w:val="center"/>
        <w:rPr>
          <w:b/>
          <w:i/>
          <w:sz w:val="24"/>
        </w:rPr>
        <w:sectPr>
          <w:type w:val="continuous"/>
          <w:pgSz w:w="11910" w:h="16840"/>
          <w:pgMar w:top="840" w:bottom="280" w:left="992" w:right="992"/>
        </w:sectPr>
      </w:pPr>
    </w:p>
    <w:p>
      <w:pPr>
        <w:spacing w:line="270" w:lineRule="exact"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lab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guide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fixtures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Test.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jc w:val="left"/>
      </w:pPr>
      <w:r>
        <w:rPr>
          <w:spacing w:val="-2"/>
        </w:rPr>
        <w:t>Theory: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Fixtures:</w:t>
      </w:r>
    </w:p>
    <w:p>
      <w:pPr>
        <w:pStyle w:val="BodyText"/>
        <w:rPr>
          <w:b/>
          <w:sz w:val="24"/>
        </w:rPr>
      </w:pPr>
    </w:p>
    <w:p>
      <w:pPr>
        <w:spacing w:before="0"/>
        <w:ind w:left="140" w:right="145" w:firstLine="0"/>
        <w:jc w:val="both"/>
        <w:rPr>
          <w:sz w:val="24"/>
        </w:rPr>
      </w:pPr>
      <w:r>
        <w:rPr>
          <w:sz w:val="24"/>
        </w:rPr>
        <w:t>In Google Test, a </w:t>
      </w:r>
      <w:r>
        <w:rPr>
          <w:b/>
          <w:sz w:val="24"/>
        </w:rPr>
        <w:t>test fixture </w:t>
      </w:r>
      <w:r>
        <w:rPr>
          <w:sz w:val="24"/>
        </w:rPr>
        <w:t>is a class that sets up a common environment for multiple tests. It's a way to avoid code duplication and make tests more maintainable. The test fixture class contains member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setup/teardown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suite.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>
          <w:spacing w:val="-2"/>
        </w:rPr>
        <w:t>Fixtures?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74" w:after="0"/>
        <w:ind w:left="861" w:right="0" w:hanging="360"/>
        <w:jc w:val="left"/>
        <w:rPr>
          <w:sz w:val="24"/>
        </w:rPr>
      </w:pPr>
      <w:r>
        <w:rPr>
          <w:b/>
          <w:sz w:val="24"/>
        </w:rPr>
        <w:t>Reduced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Duplication:</w:t>
      </w:r>
      <w:r>
        <w:rPr>
          <w:b/>
          <w:spacing w:val="-1"/>
          <w:sz w:val="24"/>
        </w:rPr>
        <w:t> </w:t>
      </w:r>
      <w:r>
        <w:rPr>
          <w:sz w:val="24"/>
        </w:rPr>
        <w:t>Avoid</w:t>
      </w:r>
      <w:r>
        <w:rPr>
          <w:spacing w:val="-1"/>
          <w:sz w:val="24"/>
        </w:rPr>
        <w:t> </w:t>
      </w:r>
      <w:r>
        <w:rPr>
          <w:sz w:val="24"/>
        </w:rPr>
        <w:t>repeating</w:t>
      </w:r>
      <w:r>
        <w:rPr>
          <w:spacing w:val="-4"/>
          <w:sz w:val="24"/>
        </w:rPr>
        <w:t> </w:t>
      </w:r>
      <w:r>
        <w:rPr>
          <w:sz w:val="24"/>
        </w:rPr>
        <w:t>setup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teardown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test.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b/>
          <w:sz w:val="24"/>
        </w:rPr>
        <w:t>Improved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Maintainability: </w:t>
      </w:r>
      <w:r>
        <w:rPr>
          <w:sz w:val="24"/>
        </w:rPr>
        <w:t>Centralize</w:t>
      </w:r>
      <w:r>
        <w:rPr>
          <w:spacing w:val="-2"/>
          <w:sz w:val="24"/>
        </w:rPr>
        <w:t> </w:t>
      </w:r>
      <w:r>
        <w:rPr>
          <w:sz w:val="24"/>
        </w:rPr>
        <w:t>setup</w:t>
      </w:r>
      <w:r>
        <w:rPr>
          <w:spacing w:val="-1"/>
          <w:sz w:val="24"/>
        </w:rPr>
        <w:t> </w:t>
      </w:r>
      <w:r>
        <w:rPr>
          <w:sz w:val="24"/>
        </w:rPr>
        <w:t>and teardown,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easier.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Readability:</w:t>
      </w:r>
      <w:r>
        <w:rPr>
          <w:b/>
          <w:spacing w:val="-3"/>
          <w:sz w:val="24"/>
        </w:rPr>
        <w:t> </w:t>
      </w:r>
      <w:r>
        <w:rPr>
          <w:sz w:val="24"/>
        </w:rPr>
        <w:t>Separate</w:t>
      </w:r>
      <w:r>
        <w:rPr>
          <w:spacing w:val="-3"/>
          <w:sz w:val="24"/>
        </w:rPr>
        <w:t> </w:t>
      </w:r>
      <w:r>
        <w:rPr>
          <w:sz w:val="24"/>
        </w:rPr>
        <w:t>setup/teardown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logic.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b/>
          <w:sz w:val="24"/>
        </w:rPr>
        <w:t>Consistent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Environment:</w:t>
      </w:r>
      <w:r>
        <w:rPr>
          <w:b/>
          <w:spacing w:val="-1"/>
          <w:sz w:val="24"/>
        </w:rPr>
        <w:t> </w:t>
      </w:r>
      <w:r>
        <w:rPr>
          <w:sz w:val="24"/>
        </w:rPr>
        <w:t>Ensure each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runs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predictable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Setup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TearDown</w:t>
      </w:r>
      <w:r>
        <w:rPr>
          <w:spacing w:val="-3"/>
        </w:rPr>
        <w:t> </w:t>
      </w:r>
      <w:r>
        <w:rPr>
          <w:spacing w:val="-2"/>
        </w:rPr>
        <w:t>Methods: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73" w:after="0"/>
        <w:ind w:left="861" w:right="144" w:hanging="360"/>
        <w:jc w:val="left"/>
        <w:rPr>
          <w:sz w:val="24"/>
        </w:rPr>
      </w:pPr>
      <w:r>
        <w:rPr>
          <w:b/>
          <w:sz w:val="20"/>
        </w:rPr>
        <w:t>SetUp()</w:t>
      </w:r>
      <w:r>
        <w:rPr>
          <w:b/>
          <w:sz w:val="24"/>
        </w:rPr>
        <w:t>: </w:t>
      </w:r>
      <w:r>
        <w:rPr>
          <w:sz w:val="24"/>
        </w:rPr>
        <w:t>This method is called </w:t>
      </w:r>
      <w:r>
        <w:rPr>
          <w:i/>
          <w:sz w:val="24"/>
        </w:rPr>
        <w:t>before </w:t>
      </w:r>
      <w:r>
        <w:rPr>
          <w:sz w:val="24"/>
        </w:rPr>
        <w:t>each test case within the fixture. It's used to initialize</w:t>
      </w:r>
      <w:r>
        <w:rPr>
          <w:spacing w:val="40"/>
          <w:sz w:val="24"/>
        </w:rPr>
        <w:t> </w:t>
      </w:r>
      <w:r>
        <w:rPr>
          <w:sz w:val="24"/>
        </w:rPr>
        <w:t>resources, create objects, or set up any other necessary preconditions for the tests.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1" w:right="145" w:hanging="360"/>
        <w:jc w:val="left"/>
        <w:rPr>
          <w:sz w:val="24"/>
        </w:rPr>
      </w:pPr>
      <w:r>
        <w:rPr>
          <w:b/>
          <w:sz w:val="20"/>
        </w:rPr>
        <w:t>TearDown()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This method is called </w:t>
      </w:r>
      <w:r>
        <w:rPr>
          <w:i/>
          <w:sz w:val="24"/>
        </w:rPr>
        <w:t>after </w:t>
      </w:r>
      <w:r>
        <w:rPr>
          <w:sz w:val="24"/>
        </w:rPr>
        <w:t>each test case</w:t>
      </w:r>
      <w:r>
        <w:rPr>
          <w:spacing w:val="-1"/>
          <w:sz w:val="24"/>
        </w:rPr>
        <w:t> </w:t>
      </w:r>
      <w:r>
        <w:rPr>
          <w:sz w:val="24"/>
        </w:rPr>
        <w:t>within the fixture. It's used to clean up resources, delete objects, or restore any state that was modified by the tests.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Example:</w:t>
      </w:r>
    </w:p>
    <w:p>
      <w:pPr>
        <w:pStyle w:val="BodyText"/>
        <w:spacing w:before="53"/>
        <w:rPr>
          <w:b/>
        </w:rPr>
      </w:pPr>
    </w:p>
    <w:p>
      <w:pPr>
        <w:pStyle w:val="Heading1"/>
      </w:pPr>
      <w:r>
        <w:rPr/>
        <w:t>Calculator</w:t>
      </w:r>
      <w:r>
        <w:rPr>
          <w:spacing w:val="-3"/>
        </w:rPr>
        <w:t> </w:t>
      </w:r>
      <w:r>
        <w:rPr/>
        <w:t>Class </w:t>
      </w:r>
      <w:r>
        <w:rPr>
          <w:spacing w:val="-2"/>
        </w:rPr>
        <w:t>Files: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80" w:right="0" w:hanging="240"/>
        <w:jc w:val="left"/>
        <w:rPr>
          <w:b/>
          <w:sz w:val="24"/>
        </w:rPr>
      </w:pPr>
      <w:r>
        <w:rPr>
          <w:b/>
          <w:sz w:val="20"/>
        </w:rPr>
        <w:t>cal.h</w:t>
      </w:r>
      <w:r>
        <w:rPr>
          <w:b/>
          <w:spacing w:val="7"/>
          <w:sz w:val="20"/>
        </w:rPr>
        <w:t> </w:t>
      </w:r>
      <w:r>
        <w:rPr>
          <w:b/>
          <w:sz w:val="24"/>
        </w:rPr>
        <w:t>(Header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File):</w:t>
      </w:r>
    </w:p>
    <w:p>
      <w:pPr>
        <w:pStyle w:val="BodyText"/>
        <w:rPr>
          <w:b/>
          <w:sz w:val="24"/>
        </w:rPr>
      </w:pPr>
    </w:p>
    <w:p>
      <w:pPr>
        <w:pStyle w:val="Heading2"/>
      </w:pPr>
      <w:r>
        <w:rPr>
          <w:spacing w:val="-5"/>
        </w:rPr>
        <w:t>C++</w:t>
      </w:r>
    </w:p>
    <w:p>
      <w:pPr>
        <w:pStyle w:val="BodyText"/>
        <w:spacing w:before="2"/>
        <w:ind w:left="140" w:right="8059"/>
      </w:pPr>
      <w:r>
        <w:rPr/>
        <w:t>#ifndef</w:t>
      </w:r>
      <w:r>
        <w:rPr>
          <w:spacing w:val="-13"/>
        </w:rPr>
        <w:t> </w:t>
      </w:r>
      <w:r>
        <w:rPr/>
        <w:t>CAL_H #define</w:t>
      </w:r>
      <w:r>
        <w:rPr>
          <w:spacing w:val="-8"/>
        </w:rPr>
        <w:t> </w:t>
      </w:r>
      <w:r>
        <w:rPr>
          <w:spacing w:val="-2"/>
        </w:rPr>
        <w:t>CAL_H</w:t>
      </w:r>
    </w:p>
    <w:p>
      <w:pPr>
        <w:pStyle w:val="BodyText"/>
        <w:spacing w:before="229"/>
        <w:ind w:left="140" w:right="8059"/>
      </w:pPr>
      <w:r>
        <w:rPr/>
        <w:t>class</w:t>
      </w:r>
      <w:r>
        <w:rPr>
          <w:spacing w:val="-13"/>
        </w:rPr>
        <w:t> </w:t>
      </w:r>
      <w:r>
        <w:rPr/>
        <w:t>Calculator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342" w:right="6454"/>
      </w:pPr>
      <w:r>
        <w:rPr/>
        <w:t>double Add(double a, double b); double</w:t>
      </w:r>
      <w:r>
        <w:rPr>
          <w:spacing w:val="-2"/>
        </w:rPr>
        <w:t> </w:t>
      </w:r>
      <w:r>
        <w:rPr/>
        <w:t>Subtract(double</w:t>
      </w:r>
      <w:r>
        <w:rPr>
          <w:spacing w:val="-2"/>
        </w:rPr>
        <w:t> </w:t>
      </w:r>
      <w:r>
        <w:rPr/>
        <w:t>a,</w:t>
      </w:r>
      <w:r>
        <w:rPr>
          <w:spacing w:val="-4"/>
        </w:rPr>
        <w:t> </w:t>
      </w:r>
      <w:r>
        <w:rPr/>
        <w:t>double b); double</w:t>
      </w:r>
      <w:r>
        <w:rPr>
          <w:spacing w:val="-10"/>
        </w:rPr>
        <w:t> </w:t>
      </w:r>
      <w:r>
        <w:rPr/>
        <w:t>Multiply(double</w:t>
      </w:r>
      <w:r>
        <w:rPr>
          <w:spacing w:val="-10"/>
        </w:rPr>
        <w:t> </w:t>
      </w:r>
      <w:r>
        <w:rPr/>
        <w:t>a,</w:t>
      </w:r>
      <w:r>
        <w:rPr>
          <w:spacing w:val="-10"/>
        </w:rPr>
        <w:t> </w:t>
      </w:r>
      <w:r>
        <w:rPr/>
        <w:t>double</w:t>
      </w:r>
      <w:r>
        <w:rPr>
          <w:spacing w:val="-10"/>
        </w:rPr>
        <w:t> </w:t>
      </w:r>
      <w:r>
        <w:rPr/>
        <w:t>b); double Divide(double a, double b);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#endif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>
          <w:spacing w:val="-2"/>
        </w:rPr>
        <w:t>CAL_H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80" w:right="0" w:hanging="240"/>
        <w:jc w:val="left"/>
        <w:rPr>
          <w:b/>
          <w:sz w:val="24"/>
        </w:rPr>
      </w:pPr>
      <w:r>
        <w:rPr>
          <w:b/>
          <w:sz w:val="20"/>
        </w:rPr>
        <w:t>cal.cpp</w:t>
      </w:r>
      <w:r>
        <w:rPr>
          <w:b/>
          <w:spacing w:val="3"/>
          <w:sz w:val="20"/>
        </w:rPr>
        <w:t> </w:t>
      </w:r>
      <w:r>
        <w:rPr>
          <w:b/>
          <w:sz w:val="24"/>
        </w:rPr>
        <w:t>(Implementation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File):</w:t>
      </w:r>
    </w:p>
    <w:p>
      <w:pPr>
        <w:pStyle w:val="BodyText"/>
        <w:rPr>
          <w:b/>
          <w:sz w:val="24"/>
        </w:rPr>
      </w:pPr>
    </w:p>
    <w:p>
      <w:pPr>
        <w:pStyle w:val="Heading2"/>
      </w:pPr>
      <w:r>
        <w:rPr>
          <w:spacing w:val="-5"/>
        </w:rPr>
        <w:t>C++</w:t>
      </w:r>
    </w:p>
    <w:p>
      <w:pPr>
        <w:pStyle w:val="BodyText"/>
        <w:spacing w:before="2"/>
        <w:ind w:left="140" w:right="8059"/>
      </w:pPr>
      <w:r>
        <w:rPr/>
        <w:t>#include "cal.h" #include</w:t>
      </w:r>
      <w:r>
        <w:rPr>
          <w:spacing w:val="-13"/>
        </w:rPr>
        <w:t> </w:t>
      </w:r>
      <w:r>
        <w:rPr/>
        <w:t>&lt;stdexcept&gt;</w:t>
      </w:r>
    </w:p>
    <w:p>
      <w:pPr>
        <w:pStyle w:val="BodyText"/>
        <w:spacing w:before="229"/>
        <w:ind w:left="342" w:right="5781" w:hanging="203"/>
      </w:pPr>
      <w:r>
        <w:rPr/>
        <w:t>double</w:t>
      </w:r>
      <w:r>
        <w:rPr>
          <w:spacing w:val="-8"/>
        </w:rPr>
        <w:t> </w:t>
      </w:r>
      <w:r>
        <w:rPr/>
        <w:t>Calculator::Add(double</w:t>
      </w:r>
      <w:r>
        <w:rPr>
          <w:spacing w:val="-8"/>
        </w:rPr>
        <w:t> </w:t>
      </w:r>
      <w:r>
        <w:rPr/>
        <w:t>a,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b)</w:t>
      </w:r>
      <w:r>
        <w:rPr>
          <w:spacing w:val="-9"/>
        </w:rPr>
        <w:t> </w:t>
      </w:r>
      <w:r>
        <w:rPr/>
        <w:t>{ return a + b;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left="342" w:right="5781" w:hanging="203"/>
      </w:pPr>
      <w:r>
        <w:rPr/>
        <w:t>double</w:t>
      </w:r>
      <w:r>
        <w:rPr>
          <w:spacing w:val="-7"/>
        </w:rPr>
        <w:t> </w:t>
      </w:r>
      <w:r>
        <w:rPr/>
        <w:t>Calculator::Subtract(double</w:t>
      </w:r>
      <w:r>
        <w:rPr>
          <w:spacing w:val="-8"/>
        </w:rPr>
        <w:t> </w:t>
      </w:r>
      <w:r>
        <w:rPr/>
        <w:t>a,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b)</w:t>
      </w:r>
      <w:r>
        <w:rPr>
          <w:spacing w:val="-8"/>
        </w:rPr>
        <w:t> </w:t>
      </w:r>
      <w:r>
        <w:rPr/>
        <w:t>{ return a - b;</w:t>
      </w:r>
    </w:p>
    <w:p>
      <w:pPr>
        <w:pStyle w:val="BodyText"/>
        <w:spacing w:after="0"/>
        <w:sectPr>
          <w:headerReference w:type="default" r:id="rId6"/>
          <w:footerReference w:type="default" r:id="rId7"/>
          <w:pgSz w:w="11910" w:h="16840"/>
          <w:pgMar w:header="586" w:footer="1016" w:top="840" w:bottom="1200" w:left="992" w:right="992"/>
          <w:pgNumType w:start="2"/>
        </w:sectPr>
      </w:pPr>
    </w:p>
    <w:p>
      <w:pPr>
        <w:spacing w:line="226" w:lineRule="exact"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8"/>
        <w:ind w:left="342" w:right="5781" w:hanging="203"/>
      </w:pPr>
      <w:r>
        <w:rPr/>
        <w:t>double</w:t>
      </w:r>
      <w:r>
        <w:rPr>
          <w:spacing w:val="-8"/>
        </w:rPr>
        <w:t> </w:t>
      </w:r>
      <w:r>
        <w:rPr/>
        <w:t>Calculator::Multiply(double</w:t>
      </w:r>
      <w:r>
        <w:rPr>
          <w:spacing w:val="-8"/>
        </w:rPr>
        <w:t> </w:t>
      </w:r>
      <w:r>
        <w:rPr/>
        <w:t>a,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b)</w:t>
      </w:r>
      <w:r>
        <w:rPr>
          <w:spacing w:val="-8"/>
        </w:rPr>
        <w:t> </w:t>
      </w:r>
      <w:r>
        <w:rPr/>
        <w:t>{ return a * b;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left="342" w:right="5884" w:hanging="203"/>
      </w:pPr>
      <w:r>
        <w:rPr/>
        <w:t>double</w:t>
      </w:r>
      <w:r>
        <w:rPr>
          <w:spacing w:val="-8"/>
        </w:rPr>
        <w:t> </w:t>
      </w:r>
      <w:r>
        <w:rPr/>
        <w:t>Calculator::Divide(double</w:t>
      </w:r>
      <w:r>
        <w:rPr>
          <w:spacing w:val="-8"/>
        </w:rPr>
        <w:t> </w:t>
      </w:r>
      <w:r>
        <w:rPr/>
        <w:t>a,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b)</w:t>
      </w:r>
      <w:r>
        <w:rPr>
          <w:spacing w:val="-8"/>
        </w:rPr>
        <w:t> </w:t>
      </w:r>
      <w:r>
        <w:rPr/>
        <w:t>{ if (b == 0) {</w:t>
      </w:r>
    </w:p>
    <w:p>
      <w:pPr>
        <w:pStyle w:val="BodyText"/>
        <w:spacing w:line="228" w:lineRule="exact"/>
        <w:ind w:left="544"/>
      </w:pPr>
      <w:r>
        <w:rPr/>
        <w:t>throw</w:t>
      </w:r>
      <w:r>
        <w:rPr>
          <w:spacing w:val="-13"/>
        </w:rPr>
        <w:t> </w:t>
      </w:r>
      <w:r>
        <w:rPr/>
        <w:t>std::invalid_argument("Division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zero");</w:t>
      </w:r>
    </w:p>
    <w:p>
      <w:pPr>
        <w:spacing w:before="1"/>
        <w:ind w:left="34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42"/>
      </w:pP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5"/>
        </w:rPr>
        <w:t>b;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2" w:right="0" w:hanging="242"/>
        <w:jc w:val="left"/>
        <w:rPr>
          <w:b/>
          <w:sz w:val="24"/>
        </w:rPr>
      </w:pPr>
      <w:r>
        <w:rPr>
          <w:b/>
          <w:sz w:val="20"/>
        </w:rPr>
        <w:t>main.cpp</w:t>
      </w:r>
      <w:r>
        <w:rPr>
          <w:b/>
          <w:spacing w:val="5"/>
          <w:sz w:val="20"/>
        </w:rPr>
        <w:t> </w:t>
      </w:r>
      <w:r>
        <w:rPr>
          <w:b/>
          <w:sz w:val="24"/>
        </w:rPr>
        <w:t>(Console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File):</w:t>
      </w:r>
    </w:p>
    <w:p>
      <w:pPr>
        <w:pStyle w:val="BodyText"/>
        <w:rPr>
          <w:b/>
          <w:sz w:val="24"/>
        </w:rPr>
      </w:pPr>
    </w:p>
    <w:p>
      <w:pPr>
        <w:pStyle w:val="Heading2"/>
      </w:pPr>
      <w:r>
        <w:rPr>
          <w:spacing w:val="-5"/>
        </w:rPr>
        <w:t>C++</w:t>
      </w:r>
    </w:p>
    <w:p>
      <w:pPr>
        <w:pStyle w:val="BodyText"/>
        <w:spacing w:before="2"/>
        <w:ind w:left="140" w:right="8059"/>
      </w:pPr>
      <w:r>
        <w:rPr/>
        <w:t>#include "cal.h" #include &lt;iostream&gt; #include</w:t>
      </w:r>
      <w:r>
        <w:rPr>
          <w:spacing w:val="-8"/>
        </w:rPr>
        <w:t> </w:t>
      </w:r>
      <w:r>
        <w:rPr>
          <w:spacing w:val="-2"/>
        </w:rPr>
        <w:t>&lt;stdexcept&gt;</w:t>
      </w:r>
    </w:p>
    <w:p>
      <w:pPr>
        <w:pStyle w:val="BodyText"/>
        <w:spacing w:before="229"/>
        <w:ind w:left="342" w:right="8316" w:hanging="203"/>
      </w:pPr>
      <w:r>
        <w:rPr/>
        <w:t>int main() { Calculator</w:t>
      </w:r>
      <w:r>
        <w:rPr>
          <w:spacing w:val="-13"/>
        </w:rPr>
        <w:t> </w:t>
      </w:r>
      <w:r>
        <w:rPr/>
        <w:t>calc;</w:t>
      </w:r>
    </w:p>
    <w:p>
      <w:pPr>
        <w:pStyle w:val="BodyText"/>
        <w:spacing w:before="1"/>
        <w:ind w:left="342" w:right="7916"/>
      </w:pPr>
      <w:r>
        <w:rPr/>
        <w:t>double</w:t>
      </w:r>
      <w:r>
        <w:rPr>
          <w:spacing w:val="-13"/>
        </w:rPr>
        <w:t> </w:t>
      </w:r>
      <w:r>
        <w:rPr/>
        <w:t>num1,</w:t>
      </w:r>
      <w:r>
        <w:rPr>
          <w:spacing w:val="-12"/>
        </w:rPr>
        <w:t> </w:t>
      </w:r>
      <w:r>
        <w:rPr/>
        <w:t>num2; char operation;</w:t>
      </w:r>
    </w:p>
    <w:p>
      <w:pPr>
        <w:pStyle w:val="BodyText"/>
        <w:spacing w:before="229"/>
        <w:ind w:left="342" w:right="6454"/>
      </w:pPr>
      <w:r>
        <w:rPr/>
        <w:t>std::cout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"Enter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number:</w:t>
      </w:r>
      <w:r>
        <w:rPr>
          <w:spacing w:val="-9"/>
        </w:rPr>
        <w:t> </w:t>
      </w:r>
      <w:r>
        <w:rPr/>
        <w:t>"; std::cin &gt;&gt; num1;</w:t>
      </w:r>
    </w:p>
    <w:p>
      <w:pPr>
        <w:pStyle w:val="BodyText"/>
        <w:spacing w:before="1"/>
      </w:pPr>
    </w:p>
    <w:p>
      <w:pPr>
        <w:pStyle w:val="BodyText"/>
        <w:ind w:left="342" w:right="5781"/>
      </w:pPr>
      <w:r>
        <w:rPr/>
        <w:t>std::cout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"Enter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(+,</w:t>
      </w:r>
      <w:r>
        <w:rPr>
          <w:spacing w:val="-1"/>
        </w:rPr>
        <w:t> </w:t>
      </w:r>
      <w:r>
        <w:rPr/>
        <w:t>-,</w:t>
      </w:r>
      <w:r>
        <w:rPr>
          <w:spacing w:val="-4"/>
        </w:rPr>
        <w:t> </w:t>
      </w:r>
      <w:r>
        <w:rPr/>
        <w:t>*,</w:t>
      </w:r>
      <w:r>
        <w:rPr>
          <w:spacing w:val="-6"/>
        </w:rPr>
        <w:t> </w:t>
      </w:r>
      <w:r>
        <w:rPr/>
        <w:t>/):</w:t>
      </w:r>
      <w:r>
        <w:rPr>
          <w:spacing w:val="-6"/>
        </w:rPr>
        <w:t> </w:t>
      </w:r>
      <w:r>
        <w:rPr/>
        <w:t>"; std::cin &gt;&gt; operation;</w:t>
      </w:r>
    </w:p>
    <w:p>
      <w:pPr>
        <w:pStyle w:val="BodyText"/>
        <w:spacing w:before="229"/>
        <w:ind w:left="342" w:right="6454"/>
      </w:pPr>
      <w:r>
        <w:rPr/>
        <w:t>std::cout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"Enter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number:</w:t>
      </w:r>
      <w:r>
        <w:rPr>
          <w:spacing w:val="-9"/>
        </w:rPr>
        <w:t> </w:t>
      </w:r>
      <w:r>
        <w:rPr/>
        <w:t>"; std::cin &gt;&gt; num2;</w:t>
      </w:r>
    </w:p>
    <w:p>
      <w:pPr>
        <w:pStyle w:val="BodyText"/>
        <w:spacing w:before="1"/>
      </w:pPr>
    </w:p>
    <w:p>
      <w:pPr>
        <w:pStyle w:val="BodyText"/>
        <w:ind w:left="342"/>
      </w:pPr>
      <w:r>
        <w:rPr/>
        <w:t>try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544" w:right="7775" w:hanging="3"/>
      </w:pPr>
      <w:r>
        <w:rPr/>
        <w:t>double result; switch</w:t>
      </w:r>
      <w:r>
        <w:rPr>
          <w:spacing w:val="-13"/>
        </w:rPr>
        <w:t> </w:t>
      </w:r>
      <w:r>
        <w:rPr/>
        <w:t>(operation)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28" w:lineRule="exact"/>
        <w:ind w:left="743"/>
      </w:pPr>
      <w:r>
        <w:rPr/>
        <w:t>case</w:t>
      </w:r>
      <w:r>
        <w:rPr>
          <w:spacing w:val="-5"/>
        </w:rPr>
        <w:t> </w:t>
      </w:r>
      <w:r>
        <w:rPr>
          <w:spacing w:val="-4"/>
        </w:rPr>
        <w:t>'+':</w:t>
      </w:r>
    </w:p>
    <w:p>
      <w:pPr>
        <w:pStyle w:val="BodyText"/>
        <w:ind w:left="942" w:right="5980"/>
      </w:pPr>
      <w:r>
        <w:rPr/>
        <w:t>result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calc.Add(num1,</w:t>
      </w:r>
      <w:r>
        <w:rPr>
          <w:spacing w:val="-13"/>
        </w:rPr>
        <w:t> </w:t>
      </w:r>
      <w:r>
        <w:rPr/>
        <w:t>num2); </w:t>
      </w:r>
      <w:r>
        <w:rPr>
          <w:spacing w:val="-2"/>
        </w:rPr>
        <w:t>break;</w:t>
      </w:r>
    </w:p>
    <w:p>
      <w:pPr>
        <w:pStyle w:val="BodyText"/>
        <w:spacing w:before="1"/>
        <w:ind w:left="743"/>
      </w:pPr>
      <w:r>
        <w:rPr/>
        <w:t>case</w:t>
      </w:r>
      <w:r>
        <w:rPr>
          <w:spacing w:val="-9"/>
        </w:rPr>
        <w:t> </w:t>
      </w:r>
      <w:r>
        <w:rPr/>
        <w:t>'-</w:t>
      </w:r>
      <w:r>
        <w:rPr>
          <w:spacing w:val="-5"/>
        </w:rPr>
        <w:t>':</w:t>
      </w:r>
    </w:p>
    <w:p>
      <w:pPr>
        <w:pStyle w:val="BodyText"/>
        <w:spacing w:before="1"/>
        <w:ind w:left="942" w:right="5781"/>
      </w:pPr>
      <w:r>
        <w:rPr/>
        <w:t>result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calc.Subtract(num1,</w:t>
      </w:r>
      <w:r>
        <w:rPr>
          <w:spacing w:val="-13"/>
        </w:rPr>
        <w:t> </w:t>
      </w:r>
      <w:r>
        <w:rPr/>
        <w:t>num2); </w:t>
      </w:r>
      <w:r>
        <w:rPr>
          <w:spacing w:val="-2"/>
        </w:rPr>
        <w:t>break;</w:t>
      </w:r>
    </w:p>
    <w:p>
      <w:pPr>
        <w:pStyle w:val="BodyText"/>
        <w:spacing w:line="228" w:lineRule="exact"/>
        <w:ind w:left="743"/>
      </w:pPr>
      <w:r>
        <w:rPr/>
        <w:t>case</w:t>
      </w:r>
      <w:r>
        <w:rPr>
          <w:spacing w:val="-5"/>
        </w:rPr>
        <w:t> </w:t>
      </w:r>
      <w:r>
        <w:rPr>
          <w:spacing w:val="-4"/>
        </w:rPr>
        <w:t>'*':</w:t>
      </w:r>
    </w:p>
    <w:p>
      <w:pPr>
        <w:pStyle w:val="BodyText"/>
        <w:spacing w:before="1"/>
        <w:ind w:left="942" w:right="5781"/>
      </w:pPr>
      <w:r>
        <w:rPr/>
        <w:t>result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calc.Multiply(num1,</w:t>
      </w:r>
      <w:r>
        <w:rPr>
          <w:spacing w:val="-13"/>
        </w:rPr>
        <w:t> </w:t>
      </w:r>
      <w:r>
        <w:rPr/>
        <w:t>num2); </w:t>
      </w:r>
      <w:r>
        <w:rPr>
          <w:spacing w:val="-2"/>
        </w:rPr>
        <w:t>break;</w:t>
      </w:r>
    </w:p>
    <w:p>
      <w:pPr>
        <w:pStyle w:val="BodyText"/>
        <w:ind w:left="743"/>
      </w:pPr>
      <w:r>
        <w:rPr/>
        <w:t>case</w:t>
      </w:r>
      <w:r>
        <w:rPr>
          <w:spacing w:val="-5"/>
        </w:rPr>
        <w:t> </w:t>
      </w:r>
      <w:r>
        <w:rPr>
          <w:spacing w:val="-4"/>
        </w:rPr>
        <w:t>'/':</w:t>
      </w:r>
    </w:p>
    <w:p>
      <w:pPr>
        <w:pStyle w:val="BodyText"/>
        <w:spacing w:before="1"/>
        <w:ind w:left="942" w:right="5781"/>
      </w:pPr>
      <w:r>
        <w:rPr/>
        <w:t>result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calc.Divide(num1,</w:t>
      </w:r>
      <w:r>
        <w:rPr>
          <w:spacing w:val="-13"/>
        </w:rPr>
        <w:t> </w:t>
      </w:r>
      <w:r>
        <w:rPr/>
        <w:t>num2); </w:t>
      </w:r>
      <w:r>
        <w:rPr>
          <w:spacing w:val="-2"/>
        </w:rPr>
        <w:t>break;</w:t>
      </w:r>
    </w:p>
    <w:p>
      <w:pPr>
        <w:pStyle w:val="BodyText"/>
        <w:spacing w:line="228" w:lineRule="exact"/>
        <w:ind w:left="743"/>
      </w:pPr>
      <w:r>
        <w:rPr>
          <w:spacing w:val="-2"/>
        </w:rPr>
        <w:t>default:</w:t>
      </w:r>
    </w:p>
    <w:p>
      <w:pPr>
        <w:pStyle w:val="BodyText"/>
        <w:ind w:left="942" w:right="4898"/>
      </w:pPr>
      <w:r>
        <w:rPr/>
        <w:t>std::cout</w:t>
      </w:r>
      <w:r>
        <w:rPr>
          <w:spacing w:val="-10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"Invalid</w:t>
      </w:r>
      <w:r>
        <w:rPr>
          <w:spacing w:val="-8"/>
        </w:rPr>
        <w:t> </w:t>
      </w:r>
      <w:r>
        <w:rPr/>
        <w:t>operation."</w:t>
      </w:r>
      <w:r>
        <w:rPr>
          <w:spacing w:val="-7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std::endl; return 1;</w:t>
      </w:r>
    </w:p>
    <w:p>
      <w:pPr>
        <w:spacing w:line="229" w:lineRule="exact" w:before="1"/>
        <w:ind w:left="54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9" w:lineRule="exact"/>
        <w:ind w:left="544"/>
      </w:pPr>
      <w:r>
        <w:rPr/>
        <w:t>std::cout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"Result:</w:t>
      </w:r>
      <w:r>
        <w:rPr>
          <w:spacing w:val="-6"/>
        </w:rPr>
        <w:t> </w:t>
      </w:r>
      <w:r>
        <w:rPr/>
        <w:t>" &lt;&lt;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2"/>
        </w:rPr>
        <w:t>std::endl;</w:t>
      </w:r>
    </w:p>
    <w:p>
      <w:pPr>
        <w:pStyle w:val="BodyText"/>
        <w:spacing w:before="1"/>
        <w:ind w:left="542" w:right="5529" w:hanging="200"/>
      </w:pPr>
      <w:r>
        <w:rPr/>
        <w:t>} catch (const std::invalid_argument&amp; e) { std::cerr</w:t>
      </w:r>
      <w:r>
        <w:rPr>
          <w:spacing w:val="-6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"Error:</w:t>
      </w:r>
      <w:r>
        <w:rPr>
          <w:spacing w:val="-8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e.what()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std::endl; return 1;</w:t>
      </w:r>
    </w:p>
    <w:p>
      <w:pPr>
        <w:spacing w:before="1"/>
        <w:ind w:left="34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9"/>
        <w:ind w:left="342"/>
      </w:pPr>
      <w:r>
        <w:rPr/>
        <w:t>return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586" w:footer="1016" w:top="840" w:bottom="1200" w:left="992" w:right="992"/>
        </w:sectPr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80" w:right="0" w:hanging="240"/>
        <w:jc w:val="left"/>
        <w:rPr>
          <w:b/>
          <w:sz w:val="24"/>
        </w:rPr>
      </w:pPr>
      <w:r>
        <w:rPr>
          <w:b/>
          <w:sz w:val="20"/>
        </w:rPr>
        <w:t>calculator_test.cpp</w:t>
      </w:r>
      <w:r>
        <w:rPr>
          <w:b/>
          <w:spacing w:val="6"/>
          <w:sz w:val="20"/>
        </w:rPr>
        <w:t> </w:t>
      </w:r>
      <w:r>
        <w:rPr>
          <w:b/>
          <w:sz w:val="24"/>
        </w:rPr>
        <w:t>(Google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File):</w:t>
      </w:r>
    </w:p>
    <w:p>
      <w:pPr>
        <w:pStyle w:val="BodyText"/>
        <w:spacing w:before="46"/>
        <w:rPr>
          <w:b/>
        </w:rPr>
      </w:pPr>
    </w:p>
    <w:p>
      <w:pPr>
        <w:pStyle w:val="Heading2"/>
      </w:pPr>
      <w:r>
        <w:rPr>
          <w:spacing w:val="-5"/>
        </w:rPr>
        <w:t>C++</w:t>
      </w:r>
    </w:p>
    <w:p>
      <w:pPr>
        <w:pStyle w:val="BodyText"/>
        <w:spacing w:before="1"/>
        <w:ind w:left="140" w:right="7916"/>
      </w:pPr>
      <w:r>
        <w:rPr/>
        <w:t>#include</w:t>
      </w:r>
      <w:r>
        <w:rPr>
          <w:spacing w:val="-13"/>
        </w:rPr>
        <w:t> </w:t>
      </w:r>
      <w:r>
        <w:rPr/>
        <w:t>"gtest/gtest.h" #include "cal.h" #include &lt;stdexcept&gt;</w:t>
      </w:r>
    </w:p>
    <w:p>
      <w:pPr>
        <w:pStyle w:val="BodyText"/>
      </w:pPr>
    </w:p>
    <w:p>
      <w:pPr>
        <w:pStyle w:val="BodyText"/>
        <w:ind w:left="140" w:right="5781"/>
      </w:pPr>
      <w:r>
        <w:rPr/>
        <w:t>class</w:t>
      </w:r>
      <w:r>
        <w:rPr>
          <w:spacing w:val="-8"/>
        </w:rPr>
        <w:t> </w:t>
      </w:r>
      <w:r>
        <w:rPr/>
        <w:t>CalculatorTest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public</w:t>
      </w:r>
      <w:r>
        <w:rPr>
          <w:spacing w:val="-7"/>
        </w:rPr>
        <w:t> </w:t>
      </w:r>
      <w:r>
        <w:rPr/>
        <w:t>::testing::Test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protected:</w:t>
      </w:r>
    </w:p>
    <w:p>
      <w:pPr>
        <w:pStyle w:val="BodyText"/>
        <w:spacing w:before="1"/>
        <w:ind w:left="544" w:right="7381" w:hanging="202"/>
      </w:pPr>
      <w:r>
        <w:rPr/>
        <w:t>void SetUp() override { calc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Calculator();</w:t>
      </w:r>
    </w:p>
    <w:p>
      <w:pPr>
        <w:spacing w:line="228" w:lineRule="exact" w:before="0"/>
        <w:ind w:left="34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542" w:right="6907" w:hanging="200"/>
      </w:pPr>
      <w:r>
        <w:rPr/>
        <w:t>void</w:t>
      </w:r>
      <w:r>
        <w:rPr>
          <w:spacing w:val="-13"/>
        </w:rPr>
        <w:t> </w:t>
      </w:r>
      <w:r>
        <w:rPr/>
        <w:t>TearDown()</w:t>
      </w:r>
      <w:r>
        <w:rPr>
          <w:spacing w:val="-12"/>
        </w:rPr>
        <w:t> </w:t>
      </w:r>
      <w:r>
        <w:rPr/>
        <w:t>override</w:t>
      </w:r>
      <w:r>
        <w:rPr>
          <w:spacing w:val="-12"/>
        </w:rPr>
        <w:t> </w:t>
      </w:r>
      <w:r>
        <w:rPr/>
        <w:t>{ delete calc;</w:t>
      </w:r>
    </w:p>
    <w:p>
      <w:pPr>
        <w:spacing w:before="1"/>
        <w:ind w:left="34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8"/>
        <w:ind w:left="342"/>
      </w:pPr>
      <w:r>
        <w:rPr/>
        <w:t>Calculator*</w:t>
      </w:r>
      <w:r>
        <w:rPr>
          <w:spacing w:val="-13"/>
        </w:rPr>
        <w:t> </w:t>
      </w:r>
      <w:r>
        <w:rPr>
          <w:spacing w:val="-4"/>
        </w:rPr>
        <w:t>calc;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</w:pPr>
    </w:p>
    <w:p>
      <w:pPr>
        <w:pStyle w:val="BodyText"/>
        <w:spacing w:before="1"/>
        <w:ind w:left="342" w:right="5781" w:hanging="203"/>
      </w:pPr>
      <w:r>
        <w:rPr/>
        <w:t>TEST_F(CalculatorTest,</w:t>
      </w:r>
      <w:r>
        <w:rPr>
          <w:spacing w:val="-13"/>
        </w:rPr>
        <w:t> </w:t>
      </w:r>
      <w:r>
        <w:rPr/>
        <w:t>AddPositiveNumbers)</w:t>
      </w:r>
      <w:r>
        <w:rPr>
          <w:spacing w:val="-12"/>
        </w:rPr>
        <w:t> </w:t>
      </w:r>
      <w:r>
        <w:rPr/>
        <w:t>{ EXPECT_EQ(5.0, calc-&gt;Add(2.0, 3.0));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9"/>
        <w:ind w:left="342" w:right="5739" w:hanging="203"/>
      </w:pPr>
      <w:r>
        <w:rPr/>
        <w:t>TEST_F(CalculatorTest,</w:t>
      </w:r>
      <w:r>
        <w:rPr>
          <w:spacing w:val="-13"/>
        </w:rPr>
        <w:t> </w:t>
      </w:r>
      <w:r>
        <w:rPr/>
        <w:t>AddNegativeNumbers)</w:t>
      </w:r>
      <w:r>
        <w:rPr>
          <w:spacing w:val="-12"/>
        </w:rPr>
        <w:t> </w:t>
      </w:r>
      <w:r>
        <w:rPr/>
        <w:t>{ EXPECT_EQ(-5.0, calc-&gt;Add(-2.0, -3.0));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left="342" w:right="4898" w:hanging="203"/>
      </w:pPr>
      <w:r>
        <w:rPr/>
        <w:t>TEST_F(CalculatorTest,</w:t>
      </w:r>
      <w:r>
        <w:rPr>
          <w:spacing w:val="-13"/>
        </w:rPr>
        <w:t> </w:t>
      </w:r>
      <w:r>
        <w:rPr/>
        <w:t>SubtractPositiveNumbers)</w:t>
      </w:r>
      <w:r>
        <w:rPr>
          <w:spacing w:val="-12"/>
        </w:rPr>
        <w:t> </w:t>
      </w:r>
      <w:r>
        <w:rPr/>
        <w:t>{ EXPECT_EQ(1.0, calc-&gt;Subtract(3.0, 2.0));</w:t>
      </w:r>
    </w:p>
    <w:p>
      <w:pPr>
        <w:spacing w:line="229" w:lineRule="exact"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342" w:right="5418" w:hanging="203"/>
      </w:pPr>
      <w:r>
        <w:rPr/>
        <w:t>TEST_F(CalculatorTest,</w:t>
      </w:r>
      <w:r>
        <w:rPr>
          <w:spacing w:val="-13"/>
        </w:rPr>
        <w:t> </w:t>
      </w:r>
      <w:r>
        <w:rPr/>
        <w:t>SubtractNegativeNumbers)</w:t>
      </w:r>
      <w:r>
        <w:rPr>
          <w:spacing w:val="-12"/>
        </w:rPr>
        <w:t> </w:t>
      </w:r>
      <w:r>
        <w:rPr/>
        <w:t>{ EXPECT_EQ(-1.0, calc-&gt;Subtract(-3.0, -2.0));</w:t>
      </w:r>
    </w:p>
    <w:p>
      <w:pPr>
        <w:spacing w:line="228" w:lineRule="exact"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342" w:right="4898" w:hanging="203"/>
      </w:pPr>
      <w:r>
        <w:rPr/>
        <w:t>TEST_F(CalculatorTest,</w:t>
      </w:r>
      <w:r>
        <w:rPr>
          <w:spacing w:val="-13"/>
        </w:rPr>
        <w:t> </w:t>
      </w:r>
      <w:r>
        <w:rPr/>
        <w:t>MultiplyPositiveNumbers)</w:t>
      </w:r>
      <w:r>
        <w:rPr>
          <w:spacing w:val="-12"/>
        </w:rPr>
        <w:t> </w:t>
      </w:r>
      <w:r>
        <w:rPr/>
        <w:t>{ EXPECT_EQ(6.0, calc-&gt;Multiply(2.0, 3.0));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9"/>
        <w:ind w:left="342" w:right="4898" w:hanging="203"/>
      </w:pPr>
      <w:r>
        <w:rPr/>
        <w:t>TEST_F(CalculatorTest,</w:t>
      </w:r>
      <w:r>
        <w:rPr>
          <w:spacing w:val="-13"/>
        </w:rPr>
        <w:t> </w:t>
      </w:r>
      <w:r>
        <w:rPr/>
        <w:t>MultiplyNegativeNumbers)</w:t>
      </w:r>
      <w:r>
        <w:rPr>
          <w:spacing w:val="-12"/>
        </w:rPr>
        <w:t> </w:t>
      </w:r>
      <w:r>
        <w:rPr/>
        <w:t>{ EXPECT_EQ(6.0, calc-&gt;Multiply(-2.0, -3.0));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left="342" w:right="4898" w:hanging="203"/>
      </w:pPr>
      <w:r>
        <w:rPr/>
        <w:t>TEST_F(CalculatorTest,</w:t>
      </w:r>
      <w:r>
        <w:rPr>
          <w:spacing w:val="-13"/>
        </w:rPr>
        <w:t> </w:t>
      </w:r>
      <w:r>
        <w:rPr/>
        <w:t>DividePositiveNumbers)</w:t>
      </w:r>
      <w:r>
        <w:rPr>
          <w:spacing w:val="-12"/>
        </w:rPr>
        <w:t> </w:t>
      </w:r>
      <w:r>
        <w:rPr/>
        <w:t>{ EXPECT_EQ(2.0, calc-&gt;Divide(6.0, 3.0));</w:t>
      </w:r>
    </w:p>
    <w:p>
      <w:pPr>
        <w:spacing w:line="229" w:lineRule="exact"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>
          <w:spacing w:val="-2"/>
        </w:rPr>
        <w:t>TEST_F(CalculatorTest,</w:t>
      </w:r>
      <w:r>
        <w:rPr>
          <w:spacing w:val="19"/>
        </w:rPr>
        <w:t> </w:t>
      </w:r>
      <w:r>
        <w:rPr>
          <w:spacing w:val="-2"/>
        </w:rPr>
        <w:t>DivideByZero)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ind w:left="342"/>
      </w:pPr>
      <w:r>
        <w:rPr>
          <w:spacing w:val="-2"/>
        </w:rPr>
        <w:t>EXPECT_THROW(calc-&gt;Divide(6.0,</w:t>
      </w:r>
      <w:r>
        <w:rPr>
          <w:spacing w:val="17"/>
        </w:rPr>
        <w:t> </w:t>
      </w:r>
      <w:r>
        <w:rPr>
          <w:spacing w:val="-2"/>
        </w:rPr>
        <w:t>0.0),</w:t>
      </w:r>
      <w:r>
        <w:rPr>
          <w:spacing w:val="17"/>
        </w:rPr>
        <w:t> </w:t>
      </w:r>
      <w:r>
        <w:rPr>
          <w:spacing w:val="-2"/>
        </w:rPr>
        <w:t>std::invalid_argument);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01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spacing w:val="-2"/>
          <w:sz w:val="22"/>
        </w:rPr>
        <w:t>Task:</w:t>
      </w:r>
    </w:p>
    <w:p>
      <w:pPr>
        <w:spacing w:line="261" w:lineRule="auto" w:before="179"/>
        <w:ind w:left="140" w:right="0" w:firstLine="0"/>
        <w:jc w:val="left"/>
        <w:rPr>
          <w:sz w:val="24"/>
        </w:rPr>
      </w:pPr>
      <w:r>
        <w:rPr>
          <w:sz w:val="24"/>
        </w:rPr>
        <w:t>Implement a test case that increments variable by 10, 20,100 and checks if the updated values are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correct.</w:t>
      </w:r>
    </w:p>
    <w:sectPr>
      <w:pgSz w:w="11910" w:h="16840"/>
      <w:pgMar w:header="586" w:footer="1016" w:top="840" w:bottom="120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8912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00001pt;margin-top:777.119934pt;width:484.9pt;height:.48004pt;mso-position-horizontal-relative:page;mso-position-vertical-relative:page;z-index:-15917568" id="docshape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9424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427605" cy="1809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276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SET221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–Software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Testing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777.802063pt;width:191.15pt;height:14.25pt;mso-position-horizontal-relative:page;mso-position-vertical-relative:page;z-index:-15917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SET221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–Software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Testing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9936">
              <wp:simplePos x="0" y="0"/>
              <wp:positionH relativeFrom="page">
                <wp:posOffset>6079997</wp:posOffset>
              </wp:positionH>
              <wp:positionV relativeFrom="page">
                <wp:posOffset>9878086</wp:posOffset>
              </wp:positionV>
              <wp:extent cx="657860" cy="1809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578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73999pt;margin-top:777.802063pt;width:51.8pt;height:14.25pt;mso-position-horizontal-relative:page;mso-position-vertical-relative:page;z-index:-15916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2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2"/>
                      </w:rPr>
                      <w:t>4</w: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701040</wp:posOffset>
              </wp:positionH>
              <wp:positionV relativeFrom="page">
                <wp:posOffset>539495</wp:posOffset>
              </wp:positionV>
              <wp:extent cx="6158230" cy="635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00001pt;margin-top:42.479984pt;width:484.9pt;height:.48pt;mso-position-horizontal-relative:page;mso-position-vertical-relative:page;z-index:-15918592" id="docshape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400">
              <wp:simplePos x="0" y="0"/>
              <wp:positionH relativeFrom="page">
                <wp:posOffset>706627</wp:posOffset>
              </wp:positionH>
              <wp:positionV relativeFrom="page">
                <wp:posOffset>359182</wp:posOffset>
              </wp:positionV>
              <wp:extent cx="3386454" cy="1809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38645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Lab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Experiment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5: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Writing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Test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Fixtures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Google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28.282093pt;width:266.650pt;height:14.25pt;mso-position-horizontal-relative:page;mso-position-vertical-relative:page;z-index:-15918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Lab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Experiment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5: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Writing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Test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Fixtures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Google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4"/>
                        <w:sz w:val="22"/>
                      </w:rPr>
                      <w:t>Test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1" w:hanging="2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1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9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dcterms:created xsi:type="dcterms:W3CDTF">2025-03-17T04:23:32Z</dcterms:created>
  <dcterms:modified xsi:type="dcterms:W3CDTF">2025-03-17T04:23:32Z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2016</vt:lpwstr>
  </property>
</Properties>
</file>