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05E6B" w:rsidRPr="001726FD" w:rsidRDefault="00B05E6B" w:rsidP="009F66DD"/>
    <w:p w14:paraId="75344DF1" w14:textId="77777777" w:rsidR="008907FC" w:rsidRPr="001726FD" w:rsidRDefault="009C0318" w:rsidP="00B05E6B">
      <w:pPr>
        <w:jc w:val="right"/>
        <w:rPr>
          <w:sz w:val="28"/>
        </w:rPr>
      </w:pPr>
      <w:r>
        <w:rPr>
          <w:noProof/>
          <w:lang w:eastAsia="en-GB"/>
        </w:rPr>
        <w:drawing>
          <wp:anchor distT="0" distB="3048" distL="114300" distR="114808" simplePos="0" relativeHeight="251656704" behindDoc="1" locked="0" layoutInCell="1" allowOverlap="1" wp14:anchorId="2DEC7160" wp14:editId="07777777">
            <wp:simplePos x="0" y="0"/>
            <wp:positionH relativeFrom="column">
              <wp:posOffset>4628515</wp:posOffset>
            </wp:positionH>
            <wp:positionV relativeFrom="paragraph">
              <wp:posOffset>-2540</wp:posOffset>
            </wp:positionV>
            <wp:extent cx="1480947" cy="838327"/>
            <wp:effectExtent l="0" t="0" r="0" b="0"/>
            <wp:wrapThrough wrapText="bothSides">
              <wp:wrapPolygon edited="0">
                <wp:start x="0" y="0"/>
                <wp:lineTo x="0" y="21109"/>
                <wp:lineTo x="21396" y="21109"/>
                <wp:lineTo x="21396" y="0"/>
                <wp:lineTo x="0" y="0"/>
              </wp:wrapPolygon>
            </wp:wrapThrough>
            <wp:docPr id="4" name="Picture 6" title="University of Sal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title="University of Salford Logo"/>
                    <pic:cNvPicPr/>
                  </pic:nvPicPr>
                  <pic:blipFill rotWithShape="1">
                    <a:blip r:embed="rId8" cstate="print">
                      <a:extLst>
                        <a:ext uri="{28A0092B-C50C-407E-A947-70E740481C1C}">
                          <a14:useLocalDpi xmlns:a14="http://schemas.microsoft.com/office/drawing/2010/main" val="0"/>
                        </a:ext>
                      </a:extLst>
                    </a:blip>
                    <a:srcRect l="11991" t="17027" r="14286" b="16285"/>
                    <a:stretch/>
                  </pic:blipFill>
                  <pic:spPr bwMode="auto">
                    <a:xfrm>
                      <a:off x="0" y="0"/>
                      <a:ext cx="148082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5E4F11" w14:textId="59E8C3DE" w:rsidR="00B05E6B" w:rsidRPr="009F66DD" w:rsidRDefault="00B05E6B" w:rsidP="006303E1">
      <w:pPr>
        <w:pStyle w:val="Heading1"/>
      </w:pPr>
      <w:r w:rsidRPr="009F66DD">
        <w:t xml:space="preserve">Assessment </w:t>
      </w:r>
      <w:r w:rsidR="00FE3182" w:rsidRPr="009F66DD">
        <w:t>Information</w:t>
      </w:r>
      <w:r w:rsidR="002F63CE">
        <w:t>/</w:t>
      </w:r>
      <w:r w:rsidR="00FE3182" w:rsidRPr="009F66DD">
        <w:t>Brief</w:t>
      </w:r>
      <w:r w:rsidRPr="009F66DD">
        <w:t xml:space="preserve"> 20</w:t>
      </w:r>
      <w:r w:rsidR="002F63CE">
        <w:t>2</w:t>
      </w:r>
      <w:r w:rsidR="003168C5">
        <w:t>2</w:t>
      </w:r>
      <w:r w:rsidR="00937900">
        <w:t>/2</w:t>
      </w:r>
      <w:r w:rsidR="003168C5">
        <w:t>3</w:t>
      </w:r>
    </w:p>
    <w:p w14:paraId="0A37501D" w14:textId="77777777" w:rsidR="00D82977" w:rsidRDefault="00D82977" w:rsidP="00D82977">
      <w:pPr>
        <w:ind w:left="360"/>
      </w:pPr>
    </w:p>
    <w:tbl>
      <w:tblPr>
        <w:tblW w:w="0" w:type="auto"/>
        <w:tblBorders>
          <w:insideH w:val="single" w:sz="4" w:space="0" w:color="BFBFBF"/>
        </w:tblBorders>
        <w:tblCellMar>
          <w:top w:w="85" w:type="dxa"/>
          <w:bottom w:w="85" w:type="dxa"/>
        </w:tblCellMar>
        <w:tblLook w:val="04A0" w:firstRow="1" w:lastRow="0" w:firstColumn="1" w:lastColumn="0" w:noHBand="0" w:noVBand="1"/>
      </w:tblPr>
      <w:tblGrid>
        <w:gridCol w:w="2848"/>
        <w:gridCol w:w="6767"/>
      </w:tblGrid>
      <w:tr w:rsidR="00584ECC" w:rsidRPr="009D70CE" w14:paraId="6A28C046" w14:textId="77777777" w:rsidTr="00105079">
        <w:tc>
          <w:tcPr>
            <w:tcW w:w="2848" w:type="dxa"/>
            <w:shd w:val="clear" w:color="auto" w:fill="auto"/>
            <w:hideMark/>
          </w:tcPr>
          <w:p w14:paraId="3DF70B94" w14:textId="77777777" w:rsidR="008907FC" w:rsidRPr="009D70CE" w:rsidRDefault="000D1E3A" w:rsidP="00D77B19">
            <w:pPr>
              <w:pStyle w:val="SideHeadings"/>
            </w:pPr>
            <w:r w:rsidRPr="009D70CE">
              <w:t>Module t</w:t>
            </w:r>
            <w:r w:rsidR="008907FC" w:rsidRPr="009D70CE">
              <w:t>itle</w:t>
            </w:r>
          </w:p>
        </w:tc>
        <w:tc>
          <w:tcPr>
            <w:tcW w:w="6767" w:type="dxa"/>
            <w:shd w:val="clear" w:color="auto" w:fill="auto"/>
            <w:vAlign w:val="center"/>
            <w:hideMark/>
          </w:tcPr>
          <w:p w14:paraId="04837EEA" w14:textId="77777777" w:rsidR="008907FC" w:rsidRPr="009D70CE" w:rsidRDefault="00584ECC" w:rsidP="009D70CE">
            <w:pPr>
              <w:pStyle w:val="Heading1"/>
              <w:spacing w:line="240" w:lineRule="auto"/>
            </w:pPr>
            <w:r>
              <w:t>Web Dev and HCI</w:t>
            </w:r>
          </w:p>
        </w:tc>
      </w:tr>
      <w:tr w:rsidR="00584ECC" w:rsidRPr="009D70CE" w14:paraId="3E5386A9" w14:textId="77777777" w:rsidTr="00013125">
        <w:tc>
          <w:tcPr>
            <w:tcW w:w="2848" w:type="dxa"/>
            <w:shd w:val="clear" w:color="auto" w:fill="auto"/>
            <w:hideMark/>
          </w:tcPr>
          <w:p w14:paraId="7C415E92" w14:textId="77777777" w:rsidR="008907FC" w:rsidRPr="009D70CE" w:rsidRDefault="008907FC" w:rsidP="00D77B19">
            <w:pPr>
              <w:pStyle w:val="SideHeadings"/>
            </w:pPr>
            <w:r w:rsidRPr="009D70CE">
              <w:t>CRN</w:t>
            </w:r>
          </w:p>
        </w:tc>
        <w:tc>
          <w:tcPr>
            <w:tcW w:w="6767" w:type="dxa"/>
            <w:shd w:val="clear" w:color="auto" w:fill="auto"/>
            <w:vAlign w:val="center"/>
            <w:hideMark/>
          </w:tcPr>
          <w:p w14:paraId="7E4286B6" w14:textId="2DED34B1" w:rsidR="008907FC" w:rsidRPr="009D70CE" w:rsidRDefault="00F66104" w:rsidP="00B00E04">
            <w:pPr>
              <w:pStyle w:val="body"/>
            </w:pPr>
            <w:r w:rsidRPr="00F66104">
              <w:t>33286</w:t>
            </w:r>
          </w:p>
        </w:tc>
      </w:tr>
      <w:tr w:rsidR="00584ECC" w:rsidRPr="009D70CE" w14:paraId="1643AA96" w14:textId="77777777" w:rsidTr="00013125">
        <w:tc>
          <w:tcPr>
            <w:tcW w:w="2848" w:type="dxa"/>
            <w:shd w:val="clear" w:color="auto" w:fill="auto"/>
            <w:hideMark/>
          </w:tcPr>
          <w:p w14:paraId="0CFFFD6B" w14:textId="77777777" w:rsidR="008907FC" w:rsidRPr="009D70CE" w:rsidRDefault="008907FC" w:rsidP="00D77B19">
            <w:pPr>
              <w:pStyle w:val="SideHeadings"/>
            </w:pPr>
            <w:r w:rsidRPr="009D70CE">
              <w:t>Level</w:t>
            </w:r>
          </w:p>
        </w:tc>
        <w:tc>
          <w:tcPr>
            <w:tcW w:w="6767" w:type="dxa"/>
            <w:shd w:val="clear" w:color="auto" w:fill="auto"/>
            <w:vAlign w:val="center"/>
            <w:hideMark/>
          </w:tcPr>
          <w:p w14:paraId="78941E47" w14:textId="5555520E" w:rsidR="008907FC" w:rsidRPr="009D70CE" w:rsidRDefault="00FE06ED">
            <w:pPr>
              <w:pStyle w:val="body"/>
            </w:pPr>
            <w:r>
              <w:t>4</w:t>
            </w:r>
          </w:p>
        </w:tc>
      </w:tr>
      <w:tr w:rsidR="00584ECC" w:rsidRPr="009D70CE" w14:paraId="0EDB9A53" w14:textId="77777777" w:rsidTr="00013125">
        <w:tc>
          <w:tcPr>
            <w:tcW w:w="2848" w:type="dxa"/>
            <w:shd w:val="clear" w:color="auto" w:fill="auto"/>
            <w:hideMark/>
          </w:tcPr>
          <w:p w14:paraId="7C5CBEBC" w14:textId="77777777" w:rsidR="008907FC" w:rsidRPr="009D70CE" w:rsidRDefault="008907FC" w:rsidP="00E3558C">
            <w:pPr>
              <w:pStyle w:val="SideHeadings"/>
            </w:pPr>
            <w:r w:rsidRPr="009D70CE">
              <w:t>Assessment title</w:t>
            </w:r>
          </w:p>
        </w:tc>
        <w:tc>
          <w:tcPr>
            <w:tcW w:w="6767" w:type="dxa"/>
            <w:shd w:val="clear" w:color="auto" w:fill="auto"/>
            <w:vAlign w:val="center"/>
            <w:hideMark/>
          </w:tcPr>
          <w:p w14:paraId="32B7153D" w14:textId="7D04B4F9" w:rsidR="008907FC" w:rsidRPr="009D70CE" w:rsidRDefault="00584ECC" w:rsidP="00FE2BD8">
            <w:pPr>
              <w:pStyle w:val="Assignmenttitle"/>
            </w:pPr>
            <w:r>
              <w:t xml:space="preserve">HCI </w:t>
            </w:r>
            <w:r w:rsidR="00F10A0E" w:rsidRPr="009D70CE">
              <w:t>Assignment</w:t>
            </w:r>
            <w:r w:rsidR="000C28EF">
              <w:t xml:space="preserve"> part</w:t>
            </w:r>
            <w:r w:rsidR="0023181E">
              <w:t xml:space="preserve"> (Trimester 2)</w:t>
            </w:r>
          </w:p>
        </w:tc>
      </w:tr>
      <w:tr w:rsidR="00584ECC" w:rsidRPr="009D70CE" w14:paraId="5042DBFA" w14:textId="77777777" w:rsidTr="00013125">
        <w:tc>
          <w:tcPr>
            <w:tcW w:w="2848" w:type="dxa"/>
            <w:shd w:val="clear" w:color="auto" w:fill="auto"/>
          </w:tcPr>
          <w:p w14:paraId="585D6E6B" w14:textId="77777777" w:rsidR="00CE7FB9" w:rsidRPr="009D70CE" w:rsidRDefault="00CE7FB9" w:rsidP="00D77B19">
            <w:pPr>
              <w:pStyle w:val="SideHeadings"/>
            </w:pPr>
            <w:r w:rsidRPr="009D70CE">
              <w:t>Weighting within module</w:t>
            </w:r>
          </w:p>
        </w:tc>
        <w:tc>
          <w:tcPr>
            <w:tcW w:w="6767" w:type="dxa"/>
            <w:shd w:val="clear" w:color="auto" w:fill="auto"/>
            <w:vAlign w:val="center"/>
          </w:tcPr>
          <w:p w14:paraId="40C3BD47" w14:textId="77777777" w:rsidR="00CE7FB9" w:rsidRPr="009D70CE" w:rsidRDefault="00CE7FB9" w:rsidP="00235923">
            <w:pPr>
              <w:pStyle w:val="body"/>
            </w:pPr>
            <w:r w:rsidRPr="009D70CE">
              <w:t xml:space="preserve">This assessment is worth </w:t>
            </w:r>
            <w:r w:rsidR="00235923" w:rsidRPr="009D70CE">
              <w:t>50</w:t>
            </w:r>
            <w:r w:rsidRPr="009D70CE">
              <w:t>% of the overall module mark.</w:t>
            </w:r>
          </w:p>
        </w:tc>
      </w:tr>
      <w:tr w:rsidR="00584ECC" w:rsidRPr="009D70CE" w14:paraId="0AAA1780" w14:textId="77777777" w:rsidTr="00013125">
        <w:tc>
          <w:tcPr>
            <w:tcW w:w="2848" w:type="dxa"/>
            <w:shd w:val="clear" w:color="auto" w:fill="auto"/>
          </w:tcPr>
          <w:p w14:paraId="6E9F2C6B" w14:textId="77777777" w:rsidR="00CE7FB9" w:rsidRPr="009D70CE" w:rsidRDefault="00CE7FB9" w:rsidP="00D77B19">
            <w:pPr>
              <w:pStyle w:val="SideHeadings"/>
            </w:pPr>
            <w:r w:rsidRPr="009D70CE">
              <w:t xml:space="preserve">Submission deadline date and time </w:t>
            </w:r>
          </w:p>
        </w:tc>
        <w:tc>
          <w:tcPr>
            <w:tcW w:w="6767" w:type="dxa"/>
            <w:shd w:val="clear" w:color="auto" w:fill="auto"/>
            <w:vAlign w:val="center"/>
          </w:tcPr>
          <w:p w14:paraId="17B3A32D" w14:textId="28275953" w:rsidR="00CE7FB9" w:rsidRPr="009D70CE" w:rsidRDefault="004E6F9E" w:rsidP="00937900">
            <w:pPr>
              <w:pStyle w:val="Heading1"/>
              <w:spacing w:line="240" w:lineRule="auto"/>
            </w:pPr>
            <w:r>
              <w:t>2</w:t>
            </w:r>
            <w:r w:rsidR="00412AB3">
              <w:t>0</w:t>
            </w:r>
            <w:r w:rsidR="00235923" w:rsidRPr="009D70CE">
              <w:t>/</w:t>
            </w:r>
            <w:r>
              <w:t>4</w:t>
            </w:r>
            <w:r w:rsidR="00937900">
              <w:t>/202</w:t>
            </w:r>
            <w:r w:rsidR="003168C5">
              <w:t>3</w:t>
            </w:r>
            <w:r w:rsidR="00235923" w:rsidRPr="009D70CE">
              <w:t xml:space="preserve"> by 4pm</w:t>
            </w:r>
          </w:p>
        </w:tc>
      </w:tr>
      <w:tr w:rsidR="008472B9" w:rsidRPr="009D70CE" w14:paraId="06F71015" w14:textId="77777777" w:rsidTr="00013125">
        <w:trPr>
          <w:trHeight w:val="592"/>
        </w:trPr>
        <w:tc>
          <w:tcPr>
            <w:tcW w:w="9615" w:type="dxa"/>
            <w:gridSpan w:val="2"/>
            <w:shd w:val="clear" w:color="auto" w:fill="auto"/>
          </w:tcPr>
          <w:p w14:paraId="79643988" w14:textId="77777777" w:rsidR="008472B9" w:rsidRPr="009D70CE" w:rsidRDefault="008472B9" w:rsidP="00D77B19">
            <w:pPr>
              <w:pStyle w:val="SideHeadings"/>
            </w:pPr>
            <w:r w:rsidRPr="009D70CE">
              <w:t>Module Leader/Assessment set by</w:t>
            </w:r>
          </w:p>
          <w:p w14:paraId="4F27614C" w14:textId="51448626" w:rsidR="008472B9" w:rsidRPr="009D70CE" w:rsidRDefault="00235923" w:rsidP="00AC3726">
            <w:pPr>
              <w:pStyle w:val="body"/>
              <w:rPr>
                <w:color w:val="000000"/>
              </w:rPr>
            </w:pPr>
            <w:r w:rsidRPr="009D70CE">
              <w:rPr>
                <w:lang w:val="en-AU"/>
              </w:rPr>
              <w:t>Lee Griffiths</w:t>
            </w:r>
            <w:r w:rsidR="00DC7D94">
              <w:rPr>
                <w:lang w:val="en-AU"/>
              </w:rPr>
              <w:t>, contact via M</w:t>
            </w:r>
            <w:r w:rsidR="00BF2596">
              <w:rPr>
                <w:lang w:val="en-AU"/>
              </w:rPr>
              <w:t xml:space="preserve">icrosoft </w:t>
            </w:r>
            <w:r w:rsidR="00DC7D94">
              <w:rPr>
                <w:lang w:val="en-AU"/>
              </w:rPr>
              <w:t>Teams</w:t>
            </w:r>
          </w:p>
        </w:tc>
      </w:tr>
      <w:tr w:rsidR="00CE7FB9" w:rsidRPr="009D70CE" w14:paraId="0943B5C9" w14:textId="77777777" w:rsidTr="00013125">
        <w:trPr>
          <w:trHeight w:val="592"/>
        </w:trPr>
        <w:tc>
          <w:tcPr>
            <w:tcW w:w="9615" w:type="dxa"/>
            <w:gridSpan w:val="2"/>
            <w:shd w:val="clear" w:color="auto" w:fill="auto"/>
          </w:tcPr>
          <w:p w14:paraId="11CBFBF2" w14:textId="77777777" w:rsidR="00CE7FB9" w:rsidRPr="009D70CE" w:rsidRDefault="00CE7FB9" w:rsidP="00D77B19">
            <w:pPr>
              <w:pStyle w:val="SideHeadings"/>
            </w:pPr>
            <w:r w:rsidRPr="009D70CE">
              <w:t>How to submit</w:t>
            </w:r>
          </w:p>
          <w:p w14:paraId="11AB834D" w14:textId="60A16578" w:rsidR="00CE7FB9" w:rsidRPr="009D70CE" w:rsidRDefault="00235923" w:rsidP="00584ECC">
            <w:pPr>
              <w:pStyle w:val="body"/>
            </w:pPr>
            <w:r w:rsidRPr="009D70CE">
              <w:t xml:space="preserve">The </w:t>
            </w:r>
            <w:r w:rsidR="006B3295">
              <w:t>delivera</w:t>
            </w:r>
            <w:r w:rsidR="00AA180A">
              <w:t>bles described below</w:t>
            </w:r>
            <w:r w:rsidRPr="009D70CE">
              <w:t xml:space="preserve"> must be submitted </w:t>
            </w:r>
            <w:r w:rsidR="00584ECC">
              <w:t xml:space="preserve">via Turnitin to </w:t>
            </w:r>
            <w:r w:rsidRPr="009D70CE">
              <w:t>Blackboard</w:t>
            </w:r>
            <w:r w:rsidR="006E0672">
              <w:t xml:space="preserve">, as a single </w:t>
            </w:r>
            <w:r w:rsidR="00AA180A">
              <w:t xml:space="preserve">PDF </w:t>
            </w:r>
            <w:r w:rsidR="006B1F09">
              <w:t>o</w:t>
            </w:r>
            <w:r w:rsidR="00AA180A">
              <w:t xml:space="preserve">r Word </w:t>
            </w:r>
            <w:r w:rsidR="006E0672">
              <w:t>document,</w:t>
            </w:r>
            <w:r w:rsidRPr="009D70CE">
              <w:t xml:space="preserve"> by the submission date</w:t>
            </w:r>
            <w:r w:rsidR="00584ECC">
              <w:t xml:space="preserve"> for assessment. </w:t>
            </w:r>
          </w:p>
        </w:tc>
      </w:tr>
      <w:tr w:rsidR="00CE7FB9" w:rsidRPr="009D70CE" w14:paraId="3824A6A1" w14:textId="77777777" w:rsidTr="00105079">
        <w:tc>
          <w:tcPr>
            <w:tcW w:w="9615" w:type="dxa"/>
            <w:gridSpan w:val="2"/>
            <w:shd w:val="clear" w:color="auto" w:fill="auto"/>
            <w:hideMark/>
          </w:tcPr>
          <w:p w14:paraId="5DBE64B7" w14:textId="17EF0A9F" w:rsidR="00CE7FB9" w:rsidRPr="009D70CE" w:rsidRDefault="00CE7FB9" w:rsidP="00D77B19">
            <w:pPr>
              <w:pStyle w:val="SideHeadings"/>
            </w:pPr>
            <w:r w:rsidRPr="009D70CE">
              <w:t>Assessment task details and instructions</w:t>
            </w:r>
          </w:p>
          <w:p w14:paraId="59453ACD" w14:textId="77777777" w:rsidR="003168C5" w:rsidRDefault="00C763EE" w:rsidP="003168C5">
            <w:pPr>
              <w:spacing w:after="0" w:line="240" w:lineRule="auto"/>
              <w:jc w:val="both"/>
            </w:pPr>
            <w:r>
              <w:rPr>
                <w:noProof/>
              </w:rPr>
              <w:object w:dxaOrig="1440" w:dyaOrig="1440" w14:anchorId="55BA1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3pt;margin-top:10.1pt;width:145.45pt;height:102.7pt;z-index:251659776;mso-position-horizontal-relative:text;mso-position-vertical-relative:text;mso-width-relative:page;mso-height-relative:page">
                  <v:imagedata r:id="rId9" o:title=""/>
                  <w10:wrap type="square"/>
                </v:shape>
                <o:OLEObject Type="Embed" ProgID="PBrush" ShapeID="_x0000_s2051" DrawAspect="Content" ObjectID="_1736250617" r:id="rId10"/>
              </w:object>
            </w:r>
            <w:r w:rsidR="003168C5">
              <w:t xml:space="preserve"> </w:t>
            </w:r>
          </w:p>
          <w:p w14:paraId="61774FD3" w14:textId="3892C0BA" w:rsidR="008C40C2" w:rsidRDefault="00484D11" w:rsidP="003168C5">
            <w:pPr>
              <w:spacing w:after="0" w:line="240" w:lineRule="auto"/>
              <w:jc w:val="both"/>
              <w:rPr>
                <w:bCs/>
                <w:color w:val="000000"/>
                <w:szCs w:val="24"/>
              </w:rPr>
            </w:pPr>
            <w:r w:rsidRPr="00484D11">
              <w:rPr>
                <w:bCs/>
                <w:color w:val="000000"/>
                <w:szCs w:val="24"/>
              </w:rPr>
              <w:t xml:space="preserve">The goal is to provide a design solution for a limited selection of features of a </w:t>
            </w:r>
            <w:r w:rsidR="003168C5">
              <w:rPr>
                <w:bCs/>
                <w:color w:val="000000"/>
                <w:szCs w:val="24"/>
              </w:rPr>
              <w:t>high school check-in system</w:t>
            </w:r>
            <w:r w:rsidRPr="00484D11">
              <w:rPr>
                <w:bCs/>
                <w:color w:val="000000"/>
                <w:szCs w:val="24"/>
              </w:rPr>
              <w:t xml:space="preserve"> based on a </w:t>
            </w:r>
            <w:r w:rsidR="00B83B15">
              <w:rPr>
                <w:bCs/>
                <w:color w:val="000000"/>
                <w:szCs w:val="24"/>
              </w:rPr>
              <w:t>touchscreen device</w:t>
            </w:r>
            <w:r w:rsidR="003821F8">
              <w:rPr>
                <w:bCs/>
                <w:color w:val="000000"/>
                <w:szCs w:val="24"/>
              </w:rPr>
              <w:t xml:space="preserve"> running MS Windows. </w:t>
            </w:r>
            <w:r w:rsidR="008C40C2">
              <w:rPr>
                <w:bCs/>
                <w:color w:val="000000"/>
                <w:szCs w:val="24"/>
              </w:rPr>
              <w:t>Your design must offer the lowest barrier to entry flow using the device’s touch interface</w:t>
            </w:r>
            <w:r w:rsidR="0021653D">
              <w:rPr>
                <w:bCs/>
                <w:color w:val="000000"/>
                <w:szCs w:val="24"/>
              </w:rPr>
              <w:t xml:space="preserve"> so that the users can</w:t>
            </w:r>
            <w:r w:rsidR="003821F8">
              <w:rPr>
                <w:bCs/>
                <w:color w:val="000000"/>
                <w:szCs w:val="24"/>
              </w:rPr>
              <w:t xml:space="preserve"> quickly enter, review </w:t>
            </w:r>
            <w:r w:rsidR="00B5219A">
              <w:rPr>
                <w:bCs/>
                <w:color w:val="000000"/>
                <w:szCs w:val="24"/>
              </w:rPr>
              <w:t>and complete their check-in</w:t>
            </w:r>
            <w:r w:rsidR="003821F8">
              <w:rPr>
                <w:bCs/>
                <w:color w:val="000000"/>
                <w:szCs w:val="24"/>
              </w:rPr>
              <w:t>.</w:t>
            </w:r>
          </w:p>
          <w:p w14:paraId="412BEC05" w14:textId="7C0EEB84" w:rsidR="00584ECC" w:rsidRPr="009E32FE" w:rsidRDefault="00626CDC" w:rsidP="00584ECC">
            <w:pPr>
              <w:pStyle w:val="Header"/>
              <w:tabs>
                <w:tab w:val="center" w:pos="4153"/>
                <w:tab w:val="right" w:pos="8306"/>
              </w:tabs>
              <w:spacing w:before="80"/>
              <w:rPr>
                <w:bCs/>
                <w:color w:val="000000"/>
                <w:szCs w:val="24"/>
              </w:rPr>
            </w:pPr>
            <w:r>
              <w:rPr>
                <w:bCs/>
                <w:color w:val="000000"/>
                <w:szCs w:val="24"/>
              </w:rPr>
              <w:br/>
            </w:r>
            <w:r w:rsidR="00584ECC" w:rsidRPr="009E32FE">
              <w:rPr>
                <w:bCs/>
                <w:color w:val="000000"/>
                <w:szCs w:val="24"/>
              </w:rPr>
              <w:t xml:space="preserve">All user interactions should be carried out via </w:t>
            </w:r>
            <w:r w:rsidR="003821F8">
              <w:rPr>
                <w:bCs/>
                <w:color w:val="000000"/>
                <w:szCs w:val="24"/>
              </w:rPr>
              <w:t xml:space="preserve">the </w:t>
            </w:r>
            <w:r w:rsidR="00584ECC" w:rsidRPr="009E32FE">
              <w:rPr>
                <w:bCs/>
                <w:color w:val="000000"/>
                <w:szCs w:val="24"/>
              </w:rPr>
              <w:t>tou</w:t>
            </w:r>
            <w:r w:rsidR="00767CE4">
              <w:rPr>
                <w:bCs/>
                <w:color w:val="000000"/>
                <w:szCs w:val="24"/>
              </w:rPr>
              <w:t xml:space="preserve">chscreen </w:t>
            </w:r>
            <w:r w:rsidR="003821F8">
              <w:rPr>
                <w:bCs/>
                <w:color w:val="000000"/>
                <w:szCs w:val="24"/>
              </w:rPr>
              <w:t>device</w:t>
            </w:r>
            <w:r w:rsidR="00C4669D">
              <w:rPr>
                <w:color w:val="000000"/>
              </w:rPr>
              <w:t xml:space="preserve"> (</w:t>
            </w:r>
            <w:r w:rsidR="00C4669D">
              <w:rPr>
                <w:bCs/>
                <w:color w:val="000000"/>
                <w:szCs w:val="24"/>
              </w:rPr>
              <w:t>no physical buttons available)</w:t>
            </w:r>
            <w:r w:rsidR="00767CE4">
              <w:rPr>
                <w:bCs/>
                <w:color w:val="000000"/>
                <w:szCs w:val="24"/>
              </w:rPr>
              <w:t xml:space="preserve">. </w:t>
            </w:r>
            <w:r w:rsidR="00584ECC" w:rsidRPr="009E32FE">
              <w:rPr>
                <w:bCs/>
                <w:color w:val="000000"/>
                <w:szCs w:val="24"/>
              </w:rPr>
              <w:t xml:space="preserve">You may use </w:t>
            </w:r>
            <w:r w:rsidR="00013125">
              <w:rPr>
                <w:bCs/>
                <w:color w:val="000000"/>
                <w:szCs w:val="24"/>
              </w:rPr>
              <w:t xml:space="preserve">text, </w:t>
            </w:r>
            <w:r w:rsidR="00584ECC" w:rsidRPr="009E32FE">
              <w:rPr>
                <w:bCs/>
                <w:color w:val="000000"/>
                <w:szCs w:val="24"/>
              </w:rPr>
              <w:t>images, symbols and animations where necessary to convey the meaning and input requirements of each screen.</w:t>
            </w:r>
            <w:r w:rsidR="00013125">
              <w:rPr>
                <w:bCs/>
                <w:color w:val="000000"/>
                <w:szCs w:val="24"/>
              </w:rPr>
              <w:t xml:space="preserve"> </w:t>
            </w:r>
          </w:p>
          <w:p w14:paraId="2B19198C" w14:textId="04937B9B" w:rsidR="00584ECC" w:rsidRPr="009E32FE" w:rsidRDefault="00937900" w:rsidP="32680C56">
            <w:pPr>
              <w:pStyle w:val="Header"/>
              <w:spacing w:before="80"/>
              <w:rPr>
                <w:color w:val="000000" w:themeColor="text1"/>
              </w:rPr>
            </w:pPr>
            <w:r>
              <w:rPr>
                <w:color w:val="000000" w:themeColor="text1"/>
              </w:rPr>
              <w:t>You need</w:t>
            </w:r>
            <w:r w:rsidR="32680C56" w:rsidRPr="32680C56">
              <w:rPr>
                <w:color w:val="000000" w:themeColor="text1"/>
              </w:rPr>
              <w:t xml:space="preserve"> to produce a design solution for the software user interface with respect to user</w:t>
            </w:r>
            <w:r w:rsidR="000131C7">
              <w:rPr>
                <w:color w:val="000000" w:themeColor="text1"/>
              </w:rPr>
              <w:t>s</w:t>
            </w:r>
            <w:r w:rsidR="32680C56" w:rsidRPr="32680C56">
              <w:rPr>
                <w:color w:val="000000" w:themeColor="text1"/>
              </w:rPr>
              <w:t xml:space="preserve"> performing the functions outlined below and to keep within the physical constraints imposed by the device and operating system (OS). Your design must be produced and justified using </w:t>
            </w:r>
            <w:r w:rsidR="32680C56" w:rsidRPr="00887A19">
              <w:rPr>
                <w:b/>
                <w:bCs/>
                <w:color w:val="000000" w:themeColor="text1"/>
              </w:rPr>
              <w:t>background research</w:t>
            </w:r>
            <w:r w:rsidR="32680C56" w:rsidRPr="32680C56">
              <w:rPr>
                <w:color w:val="000000" w:themeColor="text1"/>
              </w:rPr>
              <w:t xml:space="preserve">, </w:t>
            </w:r>
            <w:r w:rsidR="32680C56" w:rsidRPr="00887A19">
              <w:rPr>
                <w:b/>
                <w:bCs/>
                <w:color w:val="000000" w:themeColor="text1"/>
              </w:rPr>
              <w:t>task analysis</w:t>
            </w:r>
            <w:r w:rsidR="32680C56" w:rsidRPr="32680C56">
              <w:rPr>
                <w:color w:val="000000" w:themeColor="text1"/>
              </w:rPr>
              <w:t xml:space="preserve">, and the </w:t>
            </w:r>
            <w:r w:rsidR="32680C56" w:rsidRPr="00887A19">
              <w:rPr>
                <w:b/>
                <w:bCs/>
                <w:color w:val="000000" w:themeColor="text1"/>
              </w:rPr>
              <w:t>PHEA methodology</w:t>
            </w:r>
            <w:r w:rsidR="32680C56" w:rsidRPr="32680C56">
              <w:rPr>
                <w:color w:val="000000" w:themeColor="text1"/>
              </w:rPr>
              <w:t xml:space="preserve"> (see lecture notes) for error tolerant design as presented in the lectures.  As the human factors</w:t>
            </w:r>
            <w:r w:rsidR="00887A19">
              <w:rPr>
                <w:color w:val="000000" w:themeColor="text1"/>
              </w:rPr>
              <w:t xml:space="preserve"> and UX</w:t>
            </w:r>
            <w:r w:rsidR="32680C56" w:rsidRPr="32680C56">
              <w:rPr>
                <w:color w:val="000000" w:themeColor="text1"/>
              </w:rPr>
              <w:t xml:space="preserve"> practitioner you must evaluate the available technology and design brief in terms of error vulnerability and devise the most appropriate solutions in order to provide the highest possible tolerance to user error</w:t>
            </w:r>
            <w:r w:rsidR="00A17F5A">
              <w:rPr>
                <w:color w:val="000000" w:themeColor="text1"/>
              </w:rPr>
              <w:t xml:space="preserve"> and most convenient </w:t>
            </w:r>
            <w:r w:rsidR="007A6EF4">
              <w:rPr>
                <w:color w:val="000000" w:themeColor="text1"/>
              </w:rPr>
              <w:t>user journey.</w:t>
            </w:r>
          </w:p>
          <w:p w14:paraId="35B5A4B9" w14:textId="77777777" w:rsidR="00584ECC" w:rsidRPr="009E32FE" w:rsidRDefault="00584ECC" w:rsidP="00584ECC">
            <w:pPr>
              <w:pStyle w:val="Header"/>
              <w:spacing w:before="80"/>
              <w:rPr>
                <w:b/>
                <w:bCs/>
                <w:color w:val="000000"/>
                <w:szCs w:val="24"/>
              </w:rPr>
            </w:pPr>
            <w:r w:rsidRPr="009E32FE">
              <w:rPr>
                <w:b/>
                <w:bCs/>
                <w:color w:val="000000"/>
                <w:szCs w:val="24"/>
              </w:rPr>
              <w:lastRenderedPageBreak/>
              <w:t>Technology:</w:t>
            </w:r>
          </w:p>
          <w:p w14:paraId="0FEE168A" w14:textId="773C9BFB" w:rsidR="00584ECC" w:rsidRPr="00B5219A" w:rsidRDefault="00584ECC" w:rsidP="316A3A5F">
            <w:pPr>
              <w:pStyle w:val="Header"/>
              <w:spacing w:before="80"/>
              <w:rPr>
                <w:color w:val="FF0000"/>
              </w:rPr>
            </w:pPr>
            <w:r w:rsidRPr="316A3A5F">
              <w:rPr>
                <w:color w:val="000000"/>
              </w:rPr>
              <w:t xml:space="preserve">Your system should be designed to operate on </w:t>
            </w:r>
            <w:proofErr w:type="gramStart"/>
            <w:r w:rsidRPr="316A3A5F">
              <w:rPr>
                <w:color w:val="000000"/>
              </w:rPr>
              <w:t>a</w:t>
            </w:r>
            <w:r w:rsidR="00A84725">
              <w:rPr>
                <w:color w:val="000000"/>
              </w:rPr>
              <w:t>n</w:t>
            </w:r>
            <w:proofErr w:type="gramEnd"/>
            <w:r w:rsidRPr="316A3A5F">
              <w:rPr>
                <w:color w:val="000000"/>
              </w:rPr>
              <w:t xml:space="preserve"> </w:t>
            </w:r>
            <w:r w:rsidR="00B5219A">
              <w:rPr>
                <w:color w:val="000000"/>
              </w:rPr>
              <w:t>21</w:t>
            </w:r>
            <w:r w:rsidRPr="316A3A5F">
              <w:rPr>
                <w:color w:val="000000"/>
              </w:rPr>
              <w:t>” multi-touch screen enabled device</w:t>
            </w:r>
            <w:r w:rsidR="00FB172A">
              <w:rPr>
                <w:color w:val="000000"/>
              </w:rPr>
              <w:t xml:space="preserve"> </w:t>
            </w:r>
            <w:r w:rsidR="00B5219A">
              <w:rPr>
                <w:color w:val="000000"/>
              </w:rPr>
              <w:t>in</w:t>
            </w:r>
            <w:r w:rsidR="00FB172A">
              <w:rPr>
                <w:color w:val="000000"/>
              </w:rPr>
              <w:t xml:space="preserve"> landscape orientation</w:t>
            </w:r>
            <w:r w:rsidRPr="316A3A5F">
              <w:rPr>
                <w:color w:val="000000"/>
              </w:rPr>
              <w:t xml:space="preserve">. The device will be running </w:t>
            </w:r>
            <w:r w:rsidR="003A6A13">
              <w:rPr>
                <w:color w:val="000000"/>
              </w:rPr>
              <w:t>Windows</w:t>
            </w:r>
            <w:r w:rsidRPr="316A3A5F">
              <w:rPr>
                <w:color w:val="000000"/>
              </w:rPr>
              <w:t xml:space="preserve"> 10</w:t>
            </w:r>
            <w:r w:rsidR="00B5219A">
              <w:rPr>
                <w:color w:val="000000"/>
              </w:rPr>
              <w:t xml:space="preserve">/11 </w:t>
            </w:r>
            <w:r w:rsidRPr="316A3A5F">
              <w:rPr>
                <w:color w:val="000000"/>
              </w:rPr>
              <w:t>OS with a 1</w:t>
            </w:r>
            <w:r w:rsidR="00B5219A">
              <w:rPr>
                <w:color w:val="000000"/>
              </w:rPr>
              <w:t>920</w:t>
            </w:r>
            <w:r w:rsidRPr="316A3A5F">
              <w:rPr>
                <w:color w:val="000000"/>
              </w:rPr>
              <w:t xml:space="preserve"> x </w:t>
            </w:r>
            <w:proofErr w:type="gramStart"/>
            <w:r w:rsidRPr="316A3A5F">
              <w:rPr>
                <w:color w:val="000000"/>
              </w:rPr>
              <w:t>10</w:t>
            </w:r>
            <w:r w:rsidR="00B5219A">
              <w:rPr>
                <w:color w:val="000000"/>
              </w:rPr>
              <w:t>80</w:t>
            </w:r>
            <w:r w:rsidRPr="316A3A5F">
              <w:rPr>
                <w:color w:val="000000"/>
              </w:rPr>
              <w:t xml:space="preserve"> pixel</w:t>
            </w:r>
            <w:proofErr w:type="gramEnd"/>
            <w:r w:rsidRPr="316A3A5F">
              <w:rPr>
                <w:color w:val="000000"/>
              </w:rPr>
              <w:t xml:space="preserve"> resolution display</w:t>
            </w:r>
            <w:r w:rsidR="00FB172A">
              <w:rPr>
                <w:color w:val="000000"/>
              </w:rPr>
              <w:t xml:space="preserve"> (landscape)</w:t>
            </w:r>
            <w:r w:rsidRPr="316A3A5F">
              <w:rPr>
                <w:color w:val="000000"/>
              </w:rPr>
              <w:t xml:space="preserve">. All interaction must be carried out via the </w:t>
            </w:r>
            <w:proofErr w:type="gramStart"/>
            <w:r w:rsidRPr="316A3A5F">
              <w:rPr>
                <w:color w:val="000000"/>
              </w:rPr>
              <w:t>screen,</w:t>
            </w:r>
            <w:proofErr w:type="gramEnd"/>
            <w:r w:rsidRPr="316A3A5F">
              <w:rPr>
                <w:color w:val="000000"/>
              </w:rPr>
              <w:t xml:space="preserve"> however, you may devise any kind of on-screen </w:t>
            </w:r>
            <w:r w:rsidR="00B5219A">
              <w:rPr>
                <w:color w:val="000000"/>
              </w:rPr>
              <w:t xml:space="preserve">software </w:t>
            </w:r>
            <w:r w:rsidRPr="316A3A5F">
              <w:rPr>
                <w:color w:val="000000"/>
              </w:rPr>
              <w:t xml:space="preserve">control that you feel is appropriate to the typical usage scenario which you are investigating. </w:t>
            </w:r>
            <w:r w:rsidRPr="00B5219A">
              <w:rPr>
                <w:color w:val="FF0000"/>
              </w:rPr>
              <w:t>For prototype testing there are touch screens available in our computer laboratories</w:t>
            </w:r>
            <w:r w:rsidR="00BD6BB1">
              <w:rPr>
                <w:color w:val="FF0000"/>
              </w:rPr>
              <w:t>.</w:t>
            </w:r>
          </w:p>
          <w:p w14:paraId="6E0813CB" w14:textId="77777777" w:rsidR="00584ECC" w:rsidRPr="009E32FE" w:rsidRDefault="00584ECC" w:rsidP="00584ECC">
            <w:pPr>
              <w:pStyle w:val="Header"/>
              <w:spacing w:before="80"/>
              <w:rPr>
                <w:b/>
                <w:bCs/>
                <w:color w:val="000000"/>
                <w:szCs w:val="24"/>
              </w:rPr>
            </w:pPr>
            <w:r w:rsidRPr="009E32FE">
              <w:rPr>
                <w:b/>
                <w:bCs/>
                <w:color w:val="000000"/>
                <w:szCs w:val="24"/>
              </w:rPr>
              <w:t>Functions:</w:t>
            </w:r>
          </w:p>
          <w:p w14:paraId="4C2E5EAD" w14:textId="706BD801" w:rsidR="00584ECC" w:rsidRDefault="00584ECC" w:rsidP="316A3A5F">
            <w:pPr>
              <w:pStyle w:val="Header"/>
              <w:spacing w:before="80"/>
              <w:rPr>
                <w:color w:val="000000"/>
              </w:rPr>
            </w:pPr>
            <w:r w:rsidRPr="316A3A5F">
              <w:rPr>
                <w:color w:val="000000"/>
              </w:rPr>
              <w:t>You are to design the interface with the following functions in mind:</w:t>
            </w:r>
          </w:p>
          <w:p w14:paraId="65BBB456" w14:textId="0B986158" w:rsidR="00916B8C" w:rsidRDefault="00916B8C" w:rsidP="00705B11">
            <w:pPr>
              <w:pStyle w:val="Header"/>
              <w:numPr>
                <w:ilvl w:val="0"/>
                <w:numId w:val="28"/>
              </w:numPr>
              <w:spacing w:before="80"/>
              <w:rPr>
                <w:color w:val="000000"/>
              </w:rPr>
            </w:pPr>
            <w:r>
              <w:rPr>
                <w:color w:val="000000"/>
              </w:rPr>
              <w:t xml:space="preserve">Welcome screen </w:t>
            </w:r>
            <w:r w:rsidR="00DC7C92">
              <w:rPr>
                <w:color w:val="000000"/>
              </w:rPr>
              <w:t>encouraging a start to the check in</w:t>
            </w:r>
          </w:p>
          <w:p w14:paraId="06500F6F" w14:textId="65E1BBC9" w:rsidR="00705B11" w:rsidRPr="00705B11" w:rsidRDefault="005124BE" w:rsidP="00705B11">
            <w:pPr>
              <w:pStyle w:val="Header"/>
              <w:numPr>
                <w:ilvl w:val="0"/>
                <w:numId w:val="28"/>
              </w:numPr>
              <w:spacing w:before="80"/>
              <w:rPr>
                <w:color w:val="000000"/>
              </w:rPr>
            </w:pPr>
            <w:r>
              <w:rPr>
                <w:color w:val="000000"/>
              </w:rPr>
              <w:t>Choice of Staff / Student / Visitor options</w:t>
            </w:r>
          </w:p>
          <w:p w14:paraId="486CC3A1" w14:textId="023FE39E" w:rsidR="00705B11" w:rsidRDefault="00703E1B" w:rsidP="00705B11">
            <w:pPr>
              <w:pStyle w:val="Header"/>
              <w:numPr>
                <w:ilvl w:val="0"/>
                <w:numId w:val="28"/>
              </w:numPr>
              <w:spacing w:before="80"/>
              <w:rPr>
                <w:color w:val="000000"/>
              </w:rPr>
            </w:pPr>
            <w:r>
              <w:rPr>
                <w:color w:val="000000"/>
              </w:rPr>
              <w:t>For Visitors</w:t>
            </w:r>
            <w:r w:rsidR="001966BE">
              <w:rPr>
                <w:color w:val="000000"/>
              </w:rPr>
              <w:t xml:space="preserve">: entering </w:t>
            </w:r>
            <w:r w:rsidR="009D0F9C">
              <w:rPr>
                <w:color w:val="000000"/>
              </w:rPr>
              <w:t>their</w:t>
            </w:r>
            <w:r w:rsidR="001966BE">
              <w:rPr>
                <w:color w:val="000000"/>
              </w:rPr>
              <w:t xml:space="preserve"> n</w:t>
            </w:r>
            <w:r w:rsidR="00345F63">
              <w:rPr>
                <w:color w:val="000000"/>
              </w:rPr>
              <w:t xml:space="preserve">ame and choosing a Staff name </w:t>
            </w:r>
            <w:r w:rsidR="009D0F9C">
              <w:rPr>
                <w:color w:val="000000"/>
              </w:rPr>
              <w:t xml:space="preserve">they are visiting </w:t>
            </w:r>
            <w:r w:rsidR="009C5D42">
              <w:rPr>
                <w:color w:val="000000"/>
              </w:rPr>
              <w:t>from a list available</w:t>
            </w:r>
            <w:r w:rsidR="004602D0">
              <w:rPr>
                <w:color w:val="000000"/>
              </w:rPr>
              <w:t>,</w:t>
            </w:r>
            <w:r w:rsidR="00B82250">
              <w:rPr>
                <w:color w:val="000000"/>
              </w:rPr>
              <w:t xml:space="preserve"> then taking a photo from a </w:t>
            </w:r>
            <w:proofErr w:type="gramStart"/>
            <w:r w:rsidR="00B82250">
              <w:rPr>
                <w:color w:val="000000"/>
              </w:rPr>
              <w:t>built in</w:t>
            </w:r>
            <w:proofErr w:type="gramEnd"/>
            <w:r w:rsidR="00B82250">
              <w:rPr>
                <w:color w:val="000000"/>
              </w:rPr>
              <w:t xml:space="preserve"> camera tool</w:t>
            </w:r>
            <w:r w:rsidR="009D0F9C">
              <w:rPr>
                <w:color w:val="000000"/>
              </w:rPr>
              <w:t xml:space="preserve"> and confirming this is ok.</w:t>
            </w:r>
          </w:p>
          <w:p w14:paraId="0C5BBFF1" w14:textId="5FAD21D4" w:rsidR="00345F63" w:rsidRDefault="001966BE" w:rsidP="00705B11">
            <w:pPr>
              <w:pStyle w:val="Header"/>
              <w:numPr>
                <w:ilvl w:val="0"/>
                <w:numId w:val="28"/>
              </w:numPr>
              <w:spacing w:before="80"/>
              <w:rPr>
                <w:color w:val="000000"/>
              </w:rPr>
            </w:pPr>
            <w:r>
              <w:rPr>
                <w:color w:val="000000"/>
              </w:rPr>
              <w:t>For Staff: choosing a name from a list</w:t>
            </w:r>
            <w:r w:rsidR="009B5031">
              <w:rPr>
                <w:color w:val="000000"/>
              </w:rPr>
              <w:t xml:space="preserve"> and confirming to complete.</w:t>
            </w:r>
          </w:p>
          <w:p w14:paraId="7692B19C" w14:textId="329FC02F" w:rsidR="00705B11" w:rsidRDefault="001966BE" w:rsidP="00EB096F">
            <w:pPr>
              <w:pStyle w:val="Header"/>
              <w:numPr>
                <w:ilvl w:val="0"/>
                <w:numId w:val="28"/>
              </w:numPr>
              <w:spacing w:before="80"/>
              <w:rPr>
                <w:color w:val="000000"/>
              </w:rPr>
            </w:pPr>
            <w:r>
              <w:rPr>
                <w:color w:val="000000"/>
              </w:rPr>
              <w:t>For Students: choosing a year group (7-11)</w:t>
            </w:r>
            <w:r w:rsidR="009B5031">
              <w:rPr>
                <w:color w:val="000000"/>
              </w:rPr>
              <w:t xml:space="preserve"> then</w:t>
            </w:r>
            <w:r>
              <w:rPr>
                <w:color w:val="000000"/>
              </w:rPr>
              <w:t xml:space="preserve"> Form </w:t>
            </w:r>
            <w:r w:rsidR="001009CB">
              <w:rPr>
                <w:color w:val="000000"/>
              </w:rPr>
              <w:t xml:space="preserve">ID (from </w:t>
            </w:r>
            <w:r w:rsidR="00BD6BB1">
              <w:rPr>
                <w:color w:val="000000"/>
              </w:rPr>
              <w:t>four per year</w:t>
            </w:r>
            <w:r w:rsidR="001009CB">
              <w:rPr>
                <w:color w:val="000000"/>
              </w:rPr>
              <w:t>)</w:t>
            </w:r>
            <w:r>
              <w:rPr>
                <w:color w:val="000000"/>
              </w:rPr>
              <w:t xml:space="preserve"> and then student name from appropriate lists</w:t>
            </w:r>
            <w:r w:rsidR="009B5031">
              <w:rPr>
                <w:color w:val="000000"/>
              </w:rPr>
              <w:t xml:space="preserve"> and confirming </w:t>
            </w:r>
            <w:r w:rsidR="00EB096F">
              <w:rPr>
                <w:color w:val="000000"/>
              </w:rPr>
              <w:t>to complete.</w:t>
            </w:r>
          </w:p>
          <w:p w14:paraId="77466C2F" w14:textId="147FAAB7" w:rsidR="00EB096F" w:rsidRPr="00EB096F" w:rsidRDefault="00EB096F" w:rsidP="00EB096F">
            <w:pPr>
              <w:pStyle w:val="Header"/>
              <w:numPr>
                <w:ilvl w:val="0"/>
                <w:numId w:val="28"/>
              </w:numPr>
              <w:spacing w:before="80"/>
              <w:rPr>
                <w:color w:val="000000"/>
              </w:rPr>
            </w:pPr>
            <w:r>
              <w:rPr>
                <w:color w:val="000000"/>
              </w:rPr>
              <w:t>Cancelling from any point to return to the Welcome screen.</w:t>
            </w:r>
          </w:p>
          <w:p w14:paraId="314B2A6D" w14:textId="7978017F" w:rsidR="00A0138B" w:rsidRDefault="00A0138B" w:rsidP="316A3A5F">
            <w:pPr>
              <w:pStyle w:val="Header"/>
              <w:spacing w:before="80"/>
              <w:rPr>
                <w:color w:val="000000" w:themeColor="text1"/>
              </w:rPr>
            </w:pPr>
          </w:p>
          <w:p w14:paraId="67C0CCB6" w14:textId="31C0E748" w:rsidR="00105079" w:rsidRPr="00E2608D" w:rsidRDefault="32680C56" w:rsidP="00767CE4">
            <w:pPr>
              <w:pStyle w:val="Header"/>
              <w:spacing w:before="80"/>
              <w:rPr>
                <w:color w:val="000000" w:themeColor="text1"/>
              </w:rPr>
            </w:pPr>
            <w:r w:rsidRPr="00E2608D">
              <w:rPr>
                <w:color w:val="000000" w:themeColor="text1"/>
              </w:rPr>
              <w:t xml:space="preserve">The prototype design solution should start from </w:t>
            </w:r>
            <w:r w:rsidR="00DC7FCC">
              <w:rPr>
                <w:color w:val="000000"/>
              </w:rPr>
              <w:t>Welcome screen encouraging a start to the check in process for any type of user</w:t>
            </w:r>
            <w:r w:rsidR="00E2608D" w:rsidRPr="00E2608D">
              <w:rPr>
                <w:color w:val="000000" w:themeColor="text1"/>
              </w:rPr>
              <w:t>.</w:t>
            </w:r>
            <w:r w:rsidR="00767CE4" w:rsidRPr="00E2608D">
              <w:rPr>
                <w:color w:val="000000" w:themeColor="text1"/>
              </w:rPr>
              <w:t xml:space="preserve"> </w:t>
            </w:r>
            <w:r w:rsidRPr="00E2608D">
              <w:rPr>
                <w:color w:val="000000" w:themeColor="text1"/>
              </w:rPr>
              <w:t>The prototype design solution must include error dialog</w:t>
            </w:r>
            <w:r w:rsidR="00937900" w:rsidRPr="00E2608D">
              <w:rPr>
                <w:color w:val="000000" w:themeColor="text1"/>
              </w:rPr>
              <w:t xml:space="preserve"> (messages, screens)</w:t>
            </w:r>
            <w:r w:rsidRPr="00E2608D">
              <w:rPr>
                <w:color w:val="000000" w:themeColor="text1"/>
              </w:rPr>
              <w:t xml:space="preserve"> where appropriate. You do </w:t>
            </w:r>
            <w:r w:rsidRPr="00E2608D">
              <w:rPr>
                <w:b/>
                <w:bCs/>
                <w:color w:val="000000" w:themeColor="text1"/>
              </w:rPr>
              <w:t>not</w:t>
            </w:r>
            <w:r w:rsidRPr="00E2608D">
              <w:rPr>
                <w:color w:val="000000" w:themeColor="text1"/>
              </w:rPr>
              <w:t xml:space="preserve"> need to design or implement any other features of the device other than the functions detailed above. You do </w:t>
            </w:r>
            <w:r w:rsidRPr="002119C1">
              <w:rPr>
                <w:b/>
                <w:bCs/>
                <w:color w:val="000000" w:themeColor="text1"/>
              </w:rPr>
              <w:t>not</w:t>
            </w:r>
            <w:r w:rsidRPr="00E2608D">
              <w:rPr>
                <w:color w:val="000000" w:themeColor="text1"/>
              </w:rPr>
              <w:t xml:space="preserve"> need to implement a database or a real working system, but a prototype </w:t>
            </w:r>
            <w:r w:rsidR="002119C1">
              <w:rPr>
                <w:color w:val="000000" w:themeColor="text1"/>
              </w:rPr>
              <w:t xml:space="preserve">working system </w:t>
            </w:r>
            <w:r w:rsidRPr="00E2608D">
              <w:rPr>
                <w:color w:val="000000" w:themeColor="text1"/>
              </w:rPr>
              <w:t xml:space="preserve">which behaves like a real system </w:t>
            </w:r>
            <w:r w:rsidR="002F40EE">
              <w:rPr>
                <w:color w:val="000000" w:themeColor="text1"/>
              </w:rPr>
              <w:t xml:space="preserve">so it </w:t>
            </w:r>
            <w:r w:rsidRPr="00E2608D">
              <w:rPr>
                <w:color w:val="000000" w:themeColor="text1"/>
              </w:rPr>
              <w:t>will provide a realistic experience for your test users</w:t>
            </w:r>
            <w:r w:rsidR="0090125C">
              <w:rPr>
                <w:color w:val="000000" w:themeColor="text1"/>
              </w:rPr>
              <w:t xml:space="preserve">. </w:t>
            </w:r>
            <w:r w:rsidR="00D05544">
              <w:rPr>
                <w:color w:val="000000" w:themeColor="text1"/>
              </w:rPr>
              <w:t xml:space="preserve">You will find a list of suitable </w:t>
            </w:r>
            <w:r w:rsidR="00CD4629">
              <w:rPr>
                <w:color w:val="000000" w:themeColor="text1"/>
              </w:rPr>
              <w:t xml:space="preserve">basic </w:t>
            </w:r>
            <w:r w:rsidR="00D05544">
              <w:rPr>
                <w:color w:val="000000" w:themeColor="text1"/>
              </w:rPr>
              <w:t>data for your prototype at the end of this document brief.</w:t>
            </w:r>
            <w:r w:rsidR="00326650">
              <w:rPr>
                <w:color w:val="000000" w:themeColor="text1"/>
              </w:rPr>
              <w:t xml:space="preserve"> Instruction on how to use this data will be given in lectures and workshops.</w:t>
            </w:r>
            <w:r w:rsidR="004C7B7A">
              <w:rPr>
                <w:color w:val="000000" w:themeColor="text1"/>
              </w:rPr>
              <w:t xml:space="preserve"> Help will also be given with regard to </w:t>
            </w:r>
            <w:r w:rsidR="00097019">
              <w:rPr>
                <w:color w:val="000000" w:themeColor="text1"/>
              </w:rPr>
              <w:t>programming a camera system.</w:t>
            </w:r>
          </w:p>
          <w:p w14:paraId="45931536" w14:textId="77777777" w:rsidR="002F40EE" w:rsidRDefault="002F40EE" w:rsidP="002F40EE">
            <w:pPr>
              <w:pStyle w:val="Header"/>
              <w:spacing w:before="80"/>
              <w:rPr>
                <w:b/>
                <w:bCs/>
                <w:color w:val="000000"/>
                <w:szCs w:val="24"/>
              </w:rPr>
            </w:pPr>
          </w:p>
          <w:p w14:paraId="124FF487" w14:textId="554486AA" w:rsidR="00584ECC" w:rsidRPr="002F40EE" w:rsidRDefault="00584ECC" w:rsidP="002F40EE">
            <w:pPr>
              <w:pStyle w:val="Header"/>
              <w:spacing w:before="80"/>
              <w:rPr>
                <w:b/>
                <w:bCs/>
                <w:color w:val="000000"/>
                <w:szCs w:val="24"/>
              </w:rPr>
            </w:pPr>
            <w:r w:rsidRPr="002F40EE">
              <w:rPr>
                <w:b/>
                <w:bCs/>
                <w:color w:val="000000"/>
                <w:szCs w:val="24"/>
              </w:rPr>
              <w:t>Deliverables (written work to hand in</w:t>
            </w:r>
            <w:r w:rsidR="002F40EE">
              <w:rPr>
                <w:b/>
                <w:bCs/>
                <w:color w:val="000000"/>
                <w:szCs w:val="24"/>
              </w:rPr>
              <w:t xml:space="preserve"> via Turnitin</w:t>
            </w:r>
            <w:r w:rsidRPr="002F40EE">
              <w:rPr>
                <w:b/>
                <w:bCs/>
                <w:color w:val="000000"/>
                <w:szCs w:val="24"/>
              </w:rPr>
              <w:t>)</w:t>
            </w:r>
          </w:p>
          <w:p w14:paraId="30CDDFBF" w14:textId="77777777" w:rsidR="00767CE4" w:rsidRDefault="00767CE4" w:rsidP="00767CE4">
            <w:pPr>
              <w:pStyle w:val="Header"/>
              <w:spacing w:before="80"/>
            </w:pPr>
          </w:p>
          <w:p w14:paraId="63166702" w14:textId="01E25327" w:rsidR="00767CE4" w:rsidRPr="009E32FE" w:rsidRDefault="00767CE4" w:rsidP="00767CE4">
            <w:pPr>
              <w:pStyle w:val="Header"/>
              <w:spacing w:before="80"/>
              <w:rPr>
                <w:bCs/>
                <w:color w:val="000000"/>
                <w:szCs w:val="24"/>
              </w:rPr>
            </w:pPr>
            <w:r>
              <w:t>1.</w:t>
            </w:r>
            <w:r w:rsidRPr="009E32FE">
              <w:rPr>
                <w:bCs/>
                <w:color w:val="000000"/>
                <w:szCs w:val="24"/>
              </w:rPr>
              <w:t xml:space="preserve"> </w:t>
            </w:r>
            <w:r w:rsidR="00A74FD5">
              <w:rPr>
                <w:bCs/>
                <w:color w:val="000000"/>
                <w:szCs w:val="24"/>
              </w:rPr>
              <w:t>Problem r</w:t>
            </w:r>
            <w:r>
              <w:rPr>
                <w:bCs/>
                <w:color w:val="000000"/>
                <w:szCs w:val="24"/>
              </w:rPr>
              <w:t>esearch</w:t>
            </w:r>
          </w:p>
          <w:p w14:paraId="6D7AA8CA" w14:textId="6D2EFFDA" w:rsidR="00767CE4" w:rsidRDefault="00767CE4" w:rsidP="00767CE4">
            <w:pPr>
              <w:pStyle w:val="Header"/>
              <w:spacing w:before="80"/>
              <w:rPr>
                <w:b/>
                <w:bCs/>
                <w:color w:val="000000"/>
              </w:rPr>
            </w:pPr>
            <w:r w:rsidRPr="316A3A5F">
              <w:rPr>
                <w:color w:val="000000"/>
              </w:rPr>
              <w:t xml:space="preserve">Design description and references to appropriate design and usability theory beyond Task and Error Analysis. </w:t>
            </w:r>
            <w:proofErr w:type="gramStart"/>
            <w:r w:rsidRPr="316A3A5F">
              <w:rPr>
                <w:color w:val="000000"/>
              </w:rPr>
              <w:t>E.g.</w:t>
            </w:r>
            <w:proofErr w:type="gramEnd"/>
            <w:r w:rsidRPr="316A3A5F">
              <w:rPr>
                <w:color w:val="000000"/>
              </w:rPr>
              <w:t xml:space="preserve"> </w:t>
            </w:r>
            <w:r w:rsidR="00F543BA">
              <w:rPr>
                <w:color w:val="000000"/>
              </w:rPr>
              <w:t>j</w:t>
            </w:r>
            <w:r w:rsidRPr="316A3A5F">
              <w:rPr>
                <w:color w:val="000000"/>
              </w:rPr>
              <w:t xml:space="preserve">ournal and conference papers, theory books, case studies. </w:t>
            </w:r>
            <w:r w:rsidR="00033315">
              <w:rPr>
                <w:color w:val="000000"/>
              </w:rPr>
              <w:t>(</w:t>
            </w:r>
            <w:r w:rsidR="00736E74">
              <w:rPr>
                <w:color w:val="000000"/>
              </w:rPr>
              <w:t>5</w:t>
            </w:r>
            <w:r w:rsidR="00033315">
              <w:rPr>
                <w:color w:val="000000"/>
              </w:rPr>
              <w:t xml:space="preserve"> pages)</w:t>
            </w:r>
            <w:r w:rsidRPr="009E32FE">
              <w:rPr>
                <w:bCs/>
                <w:color w:val="000000"/>
                <w:szCs w:val="24"/>
              </w:rPr>
              <w:tab/>
            </w:r>
            <w:r w:rsidRPr="009E32FE">
              <w:rPr>
                <w:bCs/>
                <w:color w:val="000000"/>
                <w:szCs w:val="24"/>
              </w:rPr>
              <w:tab/>
            </w:r>
            <w:r>
              <w:rPr>
                <w:bCs/>
                <w:color w:val="000000"/>
                <w:szCs w:val="24"/>
              </w:rPr>
              <w:tab/>
            </w:r>
            <w:r>
              <w:rPr>
                <w:bCs/>
                <w:color w:val="000000"/>
                <w:szCs w:val="24"/>
              </w:rPr>
              <w:tab/>
            </w:r>
            <w:r w:rsidRPr="32680C56">
              <w:rPr>
                <w:b/>
                <w:bCs/>
                <w:color w:val="000000"/>
              </w:rPr>
              <w:t>(20 marks)</w:t>
            </w:r>
          </w:p>
          <w:p w14:paraId="7F38DA5C" w14:textId="77777777" w:rsidR="00097019" w:rsidRDefault="00767CE4" w:rsidP="32680C56">
            <w:pPr>
              <w:pStyle w:val="Header"/>
              <w:spacing w:before="80"/>
              <w:rPr>
                <w:color w:val="000000"/>
              </w:rPr>
            </w:pPr>
            <w:r>
              <w:rPr>
                <w:color w:val="000000"/>
              </w:rPr>
              <w:t>2</w:t>
            </w:r>
            <w:r w:rsidR="00584ECC" w:rsidRPr="316A3A5F">
              <w:rPr>
                <w:color w:val="000000"/>
              </w:rPr>
              <w:t xml:space="preserve">. Hierarchical Task Analysis diagram </w:t>
            </w:r>
            <w:r w:rsidR="00584ECC" w:rsidRPr="00F3775E">
              <w:rPr>
                <w:b/>
                <w:bCs/>
                <w:color w:val="000000"/>
              </w:rPr>
              <w:t>or</w:t>
            </w:r>
            <w:r w:rsidR="00584ECC" w:rsidRPr="316A3A5F">
              <w:rPr>
                <w:color w:val="000000"/>
              </w:rPr>
              <w:t xml:space="preserve"> structured task list covering an interaction design for the above functions. </w:t>
            </w:r>
            <w:r w:rsidR="00033315">
              <w:rPr>
                <w:color w:val="000000"/>
              </w:rPr>
              <w:t>(2 pages)</w:t>
            </w:r>
            <w:r w:rsidR="00584ECC" w:rsidRPr="009E32FE">
              <w:rPr>
                <w:bCs/>
                <w:color w:val="000000"/>
                <w:szCs w:val="24"/>
              </w:rPr>
              <w:tab/>
            </w:r>
            <w:r w:rsidR="00584ECC" w:rsidRPr="009E32FE">
              <w:rPr>
                <w:bCs/>
                <w:color w:val="000000"/>
                <w:szCs w:val="24"/>
              </w:rPr>
              <w:tab/>
            </w:r>
            <w:r w:rsidR="00584ECC" w:rsidRPr="32680C56">
              <w:rPr>
                <w:b/>
                <w:bCs/>
                <w:color w:val="000000"/>
              </w:rPr>
              <w:t>(20 marks)</w:t>
            </w:r>
            <w:r w:rsidR="00584ECC" w:rsidRPr="009E32FE">
              <w:rPr>
                <w:bCs/>
                <w:color w:val="000000"/>
                <w:szCs w:val="24"/>
              </w:rPr>
              <w:br/>
            </w:r>
          </w:p>
          <w:p w14:paraId="2F7842B7" w14:textId="7C19A76C" w:rsidR="00584ECC" w:rsidRDefault="00767CE4" w:rsidP="32680C56">
            <w:pPr>
              <w:pStyle w:val="Header"/>
              <w:spacing w:before="80"/>
              <w:rPr>
                <w:color w:val="000000" w:themeColor="text1"/>
              </w:rPr>
            </w:pPr>
            <w:r>
              <w:rPr>
                <w:color w:val="000000"/>
              </w:rPr>
              <w:t>3</w:t>
            </w:r>
            <w:r w:rsidR="00584ECC" w:rsidRPr="316A3A5F">
              <w:rPr>
                <w:color w:val="000000"/>
              </w:rPr>
              <w:t xml:space="preserve">. Error Analysis table detailing predicted error modes and proposed design </w:t>
            </w:r>
            <w:r w:rsidR="005F6874">
              <w:rPr>
                <w:color w:val="000000"/>
              </w:rPr>
              <w:t xml:space="preserve">suggestions </w:t>
            </w:r>
            <w:r w:rsidR="00584ECC" w:rsidRPr="316A3A5F">
              <w:rPr>
                <w:color w:val="000000"/>
              </w:rPr>
              <w:t xml:space="preserve">relating to the task analysis solutions. </w:t>
            </w:r>
            <w:r w:rsidR="00033315">
              <w:rPr>
                <w:color w:val="000000"/>
              </w:rPr>
              <w:t>(3 pages)</w:t>
            </w:r>
            <w:r w:rsidR="00584ECC" w:rsidRPr="009E32FE">
              <w:rPr>
                <w:bCs/>
                <w:color w:val="000000"/>
                <w:szCs w:val="24"/>
              </w:rPr>
              <w:tab/>
            </w:r>
            <w:r w:rsidR="00584ECC" w:rsidRPr="009E32FE">
              <w:rPr>
                <w:bCs/>
                <w:color w:val="000000"/>
                <w:szCs w:val="24"/>
              </w:rPr>
              <w:tab/>
            </w:r>
            <w:r w:rsidR="00584ECC" w:rsidRPr="32680C56">
              <w:rPr>
                <w:b/>
                <w:bCs/>
                <w:color w:val="000000"/>
              </w:rPr>
              <w:t>(20 marks)</w:t>
            </w:r>
            <w:r w:rsidR="00584ECC" w:rsidRPr="009E32FE">
              <w:rPr>
                <w:bCs/>
                <w:color w:val="000000"/>
                <w:szCs w:val="24"/>
              </w:rPr>
              <w:br/>
            </w:r>
          </w:p>
          <w:p w14:paraId="2F789596" w14:textId="77777777" w:rsidR="002F40EE" w:rsidRDefault="002F40EE" w:rsidP="32680C56">
            <w:pPr>
              <w:pStyle w:val="Header"/>
              <w:spacing w:before="80"/>
              <w:rPr>
                <w:color w:val="000000" w:themeColor="text1"/>
              </w:rPr>
            </w:pPr>
          </w:p>
          <w:p w14:paraId="2B547838" w14:textId="2A39631E" w:rsidR="002F40EE" w:rsidRPr="002F40EE" w:rsidRDefault="002F40EE" w:rsidP="32680C56">
            <w:pPr>
              <w:pStyle w:val="Header"/>
              <w:spacing w:before="80"/>
              <w:rPr>
                <w:color w:val="FF0000"/>
              </w:rPr>
            </w:pPr>
            <w:r w:rsidRPr="002F40EE">
              <w:rPr>
                <w:color w:val="FF0000"/>
              </w:rPr>
              <w:t>Continued on the next page.</w:t>
            </w:r>
          </w:p>
          <w:p w14:paraId="5EDAC5F0" w14:textId="22B77328" w:rsidR="00B617FF" w:rsidRDefault="004D7805" w:rsidP="32680C56">
            <w:pPr>
              <w:pStyle w:val="Header"/>
              <w:spacing w:before="80"/>
              <w:rPr>
                <w:color w:val="000000"/>
              </w:rPr>
            </w:pPr>
            <w:r>
              <w:rPr>
                <w:noProof/>
              </w:rPr>
              <w:lastRenderedPageBreak/>
              <w:drawing>
                <wp:anchor distT="0" distB="0" distL="114300" distR="114300" simplePos="0" relativeHeight="251657728" behindDoc="0" locked="0" layoutInCell="1" allowOverlap="1" wp14:anchorId="2C42E10C" wp14:editId="254834BC">
                  <wp:simplePos x="0" y="0"/>
                  <wp:positionH relativeFrom="column">
                    <wp:posOffset>2530475</wp:posOffset>
                  </wp:positionH>
                  <wp:positionV relativeFrom="paragraph">
                    <wp:posOffset>0</wp:posOffset>
                  </wp:positionV>
                  <wp:extent cx="3386455" cy="273367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86455" cy="2733675"/>
                          </a:xfrm>
                          <a:prstGeom prst="rect">
                            <a:avLst/>
                          </a:prstGeom>
                        </pic:spPr>
                      </pic:pic>
                    </a:graphicData>
                  </a:graphic>
                  <wp14:sizeRelH relativeFrom="margin">
                    <wp14:pctWidth>0</wp14:pctWidth>
                  </wp14:sizeRelH>
                  <wp14:sizeRelV relativeFrom="margin">
                    <wp14:pctHeight>0</wp14:pctHeight>
                  </wp14:sizeRelV>
                </wp:anchor>
              </w:drawing>
            </w:r>
            <w:r w:rsidR="00584ECC" w:rsidRPr="32680C56">
              <w:rPr>
                <w:color w:val="000000"/>
              </w:rPr>
              <w:t>4. Diagrams of your prototype screen designs</w:t>
            </w:r>
            <w:r w:rsidR="00812FD3">
              <w:rPr>
                <w:color w:val="000000"/>
              </w:rPr>
              <w:t xml:space="preserve"> sketches</w:t>
            </w:r>
            <w:r w:rsidR="00584ECC" w:rsidRPr="32680C56">
              <w:rPr>
                <w:color w:val="000000"/>
              </w:rPr>
              <w:t xml:space="preserve"> including any features and messages taken from your error table and other design research</w:t>
            </w:r>
            <w:r w:rsidR="00B617FF">
              <w:rPr>
                <w:color w:val="000000"/>
              </w:rPr>
              <w:t xml:space="preserve"> next to </w:t>
            </w:r>
            <w:r w:rsidR="008621F1">
              <w:rPr>
                <w:color w:val="000000"/>
              </w:rPr>
              <w:t xml:space="preserve">corresponding </w:t>
            </w:r>
            <w:r w:rsidR="00B617FF" w:rsidRPr="316A3A5F">
              <w:rPr>
                <w:color w:val="000000"/>
              </w:rPr>
              <w:t>screen shots of your functional prototype demonstrating the sophistication of your application</w:t>
            </w:r>
            <w:r>
              <w:rPr>
                <w:color w:val="000000"/>
              </w:rPr>
              <w:t xml:space="preserve"> – </w:t>
            </w:r>
            <w:proofErr w:type="gramStart"/>
            <w:r w:rsidR="00661979">
              <w:rPr>
                <w:color w:val="000000"/>
              </w:rPr>
              <w:t>E.g.</w:t>
            </w:r>
            <w:proofErr w:type="gramEnd"/>
            <w:r w:rsidR="00661979">
              <w:rPr>
                <w:color w:val="000000"/>
              </w:rPr>
              <w:t xml:space="preserve"> </w:t>
            </w:r>
            <w:r>
              <w:rPr>
                <w:color w:val="000000"/>
              </w:rPr>
              <w:t xml:space="preserve">layout </w:t>
            </w:r>
            <w:r w:rsidR="009A1445">
              <w:rPr>
                <w:color w:val="000000"/>
              </w:rPr>
              <w:t xml:space="preserve">each screen </w:t>
            </w:r>
            <w:r w:rsidR="00661979">
              <w:rPr>
                <w:color w:val="000000"/>
              </w:rPr>
              <w:t xml:space="preserve">description </w:t>
            </w:r>
            <w:r>
              <w:rPr>
                <w:color w:val="000000"/>
              </w:rPr>
              <w:t xml:space="preserve">like this </w:t>
            </w:r>
            <w:r w:rsidR="009A1445" w:rsidRPr="009A1445">
              <w:rPr>
                <w:rFonts w:ascii="Segoe UI Emoji" w:hAnsi="Segoe UI Emoji" w:cs="Segoe UI Emoji"/>
                <w:color w:val="000000"/>
              </w:rPr>
              <w:t>👉</w:t>
            </w:r>
          </w:p>
          <w:p w14:paraId="7CFEAD0E" w14:textId="4317D614" w:rsidR="00785D36" w:rsidRDefault="00584ECC" w:rsidP="00DB7403">
            <w:pPr>
              <w:pStyle w:val="Header"/>
              <w:spacing w:before="80"/>
              <w:rPr>
                <w:bCs/>
                <w:szCs w:val="24"/>
              </w:rPr>
            </w:pPr>
            <w:r w:rsidRPr="32680C56">
              <w:rPr>
                <w:color w:val="000000"/>
              </w:rPr>
              <w:t xml:space="preserve">Proposed designs that do not relate to the error table and have no other form of design rationale will receive </w:t>
            </w:r>
            <w:r w:rsidR="00055907">
              <w:rPr>
                <w:color w:val="000000"/>
              </w:rPr>
              <w:t>low</w:t>
            </w:r>
            <w:r w:rsidRPr="32680C56">
              <w:rPr>
                <w:color w:val="000000"/>
              </w:rPr>
              <w:t xml:space="preserve"> marks for </w:t>
            </w:r>
            <w:r w:rsidR="00386BDF">
              <w:rPr>
                <w:color w:val="000000"/>
              </w:rPr>
              <w:t xml:space="preserve">part </w:t>
            </w:r>
            <w:r w:rsidR="004D7805">
              <w:rPr>
                <w:color w:val="000000"/>
              </w:rPr>
              <w:t>4</w:t>
            </w:r>
            <w:r w:rsidRPr="32680C56">
              <w:rPr>
                <w:color w:val="000000"/>
              </w:rPr>
              <w:t xml:space="preserve">. </w:t>
            </w:r>
            <w:r w:rsidRPr="009E32FE">
              <w:rPr>
                <w:bCs/>
                <w:color w:val="000000"/>
                <w:szCs w:val="24"/>
              </w:rPr>
              <w:tab/>
            </w:r>
            <w:r w:rsidR="00767CE4">
              <w:rPr>
                <w:bCs/>
                <w:color w:val="000000"/>
                <w:szCs w:val="24"/>
              </w:rPr>
              <w:tab/>
            </w:r>
            <w:r w:rsidR="00767CE4">
              <w:rPr>
                <w:bCs/>
                <w:color w:val="000000"/>
                <w:szCs w:val="24"/>
              </w:rPr>
              <w:tab/>
            </w:r>
            <w:r w:rsidRPr="009E32FE">
              <w:rPr>
                <w:bCs/>
                <w:color w:val="000000"/>
                <w:szCs w:val="24"/>
              </w:rPr>
              <w:br/>
            </w:r>
            <w:r w:rsidR="00BC21BC">
              <w:br/>
            </w:r>
            <w:r w:rsidR="00785D36">
              <w:t>(</w:t>
            </w:r>
            <w:proofErr w:type="gramStart"/>
            <w:r w:rsidR="008C1657">
              <w:t>table</w:t>
            </w:r>
            <w:proofErr w:type="gramEnd"/>
            <w:r w:rsidR="008C1657">
              <w:t xml:space="preserve"> format, </w:t>
            </w:r>
            <w:r w:rsidR="00785D36">
              <w:t>as many pages as necessary)</w:t>
            </w:r>
            <w:r w:rsidR="008C1657" w:rsidRPr="32680C56">
              <w:rPr>
                <w:b/>
                <w:bCs/>
                <w:color w:val="000000"/>
              </w:rPr>
              <w:t xml:space="preserve"> </w:t>
            </w:r>
            <w:r w:rsidR="00B66266">
              <w:rPr>
                <w:b/>
                <w:bCs/>
                <w:color w:val="000000"/>
              </w:rPr>
              <w:tab/>
            </w:r>
            <w:r w:rsidR="00B66266">
              <w:rPr>
                <w:b/>
                <w:bCs/>
                <w:color w:val="000000"/>
              </w:rPr>
              <w:tab/>
            </w:r>
            <w:r w:rsidR="008C1657" w:rsidRPr="32680C56">
              <w:rPr>
                <w:b/>
                <w:bCs/>
                <w:color w:val="000000"/>
              </w:rPr>
              <w:t>(</w:t>
            </w:r>
            <w:r w:rsidR="008C1657">
              <w:rPr>
                <w:b/>
                <w:bCs/>
                <w:color w:val="000000"/>
              </w:rPr>
              <w:t>2</w:t>
            </w:r>
            <w:r w:rsidR="008C1657" w:rsidRPr="32680C56">
              <w:rPr>
                <w:b/>
                <w:bCs/>
                <w:color w:val="000000"/>
              </w:rPr>
              <w:t>0 marks)</w:t>
            </w:r>
          </w:p>
          <w:p w14:paraId="6B6E81D1" w14:textId="77777777" w:rsidR="00785D36" w:rsidRPr="007C1CAB" w:rsidRDefault="00785D36" w:rsidP="00584ECC">
            <w:pPr>
              <w:pStyle w:val="Header"/>
              <w:spacing w:before="80"/>
              <w:rPr>
                <w:bCs/>
                <w:sz w:val="10"/>
                <w:szCs w:val="10"/>
              </w:rPr>
            </w:pPr>
          </w:p>
          <w:p w14:paraId="7E783636" w14:textId="6B38E03F" w:rsidR="00584ECC" w:rsidRPr="009E32FE" w:rsidRDefault="00584ECC" w:rsidP="00584ECC">
            <w:pPr>
              <w:pStyle w:val="Header"/>
              <w:spacing w:before="80"/>
              <w:rPr>
                <w:bCs/>
                <w:szCs w:val="24"/>
              </w:rPr>
            </w:pPr>
            <w:r w:rsidRPr="316A3A5F">
              <w:t>5. Evidence of user testing (5 users) with conclusions and brief summary of subsequent design modifications and recommendations.</w:t>
            </w:r>
            <w:r w:rsidRPr="316A3A5F">
              <w:rPr>
                <w:b/>
                <w:bCs/>
              </w:rPr>
              <w:t xml:space="preserve"> </w:t>
            </w:r>
            <w:r w:rsidRPr="316A3A5F">
              <w:t xml:space="preserve">You should seek out an appropriate cross section of user types including age and ability etc. </w:t>
            </w:r>
            <w:r w:rsidR="00731CB4">
              <w:t xml:space="preserve">and gain their permission. </w:t>
            </w:r>
            <w:r w:rsidRPr="316A3A5F">
              <w:t xml:space="preserve">You need to demonstrate that your users were using the prototype built for part 4. Photos and a description of users operating your system </w:t>
            </w:r>
            <w:r w:rsidR="009F541D" w:rsidRPr="316A3A5F">
              <w:t>is</w:t>
            </w:r>
            <w:r w:rsidRPr="316A3A5F">
              <w:t xml:space="preserve"> an appropriate way to demonstrate this.</w:t>
            </w:r>
            <w:r w:rsidRPr="32680C56">
              <w:t xml:space="preserve"> </w:t>
            </w:r>
            <w:r w:rsidR="00384C1A">
              <w:t xml:space="preserve">No need for name, age, gender etc. </w:t>
            </w:r>
            <w:r w:rsidR="00C41498">
              <w:t>(3 pages)</w:t>
            </w:r>
            <w:r w:rsidRPr="009E32FE">
              <w:rPr>
                <w:bCs/>
                <w:szCs w:val="24"/>
              </w:rPr>
              <w:tab/>
            </w:r>
            <w:r w:rsidR="00B66266">
              <w:rPr>
                <w:bCs/>
                <w:szCs w:val="24"/>
              </w:rPr>
              <w:tab/>
            </w:r>
            <w:r w:rsidRPr="32680C56">
              <w:rPr>
                <w:b/>
                <w:bCs/>
              </w:rPr>
              <w:t>(20 marks)</w:t>
            </w:r>
            <w:r w:rsidRPr="009E32FE">
              <w:rPr>
                <w:bCs/>
                <w:szCs w:val="24"/>
              </w:rPr>
              <w:br/>
            </w:r>
          </w:p>
          <w:p w14:paraId="5C327888" w14:textId="77777777" w:rsidR="00235923" w:rsidRPr="009E32FE" w:rsidRDefault="00584ECC" w:rsidP="32680C56">
            <w:pPr>
              <w:spacing w:after="0" w:line="240" w:lineRule="auto"/>
              <w:jc w:val="both"/>
              <w:rPr>
                <w:szCs w:val="24"/>
              </w:rPr>
            </w:pPr>
            <w:r w:rsidRPr="32680C56">
              <w:rPr>
                <w:b/>
                <w:bCs/>
                <w:color w:val="000000"/>
              </w:rPr>
              <w:t>Total 100 marks</w:t>
            </w:r>
          </w:p>
          <w:p w14:paraId="63008A51" w14:textId="77777777" w:rsidR="00802CE4" w:rsidRDefault="00802CE4" w:rsidP="00584ECC">
            <w:pPr>
              <w:spacing w:after="0" w:line="240" w:lineRule="auto"/>
            </w:pPr>
          </w:p>
          <w:p w14:paraId="1565E6CC" w14:textId="55B63D83" w:rsidR="00802CE4" w:rsidRDefault="00565C86" w:rsidP="00584ECC">
            <w:pPr>
              <w:spacing w:after="0" w:line="240" w:lineRule="auto"/>
            </w:pPr>
            <w:r>
              <w:t>For</w:t>
            </w:r>
            <w:r w:rsidR="00802CE4">
              <w:t xml:space="preserve"> your written deliverable</w:t>
            </w:r>
            <w:r w:rsidR="00C72A9C">
              <w:t>,</w:t>
            </w:r>
            <w:r w:rsidR="00802CE4">
              <w:t xml:space="preserve"> pages </w:t>
            </w:r>
            <w:r w:rsidR="0070384E" w:rsidRPr="0070384E">
              <w:rPr>
                <w:b/>
                <w:bCs/>
              </w:rPr>
              <w:t>must</w:t>
            </w:r>
            <w:r w:rsidR="00802CE4">
              <w:t xml:space="preserve"> be structured as follows </w:t>
            </w:r>
            <w:r>
              <w:t>adhering to the page limi</w:t>
            </w:r>
            <w:r w:rsidR="00542098">
              <w:t>t</w:t>
            </w:r>
            <w:r>
              <w:t xml:space="preserve"> per </w:t>
            </w:r>
            <w:r w:rsidR="00802CE4">
              <w:t>bullet point:</w:t>
            </w:r>
          </w:p>
          <w:p w14:paraId="7E2EB5EC" w14:textId="66B19DCE" w:rsidR="00802CE4" w:rsidRDefault="00802CE4" w:rsidP="00584ECC">
            <w:pPr>
              <w:spacing w:after="0" w:line="240" w:lineRule="auto"/>
            </w:pPr>
          </w:p>
          <w:p w14:paraId="60CEFF64" w14:textId="7A8F47B9" w:rsidR="00802CE4" w:rsidRPr="00D82B87" w:rsidRDefault="001E3540" w:rsidP="0010298F">
            <w:pPr>
              <w:pStyle w:val="ListParagraph"/>
              <w:numPr>
                <w:ilvl w:val="0"/>
                <w:numId w:val="24"/>
              </w:numPr>
              <w:spacing w:after="0" w:line="240" w:lineRule="auto"/>
              <w:rPr>
                <w:sz w:val="22"/>
                <w:szCs w:val="20"/>
              </w:rPr>
            </w:pPr>
            <w:r w:rsidRPr="00D82B87">
              <w:rPr>
                <w:sz w:val="22"/>
                <w:szCs w:val="20"/>
              </w:rPr>
              <w:t>Opening</w:t>
            </w:r>
            <w:r w:rsidR="00802CE4" w:rsidRPr="00D82B87">
              <w:rPr>
                <w:sz w:val="22"/>
                <w:szCs w:val="20"/>
              </w:rPr>
              <w:t xml:space="preserve"> page with name and roll number on</w:t>
            </w:r>
            <w:r w:rsidRPr="00D82B87">
              <w:rPr>
                <w:sz w:val="22"/>
                <w:szCs w:val="20"/>
              </w:rPr>
              <w:t xml:space="preserve"> and </w:t>
            </w:r>
            <w:r w:rsidR="00802CE4" w:rsidRPr="00D82B87">
              <w:rPr>
                <w:sz w:val="22"/>
                <w:szCs w:val="20"/>
              </w:rPr>
              <w:t>Introduction paragraph</w:t>
            </w:r>
            <w:r w:rsidR="001A2C07" w:rsidRPr="00D82B87">
              <w:rPr>
                <w:sz w:val="22"/>
                <w:szCs w:val="20"/>
              </w:rPr>
              <w:t xml:space="preserve"> (</w:t>
            </w:r>
            <w:r w:rsidRPr="00D82B87">
              <w:rPr>
                <w:sz w:val="22"/>
                <w:szCs w:val="20"/>
              </w:rPr>
              <w:t>1</w:t>
            </w:r>
            <w:r w:rsidR="001A2C07" w:rsidRPr="00D82B87">
              <w:rPr>
                <w:sz w:val="22"/>
                <w:szCs w:val="20"/>
              </w:rPr>
              <w:t xml:space="preserve"> page)</w:t>
            </w:r>
            <w:r w:rsidR="001F4369">
              <w:rPr>
                <w:sz w:val="22"/>
                <w:szCs w:val="20"/>
              </w:rPr>
              <w:t>.</w:t>
            </w:r>
          </w:p>
          <w:p w14:paraId="79830759" w14:textId="2FBCD6F5" w:rsidR="00802CE4" w:rsidRPr="00D82B87" w:rsidRDefault="00802CE4" w:rsidP="00802CE4">
            <w:pPr>
              <w:pStyle w:val="ListParagraph"/>
              <w:numPr>
                <w:ilvl w:val="0"/>
                <w:numId w:val="24"/>
              </w:numPr>
              <w:spacing w:after="0" w:line="240" w:lineRule="auto"/>
              <w:rPr>
                <w:sz w:val="22"/>
                <w:szCs w:val="20"/>
              </w:rPr>
            </w:pPr>
            <w:r w:rsidRPr="00D82B87">
              <w:rPr>
                <w:sz w:val="22"/>
                <w:szCs w:val="20"/>
              </w:rPr>
              <w:t>Research discussion (</w:t>
            </w:r>
            <w:r w:rsidR="00736E74" w:rsidRPr="00D82B87">
              <w:rPr>
                <w:sz w:val="22"/>
                <w:szCs w:val="20"/>
              </w:rPr>
              <w:t>2</w:t>
            </w:r>
            <w:r w:rsidR="00542098" w:rsidRPr="00D82B87">
              <w:rPr>
                <w:sz w:val="22"/>
                <w:szCs w:val="20"/>
              </w:rPr>
              <w:t xml:space="preserve"> page</w:t>
            </w:r>
            <w:r w:rsidR="00736E74" w:rsidRPr="00D82B87">
              <w:rPr>
                <w:sz w:val="22"/>
                <w:szCs w:val="20"/>
              </w:rPr>
              <w:t>s</w:t>
            </w:r>
            <w:r w:rsidR="00542098" w:rsidRPr="00D82B87">
              <w:rPr>
                <w:sz w:val="22"/>
                <w:szCs w:val="20"/>
              </w:rPr>
              <w:t xml:space="preserve"> minimum, </w:t>
            </w:r>
            <w:r w:rsidR="00736E74" w:rsidRPr="00D82B87">
              <w:rPr>
                <w:sz w:val="22"/>
                <w:szCs w:val="20"/>
              </w:rPr>
              <w:t>5</w:t>
            </w:r>
            <w:r w:rsidRPr="00D82B87">
              <w:rPr>
                <w:sz w:val="22"/>
                <w:szCs w:val="20"/>
              </w:rPr>
              <w:t xml:space="preserve"> pages </w:t>
            </w:r>
            <w:r w:rsidR="00542098" w:rsidRPr="00D82B87">
              <w:rPr>
                <w:sz w:val="22"/>
                <w:szCs w:val="20"/>
              </w:rPr>
              <w:t>maximum</w:t>
            </w:r>
            <w:r w:rsidRPr="00D82B87">
              <w:rPr>
                <w:sz w:val="22"/>
                <w:szCs w:val="20"/>
              </w:rPr>
              <w:t>)</w:t>
            </w:r>
            <w:r w:rsidR="001F4369">
              <w:rPr>
                <w:sz w:val="22"/>
                <w:szCs w:val="20"/>
              </w:rPr>
              <w:t>.</w:t>
            </w:r>
          </w:p>
          <w:p w14:paraId="633337EB" w14:textId="579950C7" w:rsidR="00802CE4" w:rsidRPr="00D82B87" w:rsidRDefault="00802CE4" w:rsidP="00802CE4">
            <w:pPr>
              <w:pStyle w:val="ListParagraph"/>
              <w:numPr>
                <w:ilvl w:val="0"/>
                <w:numId w:val="24"/>
              </w:numPr>
              <w:spacing w:after="0" w:line="240" w:lineRule="auto"/>
              <w:rPr>
                <w:sz w:val="22"/>
                <w:szCs w:val="20"/>
              </w:rPr>
            </w:pPr>
            <w:r w:rsidRPr="00D82B87">
              <w:rPr>
                <w:sz w:val="22"/>
                <w:szCs w:val="20"/>
              </w:rPr>
              <w:t>HTA diagram</w:t>
            </w:r>
            <w:r w:rsidR="00542098" w:rsidRPr="00D82B87">
              <w:rPr>
                <w:sz w:val="22"/>
                <w:szCs w:val="20"/>
              </w:rPr>
              <w:t xml:space="preserve"> (1 page minimum, 2 pages maximum)</w:t>
            </w:r>
            <w:r w:rsidR="001F4369">
              <w:rPr>
                <w:sz w:val="22"/>
                <w:szCs w:val="20"/>
              </w:rPr>
              <w:t>.</w:t>
            </w:r>
          </w:p>
          <w:p w14:paraId="7D4BC6A8" w14:textId="338D87A3" w:rsidR="00802CE4" w:rsidRPr="00D82B87" w:rsidRDefault="00802CE4" w:rsidP="00802CE4">
            <w:pPr>
              <w:pStyle w:val="ListParagraph"/>
              <w:numPr>
                <w:ilvl w:val="0"/>
                <w:numId w:val="24"/>
              </w:numPr>
              <w:spacing w:after="0" w:line="240" w:lineRule="auto"/>
              <w:rPr>
                <w:sz w:val="22"/>
                <w:szCs w:val="20"/>
              </w:rPr>
            </w:pPr>
            <w:r w:rsidRPr="00D82B87">
              <w:rPr>
                <w:sz w:val="22"/>
                <w:szCs w:val="20"/>
              </w:rPr>
              <w:t>Error Analysis table (</w:t>
            </w:r>
            <w:r w:rsidR="00542098" w:rsidRPr="00D82B87">
              <w:rPr>
                <w:sz w:val="22"/>
                <w:szCs w:val="20"/>
              </w:rPr>
              <w:t xml:space="preserve">1 page minimum, </w:t>
            </w:r>
            <w:r w:rsidRPr="00D82B87">
              <w:rPr>
                <w:sz w:val="22"/>
                <w:szCs w:val="20"/>
              </w:rPr>
              <w:t>3 pages</w:t>
            </w:r>
            <w:r w:rsidR="00542098" w:rsidRPr="00D82B87">
              <w:rPr>
                <w:sz w:val="22"/>
                <w:szCs w:val="20"/>
              </w:rPr>
              <w:t xml:space="preserve"> maximum</w:t>
            </w:r>
            <w:r w:rsidRPr="00D82B87">
              <w:rPr>
                <w:sz w:val="22"/>
                <w:szCs w:val="20"/>
              </w:rPr>
              <w:t>)</w:t>
            </w:r>
            <w:r w:rsidR="001F4369">
              <w:rPr>
                <w:sz w:val="22"/>
                <w:szCs w:val="20"/>
              </w:rPr>
              <w:t>.</w:t>
            </w:r>
          </w:p>
          <w:p w14:paraId="4171A29B" w14:textId="0817FD39" w:rsidR="00802CE4" w:rsidRPr="00D82B87" w:rsidRDefault="00802CE4" w:rsidP="00802CE4">
            <w:pPr>
              <w:pStyle w:val="ListParagraph"/>
              <w:numPr>
                <w:ilvl w:val="0"/>
                <w:numId w:val="24"/>
              </w:numPr>
              <w:spacing w:after="0" w:line="240" w:lineRule="auto"/>
              <w:rPr>
                <w:sz w:val="22"/>
                <w:szCs w:val="20"/>
              </w:rPr>
            </w:pPr>
            <w:r w:rsidRPr="00D82B87">
              <w:rPr>
                <w:sz w:val="22"/>
                <w:szCs w:val="20"/>
              </w:rPr>
              <w:t xml:space="preserve">Prototype design sketches/images with feature justification </w:t>
            </w:r>
            <w:r w:rsidR="008839CF" w:rsidRPr="00D82B87">
              <w:rPr>
                <w:sz w:val="22"/>
                <w:szCs w:val="20"/>
              </w:rPr>
              <w:t xml:space="preserve">showing proposed design for each screen with working prototype </w:t>
            </w:r>
            <w:r w:rsidR="003F25A7" w:rsidRPr="00D82B87">
              <w:rPr>
                <w:sz w:val="22"/>
                <w:szCs w:val="20"/>
              </w:rPr>
              <w:t xml:space="preserve">screen shot </w:t>
            </w:r>
            <w:r w:rsidR="008839CF" w:rsidRPr="00D82B87">
              <w:rPr>
                <w:sz w:val="22"/>
                <w:szCs w:val="20"/>
              </w:rPr>
              <w:t>next to it</w:t>
            </w:r>
            <w:r w:rsidR="00785D36" w:rsidRPr="00D82B87">
              <w:rPr>
                <w:sz w:val="22"/>
                <w:szCs w:val="20"/>
              </w:rPr>
              <w:t xml:space="preserve"> (as many pages as necessary</w:t>
            </w:r>
            <w:r w:rsidR="009D1D52" w:rsidRPr="00D82B87">
              <w:rPr>
                <w:sz w:val="22"/>
                <w:szCs w:val="20"/>
              </w:rPr>
              <w:t xml:space="preserve"> but probably not more than </w:t>
            </w:r>
            <w:r w:rsidR="00B66266">
              <w:rPr>
                <w:sz w:val="22"/>
                <w:szCs w:val="20"/>
              </w:rPr>
              <w:t>6</w:t>
            </w:r>
            <w:r w:rsidR="001F4369">
              <w:rPr>
                <w:sz w:val="22"/>
                <w:szCs w:val="20"/>
              </w:rPr>
              <w:t>).</w:t>
            </w:r>
          </w:p>
          <w:p w14:paraId="30B9F57F" w14:textId="05CAAC8E" w:rsidR="00802CE4" w:rsidRPr="00D82B87" w:rsidRDefault="00802CE4" w:rsidP="008509A0">
            <w:pPr>
              <w:pStyle w:val="ListParagraph"/>
              <w:numPr>
                <w:ilvl w:val="0"/>
                <w:numId w:val="24"/>
              </w:numPr>
              <w:spacing w:after="0" w:line="240" w:lineRule="auto"/>
              <w:rPr>
                <w:sz w:val="22"/>
                <w:szCs w:val="20"/>
              </w:rPr>
            </w:pPr>
            <w:r w:rsidRPr="00D82B87">
              <w:rPr>
                <w:sz w:val="22"/>
                <w:szCs w:val="20"/>
              </w:rPr>
              <w:t>User testing description</w:t>
            </w:r>
            <w:r w:rsidR="00783D6D" w:rsidRPr="00D82B87">
              <w:rPr>
                <w:sz w:val="22"/>
                <w:szCs w:val="20"/>
              </w:rPr>
              <w:t>, evidence of testing and conclusions</w:t>
            </w:r>
            <w:r w:rsidRPr="00D82B87">
              <w:rPr>
                <w:sz w:val="22"/>
                <w:szCs w:val="20"/>
              </w:rPr>
              <w:t xml:space="preserve"> (</w:t>
            </w:r>
            <w:r w:rsidR="000044F6" w:rsidRPr="00D82B87">
              <w:rPr>
                <w:sz w:val="22"/>
                <w:szCs w:val="20"/>
              </w:rPr>
              <w:t>1 page minimum 3</w:t>
            </w:r>
            <w:r w:rsidRPr="00D82B87">
              <w:rPr>
                <w:sz w:val="22"/>
                <w:szCs w:val="20"/>
              </w:rPr>
              <w:t xml:space="preserve"> pages</w:t>
            </w:r>
            <w:r w:rsidR="000044F6" w:rsidRPr="00D82B87">
              <w:rPr>
                <w:sz w:val="22"/>
                <w:szCs w:val="20"/>
              </w:rPr>
              <w:t xml:space="preserve"> maximum</w:t>
            </w:r>
            <w:r w:rsidRPr="00D82B87">
              <w:rPr>
                <w:sz w:val="22"/>
                <w:szCs w:val="20"/>
              </w:rPr>
              <w:t>).</w:t>
            </w:r>
          </w:p>
          <w:p w14:paraId="1EF004B7" w14:textId="225EC8BC" w:rsidR="00DC7DAF" w:rsidRPr="00C763EE" w:rsidRDefault="00DC7DAF" w:rsidP="008509A0">
            <w:pPr>
              <w:pStyle w:val="ListParagraph"/>
              <w:numPr>
                <w:ilvl w:val="0"/>
                <w:numId w:val="24"/>
              </w:numPr>
              <w:spacing w:after="0" w:line="240" w:lineRule="auto"/>
              <w:rPr>
                <w:color w:val="FF0000"/>
                <w:sz w:val="22"/>
                <w:szCs w:val="20"/>
              </w:rPr>
            </w:pPr>
            <w:r w:rsidRPr="00C763EE">
              <w:rPr>
                <w:color w:val="FF0000"/>
                <w:sz w:val="22"/>
                <w:szCs w:val="20"/>
              </w:rPr>
              <w:t xml:space="preserve">Copy of the Marking (page 5 </w:t>
            </w:r>
            <w:r w:rsidR="006D4022" w:rsidRPr="00C763EE">
              <w:rPr>
                <w:color w:val="FF0000"/>
                <w:sz w:val="22"/>
                <w:szCs w:val="20"/>
              </w:rPr>
              <w:t>of this assignment</w:t>
            </w:r>
            <w:r w:rsidR="0024009A" w:rsidRPr="00C763EE">
              <w:rPr>
                <w:color w:val="FF0000"/>
                <w:sz w:val="22"/>
                <w:szCs w:val="20"/>
              </w:rPr>
              <w:t xml:space="preserve"> </w:t>
            </w:r>
            <w:r w:rsidR="006D4022" w:rsidRPr="00C763EE">
              <w:rPr>
                <w:color w:val="FF0000"/>
                <w:sz w:val="22"/>
                <w:szCs w:val="20"/>
              </w:rPr>
              <w:t>brief</w:t>
            </w:r>
            <w:r w:rsidR="0024009A" w:rsidRPr="00C763EE">
              <w:rPr>
                <w:color w:val="FF0000"/>
                <w:sz w:val="22"/>
                <w:szCs w:val="20"/>
              </w:rPr>
              <w:t xml:space="preserve"> - see</w:t>
            </w:r>
            <w:r w:rsidR="006D4022" w:rsidRPr="00C763EE">
              <w:rPr>
                <w:color w:val="FF0000"/>
                <w:sz w:val="22"/>
                <w:szCs w:val="20"/>
              </w:rPr>
              <w:t xml:space="preserve"> </w:t>
            </w:r>
            <w:r w:rsidRPr="00C763EE">
              <w:rPr>
                <w:color w:val="FF0000"/>
                <w:sz w:val="22"/>
                <w:szCs w:val="20"/>
              </w:rPr>
              <w:t xml:space="preserve">below) highlighted showing a </w:t>
            </w:r>
            <w:proofErr w:type="spellStart"/>
            <w:r w:rsidRPr="00C763EE">
              <w:rPr>
                <w:color w:val="FF0000"/>
                <w:sz w:val="22"/>
                <w:szCs w:val="20"/>
              </w:rPr>
              <w:t>self evaluation</w:t>
            </w:r>
            <w:proofErr w:type="spellEnd"/>
            <w:r w:rsidRPr="00C763EE">
              <w:rPr>
                <w:color w:val="FF0000"/>
                <w:sz w:val="22"/>
                <w:szCs w:val="20"/>
              </w:rPr>
              <w:t xml:space="preserve"> of your submitted work.</w:t>
            </w:r>
          </w:p>
          <w:p w14:paraId="3E002C1F" w14:textId="77777777" w:rsidR="00DC7DAF" w:rsidRDefault="00DC7DAF" w:rsidP="00DC7DAF">
            <w:pPr>
              <w:pStyle w:val="ListParagraph"/>
              <w:spacing w:after="0" w:line="240" w:lineRule="auto"/>
            </w:pPr>
          </w:p>
          <w:p w14:paraId="1415518D" w14:textId="6D8B50A3" w:rsidR="00802CE4" w:rsidRDefault="00185A89" w:rsidP="00584ECC">
            <w:pPr>
              <w:spacing w:after="0" w:line="240" w:lineRule="auto"/>
            </w:pPr>
            <w:r>
              <w:t>Maximum</w:t>
            </w:r>
            <w:r w:rsidR="00802CE4">
              <w:t xml:space="preserve"> number of pages expected is </w:t>
            </w:r>
            <w:r w:rsidR="00736E74">
              <w:t>20</w:t>
            </w:r>
            <w:r w:rsidR="007C1CAB">
              <w:t>-22</w:t>
            </w:r>
            <w:r w:rsidR="00802CE4">
              <w:t>.</w:t>
            </w:r>
            <w:r>
              <w:t xml:space="preserve"> Present your work concisely. </w:t>
            </w:r>
          </w:p>
          <w:p w14:paraId="3656B9AB" w14:textId="20036AD8" w:rsidR="00802CE4" w:rsidRPr="009D70CE" w:rsidRDefault="00802CE4" w:rsidP="00584ECC">
            <w:pPr>
              <w:spacing w:after="0" w:line="240" w:lineRule="auto"/>
            </w:pPr>
          </w:p>
        </w:tc>
      </w:tr>
      <w:tr w:rsidR="003E0F62" w:rsidRPr="009D70CE" w14:paraId="1B28400B" w14:textId="77777777" w:rsidTr="00105079">
        <w:tc>
          <w:tcPr>
            <w:tcW w:w="9615" w:type="dxa"/>
            <w:gridSpan w:val="2"/>
            <w:shd w:val="clear" w:color="auto" w:fill="auto"/>
            <w:vAlign w:val="center"/>
          </w:tcPr>
          <w:p w14:paraId="6E9EDE83" w14:textId="2BD51B23" w:rsidR="003E0F62" w:rsidRPr="009D70CE" w:rsidRDefault="003E0F62" w:rsidP="00D77B19">
            <w:pPr>
              <w:pStyle w:val="SideHeadings"/>
              <w:rPr>
                <w:lang w:val="en-AU"/>
              </w:rPr>
            </w:pPr>
            <w:r w:rsidRPr="009D70CE">
              <w:lastRenderedPageBreak/>
              <w:t>Assessed intended learning outcomes</w:t>
            </w:r>
            <w:r w:rsidR="009478EB">
              <w:t xml:space="preserve"> (ILO)</w:t>
            </w:r>
          </w:p>
          <w:p w14:paraId="152A8CB3" w14:textId="30D7FD8B" w:rsidR="00DB7403" w:rsidRDefault="003E0F62" w:rsidP="00DB7403">
            <w:pPr>
              <w:pStyle w:val="body"/>
            </w:pPr>
            <w:r w:rsidRPr="009D70CE">
              <w:t>On successful completion of this assessment, you will be able to:</w:t>
            </w:r>
            <w:r w:rsidR="00D82B87">
              <w:br/>
            </w:r>
          </w:p>
          <w:p w14:paraId="6ABD95C6" w14:textId="77777777" w:rsidR="00DB7403" w:rsidRDefault="00934D0C" w:rsidP="00DB7403">
            <w:pPr>
              <w:pStyle w:val="body"/>
              <w:numPr>
                <w:ilvl w:val="0"/>
                <w:numId w:val="31"/>
              </w:numPr>
            </w:pPr>
            <w:r w:rsidRPr="00864F9D">
              <w:t>Apply industry-standard techniques for analysing human-computer interaction</w:t>
            </w:r>
            <w:r>
              <w:t>.</w:t>
            </w:r>
          </w:p>
          <w:p w14:paraId="62486C05" w14:textId="1534BFF0" w:rsidR="003E0F62" w:rsidRPr="009D70CE" w:rsidRDefault="0070159A" w:rsidP="00986717">
            <w:pPr>
              <w:pStyle w:val="body"/>
              <w:numPr>
                <w:ilvl w:val="0"/>
                <w:numId w:val="31"/>
              </w:numPr>
            </w:pPr>
            <w:r>
              <w:lastRenderedPageBreak/>
              <w:t>Design and prototype user interfaces</w:t>
            </w:r>
          </w:p>
        </w:tc>
      </w:tr>
      <w:tr w:rsidR="00C8795B" w:rsidRPr="009D70CE" w14:paraId="5D6A13E0" w14:textId="77777777" w:rsidTr="00105079">
        <w:tc>
          <w:tcPr>
            <w:tcW w:w="9615" w:type="dxa"/>
            <w:gridSpan w:val="2"/>
            <w:shd w:val="clear" w:color="auto" w:fill="auto"/>
          </w:tcPr>
          <w:p w14:paraId="2B28F73D" w14:textId="77777777" w:rsidR="00986717" w:rsidRPr="009D70CE" w:rsidRDefault="00986717" w:rsidP="00986717">
            <w:pPr>
              <w:pStyle w:val="SideHeadings"/>
            </w:pPr>
            <w:r w:rsidRPr="009D70CE">
              <w:lastRenderedPageBreak/>
              <w:t xml:space="preserve">Module Aims </w:t>
            </w:r>
          </w:p>
          <w:p w14:paraId="48502670" w14:textId="5E119CC7" w:rsidR="00584ECC" w:rsidRDefault="00584ECC" w:rsidP="00584ECC">
            <w:pPr>
              <w:pStyle w:val="body"/>
              <w:numPr>
                <w:ilvl w:val="0"/>
                <w:numId w:val="21"/>
              </w:numPr>
            </w:pPr>
            <w:r>
              <w:t>To introduce the theory and practice of website design and development</w:t>
            </w:r>
            <w:r w:rsidR="00357DC9">
              <w:t xml:space="preserve"> (Trimester 1)</w:t>
            </w:r>
            <w:r>
              <w:t>.</w:t>
            </w:r>
          </w:p>
          <w:p w14:paraId="3E8979CA" w14:textId="77777777" w:rsidR="00584ECC" w:rsidRPr="00584ECC" w:rsidRDefault="00584ECC" w:rsidP="00584ECC">
            <w:pPr>
              <w:pStyle w:val="body"/>
              <w:numPr>
                <w:ilvl w:val="0"/>
                <w:numId w:val="21"/>
              </w:numPr>
              <w:rPr>
                <w:i/>
              </w:rPr>
            </w:pPr>
            <w:r>
              <w:t xml:space="preserve">To develop knowledge an understanding of human-computer interaction and techniques for designing and analysing user interfaces. </w:t>
            </w:r>
            <w:r w:rsidRPr="00584ECC">
              <w:rPr>
                <w:i/>
              </w:rPr>
              <w:t>(</w:t>
            </w:r>
            <w:proofErr w:type="gramStart"/>
            <w:r w:rsidRPr="00584ECC">
              <w:rPr>
                <w:i/>
              </w:rPr>
              <w:t>this</w:t>
            </w:r>
            <w:proofErr w:type="gramEnd"/>
            <w:r w:rsidRPr="00584ECC">
              <w:rPr>
                <w:i/>
              </w:rPr>
              <w:t xml:space="preserve"> assignment)</w:t>
            </w:r>
          </w:p>
          <w:p w14:paraId="226FEF80" w14:textId="77777777" w:rsidR="00C8795B" w:rsidRPr="009D70CE" w:rsidRDefault="00584ECC" w:rsidP="00584ECC">
            <w:pPr>
              <w:pStyle w:val="body"/>
              <w:numPr>
                <w:ilvl w:val="0"/>
                <w:numId w:val="21"/>
              </w:numPr>
            </w:pPr>
            <w:r>
              <w:t>To provide practical experience of designing, developing and testing a website.</w:t>
            </w:r>
            <w:r w:rsidR="00986717" w:rsidRPr="009D70CE">
              <w:br/>
            </w:r>
          </w:p>
        </w:tc>
      </w:tr>
      <w:tr w:rsidR="003E0F62" w:rsidRPr="009D70CE" w14:paraId="29D81604" w14:textId="77777777" w:rsidTr="00105079">
        <w:tc>
          <w:tcPr>
            <w:tcW w:w="9615" w:type="dxa"/>
            <w:gridSpan w:val="2"/>
            <w:shd w:val="clear" w:color="auto" w:fill="auto"/>
            <w:hideMark/>
          </w:tcPr>
          <w:p w14:paraId="297CBBBC" w14:textId="77777777" w:rsidR="003E0F62" w:rsidRPr="009D70CE" w:rsidRDefault="003E0F62" w:rsidP="00D77B19">
            <w:pPr>
              <w:pStyle w:val="SideHeadings"/>
            </w:pPr>
            <w:r w:rsidRPr="009D70CE">
              <w:t>Feedback arrangements</w:t>
            </w:r>
          </w:p>
          <w:p w14:paraId="5B5F91A3" w14:textId="31C12ED7" w:rsidR="003E0F62" w:rsidRPr="009D70CE" w:rsidRDefault="007030CD" w:rsidP="00584ECC">
            <w:pPr>
              <w:pStyle w:val="body"/>
            </w:pPr>
            <w:r>
              <w:t>M</w:t>
            </w:r>
            <w:r w:rsidR="00584ECC">
              <w:t xml:space="preserve">arks </w:t>
            </w:r>
            <w:r w:rsidR="00D45892">
              <w:t xml:space="preserve">and mark breakdown </w:t>
            </w:r>
            <w:r w:rsidR="00584ECC">
              <w:t>will be placed on Blackboard.</w:t>
            </w:r>
            <w:r>
              <w:t xml:space="preserve"> </w:t>
            </w:r>
            <w:r w:rsidRPr="009D70CE">
              <w:t>Feedback</w:t>
            </w:r>
            <w:r>
              <w:t xml:space="preserve"> </w:t>
            </w:r>
            <w:r w:rsidR="00185A89">
              <w:t xml:space="preserve">verbal/written </w:t>
            </w:r>
            <w:r>
              <w:t>can be obtained on request</w:t>
            </w:r>
            <w:r w:rsidR="00D45892">
              <w:t xml:space="preserve"> via Microsoft Teams.</w:t>
            </w:r>
          </w:p>
        </w:tc>
      </w:tr>
      <w:tr w:rsidR="003E0F62" w:rsidRPr="009D70CE" w14:paraId="49A0A66B" w14:textId="77777777" w:rsidTr="00105079">
        <w:tc>
          <w:tcPr>
            <w:tcW w:w="9615" w:type="dxa"/>
            <w:gridSpan w:val="2"/>
            <w:shd w:val="clear" w:color="auto" w:fill="auto"/>
            <w:hideMark/>
          </w:tcPr>
          <w:p w14:paraId="416D6540" w14:textId="77777777" w:rsidR="003E0F62" w:rsidRPr="009D70CE" w:rsidRDefault="003E0F62" w:rsidP="00D77B19">
            <w:pPr>
              <w:pStyle w:val="SideHeadings"/>
            </w:pPr>
            <w:r w:rsidRPr="009D70CE">
              <w:t>Support arrangements</w:t>
            </w:r>
          </w:p>
          <w:p w14:paraId="04937F8B" w14:textId="58295655" w:rsidR="003E0F62" w:rsidRPr="009D70CE" w:rsidRDefault="003E0F62" w:rsidP="008133FE">
            <w:pPr>
              <w:pStyle w:val="body"/>
            </w:pPr>
            <w:r w:rsidRPr="009D70CE">
              <w:t xml:space="preserve">You can obtain support for this assessment by </w:t>
            </w:r>
            <w:r w:rsidR="00341DE1" w:rsidRPr="005E3BF1">
              <w:rPr>
                <w:b/>
                <w:bCs/>
              </w:rPr>
              <w:t>attending all timetabled sessions</w:t>
            </w:r>
            <w:r w:rsidR="00341DE1" w:rsidRPr="009D70CE">
              <w:t xml:space="preserve">, </w:t>
            </w:r>
            <w:r w:rsidR="007030CD">
              <w:t>contacting</w:t>
            </w:r>
            <w:r w:rsidR="00341DE1" w:rsidRPr="009D70CE">
              <w:t xml:space="preserve"> the module leader </w:t>
            </w:r>
            <w:r w:rsidR="007030CD">
              <w:t>via Microsoft Teams.</w:t>
            </w:r>
            <w:r w:rsidR="00341DE1" w:rsidRPr="009D70CE">
              <w:t xml:space="preserve"> During busy parts of the teaching period replies may take</w:t>
            </w:r>
            <w:r w:rsidR="00D45892">
              <w:t xml:space="preserve"> several</w:t>
            </w:r>
            <w:r w:rsidR="00341DE1" w:rsidRPr="009D70CE">
              <w:t xml:space="preserve"> days.</w:t>
            </w:r>
          </w:p>
          <w:p w14:paraId="1299C43A" w14:textId="77777777" w:rsidR="008C32EC" w:rsidRPr="009D70CE" w:rsidRDefault="008C32EC" w:rsidP="006303E1">
            <w:pPr>
              <w:pStyle w:val="body"/>
            </w:pPr>
          </w:p>
          <w:p w14:paraId="6F50F3BA" w14:textId="77777777" w:rsidR="003E0F62" w:rsidRPr="009D70CE" w:rsidRDefault="003E0F62" w:rsidP="00D77B19">
            <w:pPr>
              <w:pStyle w:val="SideHeadings"/>
            </w:pPr>
            <w:proofErr w:type="spellStart"/>
            <w:r w:rsidRPr="009D70CE">
              <w:t>askUS</w:t>
            </w:r>
            <w:proofErr w:type="spellEnd"/>
          </w:p>
          <w:p w14:paraId="6E6D2EE8" w14:textId="77777777" w:rsidR="003E0F62" w:rsidRPr="009D70CE" w:rsidRDefault="003E0F62">
            <w:pPr>
              <w:pStyle w:val="body"/>
            </w:pPr>
            <w:r w:rsidRPr="009D70CE">
              <w:t xml:space="preserve">The University offers a range of support services for students through </w:t>
            </w:r>
            <w:hyperlink r:id="rId12" w:history="1">
              <w:proofErr w:type="spellStart"/>
              <w:r w:rsidRPr="009D70CE">
                <w:rPr>
                  <w:rStyle w:val="Hyperlink"/>
                </w:rPr>
                <w:t>askUS</w:t>
              </w:r>
              <w:proofErr w:type="spellEnd"/>
            </w:hyperlink>
            <w:r w:rsidRPr="009D70CE">
              <w:t xml:space="preserve">. </w:t>
            </w:r>
          </w:p>
          <w:p w14:paraId="6160C645" w14:textId="77777777" w:rsidR="003E0F62" w:rsidRPr="009D70CE" w:rsidRDefault="003E0F62" w:rsidP="00D77B19">
            <w:pPr>
              <w:pStyle w:val="SideHeadings"/>
            </w:pPr>
            <w:r w:rsidRPr="009D70CE">
              <w:t>Good Academic Conduct and Academic Misconduct</w:t>
            </w:r>
          </w:p>
          <w:p w14:paraId="6D5FE148" w14:textId="77777777" w:rsidR="003E0F62" w:rsidRPr="009D70CE" w:rsidRDefault="003E0F62" w:rsidP="006303E1">
            <w:pPr>
              <w:pStyle w:val="body"/>
            </w:pPr>
            <w:r w:rsidRPr="009D70CE">
              <w:t xml:space="preserve">Students are expected to learn and demonstrate skills associated with good academic conduct (academic integrity). Good academic conduct includes the use of clear and correct referencing of source materials. Here is a link to where you can find out more about the skills which students require </w:t>
            </w:r>
            <w:hyperlink r:id="rId13" w:history="1">
              <w:r w:rsidRPr="009D70CE">
                <w:rPr>
                  <w:rStyle w:val="Hyperlink"/>
                </w:rPr>
                <w:t>http://www.salford.ac.uk/skills-for-learning</w:t>
              </w:r>
            </w:hyperlink>
            <w:r w:rsidRPr="009D70CE">
              <w:t>.</w:t>
            </w:r>
          </w:p>
          <w:p w14:paraId="2C67CD1E" w14:textId="77777777" w:rsidR="00105079" w:rsidRDefault="00105079" w:rsidP="006303E1">
            <w:pPr>
              <w:pStyle w:val="body"/>
              <w:rPr>
                <w:b/>
              </w:rPr>
            </w:pPr>
          </w:p>
          <w:p w14:paraId="46725F27" w14:textId="20AD1E15" w:rsidR="003E0F62" w:rsidRPr="009D70CE" w:rsidRDefault="003E0F62" w:rsidP="006303E1">
            <w:pPr>
              <w:pStyle w:val="body"/>
              <w:rPr>
                <w:sz w:val="22"/>
              </w:rPr>
            </w:pPr>
            <w:r w:rsidRPr="009D70CE">
              <w:rPr>
                <w:b/>
              </w:rPr>
              <w:t>Academic Misconduct is an action which may give you an unfair advantage in your academic work. This includes plagiarism, asking someone else to write your assessment for you or taking notes into an exam. The University takes all forms of academic misconduct seriously.  You can find out how to avoid academic misconduct here</w:t>
            </w:r>
            <w:r w:rsidRPr="009D70CE">
              <w:rPr>
                <w:b/>
                <w:sz w:val="22"/>
              </w:rPr>
              <w:t xml:space="preserve"> </w:t>
            </w:r>
            <w:hyperlink r:id="rId14" w:history="1">
              <w:r w:rsidRPr="009D70CE">
                <w:rPr>
                  <w:rStyle w:val="Hyperlink"/>
                  <w:b/>
                  <w:sz w:val="22"/>
                </w:rPr>
                <w:t>https://www.salford.ac.uk/skills-for-learning</w:t>
              </w:r>
            </w:hyperlink>
            <w:r w:rsidRPr="009D70CE">
              <w:rPr>
                <w:b/>
                <w:sz w:val="22"/>
              </w:rPr>
              <w:t>.</w:t>
            </w:r>
          </w:p>
          <w:p w14:paraId="4DDBEF00" w14:textId="77777777" w:rsidR="00C8795B" w:rsidRPr="009D70CE" w:rsidRDefault="00C8795B" w:rsidP="00D77B19">
            <w:pPr>
              <w:pStyle w:val="SideHeadings"/>
            </w:pPr>
          </w:p>
          <w:p w14:paraId="7B19205B" w14:textId="77777777" w:rsidR="003E0F62" w:rsidRPr="009D70CE" w:rsidRDefault="003E0F62" w:rsidP="00D77B19">
            <w:pPr>
              <w:pStyle w:val="SideHeadings"/>
            </w:pPr>
            <w:r w:rsidRPr="009D70CE">
              <w:t>Assessment Information</w:t>
            </w:r>
          </w:p>
          <w:p w14:paraId="6D15C5E4" w14:textId="77777777" w:rsidR="003E0F62" w:rsidRPr="009D70CE" w:rsidRDefault="003E0F62" w:rsidP="008133FE">
            <w:pPr>
              <w:pStyle w:val="body"/>
            </w:pPr>
            <w:r w:rsidRPr="009D70CE">
              <w:t>If you have any questions about assessment rules, you can find out more</w:t>
            </w:r>
            <w:r w:rsidR="00B0388F" w:rsidRPr="009D70CE">
              <w:t xml:space="preserve"> </w:t>
            </w:r>
            <w:hyperlink r:id="rId15" w:history="1">
              <w:r w:rsidR="00B0388F" w:rsidRPr="009D70CE">
                <w:rPr>
                  <w:rStyle w:val="Hyperlink"/>
                </w:rPr>
                <w:t>here</w:t>
              </w:r>
            </w:hyperlink>
            <w:r w:rsidRPr="009D70CE">
              <w:rPr>
                <w:rStyle w:val="Hyperlink"/>
                <w:color w:val="auto"/>
                <w:u w:val="none"/>
              </w:rPr>
              <w:t>.</w:t>
            </w:r>
            <w:r w:rsidRPr="009D70CE">
              <w:t xml:space="preserve"> </w:t>
            </w:r>
          </w:p>
          <w:p w14:paraId="3461D779" w14:textId="77777777" w:rsidR="00C8795B" w:rsidRPr="009D70CE" w:rsidRDefault="00C8795B">
            <w:pPr>
              <w:pStyle w:val="body"/>
            </w:pPr>
          </w:p>
          <w:p w14:paraId="2B0D1AC7" w14:textId="77777777" w:rsidR="003E0F62" w:rsidRPr="009D70CE" w:rsidRDefault="003E0F62" w:rsidP="00D77B19">
            <w:pPr>
              <w:pStyle w:val="SideHeadings"/>
            </w:pPr>
            <w:r w:rsidRPr="009D70CE">
              <w:t>Personal Mitigating Circumstances</w:t>
            </w:r>
          </w:p>
          <w:p w14:paraId="28B9AF4A" w14:textId="77777777" w:rsidR="003E0F62" w:rsidRPr="009D70CE" w:rsidRDefault="003E0F62">
            <w:pPr>
              <w:pStyle w:val="body"/>
              <w:rPr>
                <w:sz w:val="20"/>
                <w:szCs w:val="20"/>
              </w:rPr>
            </w:pPr>
            <w:r w:rsidRPr="009D70CE">
              <w:t xml:space="preserve">If personal mitigating circumstances may have affected your ability to complete this assessment, you can find more information about personal mitigating circumstances procedure </w:t>
            </w:r>
            <w:hyperlink r:id="rId16" w:history="1">
              <w:r w:rsidRPr="009D70CE">
                <w:rPr>
                  <w:rStyle w:val="Hyperlink"/>
                </w:rPr>
                <w:t>here</w:t>
              </w:r>
            </w:hyperlink>
            <w:r w:rsidRPr="009D70CE">
              <w:rPr>
                <w:sz w:val="20"/>
                <w:szCs w:val="20"/>
              </w:rPr>
              <w:t xml:space="preserve">. </w:t>
            </w:r>
          </w:p>
          <w:p w14:paraId="3CF2D8B6" w14:textId="77777777" w:rsidR="00C8795B" w:rsidRPr="009D70CE" w:rsidRDefault="00C8795B">
            <w:pPr>
              <w:pStyle w:val="body"/>
              <w:rPr>
                <w:sz w:val="20"/>
                <w:szCs w:val="20"/>
              </w:rPr>
            </w:pPr>
          </w:p>
          <w:p w14:paraId="48370A07" w14:textId="77777777" w:rsidR="003E0F62" w:rsidRPr="009D70CE" w:rsidRDefault="003E0F62" w:rsidP="00D77B19">
            <w:pPr>
              <w:pStyle w:val="SideHeadings"/>
            </w:pPr>
            <w:r w:rsidRPr="009D70CE">
              <w:t>Personal Tutor/Student Progression Administrator</w:t>
            </w:r>
          </w:p>
          <w:p w14:paraId="0F14B5F8" w14:textId="77777777" w:rsidR="003E0F62" w:rsidRDefault="003E0F62" w:rsidP="00341DE1">
            <w:pPr>
              <w:pStyle w:val="body"/>
            </w:pPr>
            <w:r w:rsidRPr="009D70CE">
              <w:t>If you have any concerns about your studi</w:t>
            </w:r>
            <w:r w:rsidR="00986717" w:rsidRPr="009D70CE">
              <w:t xml:space="preserve">es, contact your Year Tutor </w:t>
            </w:r>
            <w:r w:rsidRPr="009D70CE">
              <w:t xml:space="preserve">or your Student Progression Administrator. </w:t>
            </w:r>
          </w:p>
          <w:p w14:paraId="4B240759" w14:textId="77777777" w:rsidR="00AA76E6" w:rsidRDefault="00AA76E6" w:rsidP="00341DE1">
            <w:pPr>
              <w:pStyle w:val="body"/>
            </w:pPr>
          </w:p>
          <w:p w14:paraId="0F0C8E2E" w14:textId="56FBF869" w:rsidR="00AA76E6" w:rsidRPr="009D70CE" w:rsidRDefault="00AA76E6" w:rsidP="00341DE1">
            <w:pPr>
              <w:pStyle w:val="body"/>
            </w:pPr>
            <w:r w:rsidRPr="00AA76E6">
              <w:rPr>
                <w:color w:val="FF0000"/>
              </w:rPr>
              <w:t>Detailed marking scheme is on the next page.</w:t>
            </w:r>
          </w:p>
        </w:tc>
      </w:tr>
    </w:tbl>
    <w:p w14:paraId="0FB78278" w14:textId="77777777" w:rsidR="00341DE1" w:rsidRDefault="00341DE1" w:rsidP="00D77B19">
      <w:pPr>
        <w:pStyle w:val="SideHeadings"/>
        <w:sectPr w:rsidR="00341DE1" w:rsidSect="006303E1">
          <w:headerReference w:type="default" r:id="rId17"/>
          <w:footerReference w:type="default" r:id="rId18"/>
          <w:pgSz w:w="11906" w:h="16838"/>
          <w:pgMar w:top="993" w:right="851" w:bottom="1440" w:left="1440" w:header="709" w:footer="680" w:gutter="0"/>
          <w:cols w:space="708"/>
          <w:docGrid w:linePitch="360"/>
        </w:sectPr>
      </w:pPr>
    </w:p>
    <w:tbl>
      <w:tblPr>
        <w:tblpPr w:leftFromText="113" w:rightFromText="113" w:vertAnchor="text" w:tblpY="1"/>
        <w:tblOverlap w:val="never"/>
        <w:tblW w:w="0" w:type="auto"/>
        <w:tblBorders>
          <w:insideH w:val="single" w:sz="4" w:space="0" w:color="BFBFBF"/>
        </w:tblBorders>
        <w:tblLayout w:type="fixed"/>
        <w:tblCellMar>
          <w:top w:w="85" w:type="dxa"/>
          <w:bottom w:w="85" w:type="dxa"/>
        </w:tblCellMar>
        <w:tblLook w:val="04A0" w:firstRow="1" w:lastRow="0" w:firstColumn="1" w:lastColumn="0" w:noHBand="0" w:noVBand="1"/>
      </w:tblPr>
      <w:tblGrid>
        <w:gridCol w:w="15701"/>
      </w:tblGrid>
      <w:tr w:rsidR="003E0F62" w:rsidRPr="009D70CE" w14:paraId="34848BEC" w14:textId="77777777" w:rsidTr="0045585A">
        <w:tc>
          <w:tcPr>
            <w:tcW w:w="15701" w:type="dxa"/>
            <w:shd w:val="clear" w:color="auto" w:fill="auto"/>
          </w:tcPr>
          <w:p w14:paraId="259A23B5" w14:textId="0E3FDF88" w:rsidR="00636446" w:rsidRPr="00C26E24" w:rsidRDefault="003E0F62" w:rsidP="009D2267">
            <w:pPr>
              <w:pStyle w:val="SideHeadings"/>
              <w:spacing w:line="260" w:lineRule="exact"/>
              <w:rPr>
                <w:rFonts w:cs="Lucida Sans Unicode"/>
                <w:sz w:val="12"/>
              </w:rPr>
            </w:pPr>
            <w:r w:rsidRPr="00F93BFF">
              <w:rPr>
                <w:sz w:val="22"/>
              </w:rPr>
              <w:lastRenderedPageBreak/>
              <w:t>Assessment Criteria</w:t>
            </w:r>
            <w:r w:rsidR="003D3DF9" w:rsidRPr="00F93BFF">
              <w:rPr>
                <w:sz w:val="22"/>
              </w:rPr>
              <w:t xml:space="preserve"> for HCI part – Semester </w:t>
            </w:r>
            <w:r w:rsidR="00802CE4" w:rsidRPr="00F93BFF">
              <w:rPr>
                <w:sz w:val="22"/>
              </w:rPr>
              <w:t>2</w:t>
            </w:r>
            <w:r w:rsidR="003D3DF9" w:rsidRPr="00F93BFF">
              <w:rPr>
                <w:sz w:val="22"/>
              </w:rPr>
              <w:t xml:space="preserve">.  </w:t>
            </w:r>
            <w:r w:rsidRPr="00F93BFF">
              <w:rPr>
                <w:b w:val="0"/>
                <w:sz w:val="20"/>
              </w:rPr>
              <w:t>You should look at the assessment criteria to find out what we are specifically looking at during the assessment.</w:t>
            </w:r>
            <w:r w:rsidR="00636446" w:rsidRPr="00F93BFF">
              <w:rPr>
                <w:sz w:val="20"/>
              </w:rPr>
              <w:t xml:space="preserve">  </w:t>
            </w:r>
            <w:r w:rsidR="00C50764" w:rsidRPr="00F93BFF">
              <w:rPr>
                <w:sz w:val="20"/>
              </w:rPr>
              <w:br/>
            </w:r>
            <w:r w:rsidR="00636446" w:rsidRPr="00F93BFF">
              <w:rPr>
                <w:rFonts w:cs="Lucida Sans Unicode"/>
                <w:sz w:val="20"/>
              </w:rPr>
              <w:t xml:space="preserve">Note that </w:t>
            </w:r>
            <w:r w:rsidR="003D3DF9" w:rsidRPr="00F93BFF">
              <w:rPr>
                <w:rFonts w:cs="Lucida Sans Unicode"/>
                <w:sz w:val="20"/>
              </w:rPr>
              <w:t>this is only a guide to marking</w:t>
            </w:r>
            <w:r w:rsidR="009D2267" w:rsidRPr="00F93BFF">
              <w:rPr>
                <w:rFonts w:cs="Lucida Sans Unicode"/>
                <w:sz w:val="20"/>
              </w:rPr>
              <w:t xml:space="preserve"> – credit will be given where appropriate</w:t>
            </w:r>
            <w:r w:rsidR="006C0995">
              <w:rPr>
                <w:rFonts w:cs="Lucida Sans Unicode"/>
                <w:sz w:val="20"/>
              </w:rPr>
              <w:t>, particula</w:t>
            </w:r>
            <w:r w:rsidR="00E33F53">
              <w:rPr>
                <w:rFonts w:cs="Lucida Sans Unicode"/>
                <w:sz w:val="20"/>
              </w:rPr>
              <w:t>rly over 70%</w:t>
            </w:r>
            <w:r w:rsidR="009D2267" w:rsidRPr="00F93BFF">
              <w:rPr>
                <w:rFonts w:cs="Lucida Sans Unicode"/>
                <w:sz w:val="20"/>
              </w:rPr>
              <w:t>.</w:t>
            </w:r>
            <w:r w:rsidR="00F93BFF">
              <w:rPr>
                <w:rFonts w:cs="Lucida Sans Unicode"/>
                <w:sz w:val="20"/>
              </w:rPr>
              <w:br/>
            </w:r>
          </w:p>
          <w:tbl>
            <w:tblPr>
              <w:tblW w:w="15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549"/>
              <w:gridCol w:w="3402"/>
              <w:gridCol w:w="2296"/>
              <w:gridCol w:w="2663"/>
              <w:gridCol w:w="1984"/>
            </w:tblGrid>
            <w:tr w:rsidR="00492346" w:rsidRPr="00C26E24" w14:paraId="58CA8ED6" w14:textId="77777777" w:rsidTr="00924757">
              <w:trPr>
                <w:trHeight w:val="434"/>
              </w:trPr>
              <w:tc>
                <w:tcPr>
                  <w:tcW w:w="1418" w:type="dxa"/>
                  <w:shd w:val="clear" w:color="auto" w:fill="auto"/>
                </w:tcPr>
                <w:p w14:paraId="67426226"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6"/>
                      <w:szCs w:val="15"/>
                    </w:rPr>
                  </w:pPr>
                  <w:r w:rsidRPr="00C26E24">
                    <w:rPr>
                      <w:rFonts w:ascii="Lucida Sans Unicode" w:hAnsi="Lucida Sans Unicode" w:cs="Lucida Sans Unicode"/>
                      <w:sz w:val="16"/>
                      <w:szCs w:val="15"/>
                    </w:rPr>
                    <w:br w:type="page"/>
                  </w:r>
                  <w:r w:rsidRPr="00C26E24">
                    <w:rPr>
                      <w:rFonts w:ascii="Lucida Sans Unicode" w:hAnsi="Lucida Sans Unicode" w:cs="Lucida Sans Unicode"/>
                      <w:sz w:val="16"/>
                      <w:szCs w:val="15"/>
                    </w:rPr>
                    <w:br w:type="page"/>
                  </w:r>
                  <w:r w:rsidRPr="00C26E24">
                    <w:rPr>
                      <w:rFonts w:ascii="Lucida Sans Unicode" w:hAnsi="Lucida Sans Unicode" w:cs="Lucida Sans Unicode"/>
                      <w:b/>
                      <w:sz w:val="16"/>
                      <w:szCs w:val="15"/>
                    </w:rPr>
                    <w:t>Mark range %</w:t>
                  </w:r>
                </w:p>
              </w:tc>
              <w:tc>
                <w:tcPr>
                  <w:tcW w:w="3549" w:type="dxa"/>
                  <w:shd w:val="clear" w:color="auto" w:fill="auto"/>
                </w:tcPr>
                <w:p w14:paraId="78BC391F" w14:textId="77777777" w:rsidR="00F848A6" w:rsidRPr="00C26E24" w:rsidRDefault="00F848A6" w:rsidP="00C763EE">
                  <w:pPr>
                    <w:framePr w:hSpace="113" w:wrap="around" w:vAnchor="text" w:hAnchor="text" w:y="1"/>
                    <w:spacing w:before="120" w:line="220" w:lineRule="exact"/>
                    <w:suppressOverlap/>
                    <w:jc w:val="center"/>
                    <w:rPr>
                      <w:i/>
                      <w:sz w:val="16"/>
                      <w:szCs w:val="15"/>
                    </w:rPr>
                  </w:pPr>
                  <w:r w:rsidRPr="00C26E24">
                    <w:rPr>
                      <w:b/>
                      <w:bCs/>
                      <w:iCs/>
                      <w:sz w:val="16"/>
                      <w:szCs w:val="15"/>
                    </w:rPr>
                    <w:t>Very Good (1st) 70-100%</w:t>
                  </w:r>
                </w:p>
              </w:tc>
              <w:tc>
                <w:tcPr>
                  <w:tcW w:w="3402" w:type="dxa"/>
                  <w:shd w:val="clear" w:color="auto" w:fill="auto"/>
                </w:tcPr>
                <w:p w14:paraId="67E85AFD" w14:textId="77777777" w:rsidR="00F848A6" w:rsidRPr="00C26E24" w:rsidRDefault="00F848A6" w:rsidP="00C763EE">
                  <w:pPr>
                    <w:framePr w:hSpace="113" w:wrap="around" w:vAnchor="text" w:hAnchor="text" w:y="1"/>
                    <w:spacing w:before="120" w:line="220" w:lineRule="exact"/>
                    <w:suppressOverlap/>
                    <w:jc w:val="center"/>
                    <w:rPr>
                      <w:b/>
                      <w:bCs/>
                      <w:iCs/>
                      <w:sz w:val="16"/>
                      <w:szCs w:val="15"/>
                    </w:rPr>
                  </w:pPr>
                  <w:r w:rsidRPr="00C26E24">
                    <w:rPr>
                      <w:b/>
                      <w:bCs/>
                      <w:iCs/>
                      <w:sz w:val="16"/>
                      <w:szCs w:val="15"/>
                    </w:rPr>
                    <w:t>Good (2.1) 60-69%</w:t>
                  </w:r>
                </w:p>
              </w:tc>
              <w:tc>
                <w:tcPr>
                  <w:tcW w:w="2296" w:type="dxa"/>
                  <w:shd w:val="clear" w:color="auto" w:fill="auto"/>
                </w:tcPr>
                <w:p w14:paraId="57F77825" w14:textId="77777777" w:rsidR="00F848A6" w:rsidRPr="00C26E24" w:rsidRDefault="00F848A6" w:rsidP="00C763EE">
                  <w:pPr>
                    <w:framePr w:hSpace="113" w:wrap="around" w:vAnchor="text" w:hAnchor="text" w:y="1"/>
                    <w:spacing w:before="120" w:line="220" w:lineRule="exact"/>
                    <w:suppressOverlap/>
                    <w:jc w:val="center"/>
                    <w:rPr>
                      <w:i/>
                      <w:sz w:val="16"/>
                      <w:szCs w:val="15"/>
                    </w:rPr>
                  </w:pPr>
                  <w:r w:rsidRPr="00C26E24">
                    <w:rPr>
                      <w:b/>
                      <w:bCs/>
                      <w:iCs/>
                      <w:sz w:val="16"/>
                      <w:szCs w:val="15"/>
                    </w:rPr>
                    <w:t>Fair (2.2) 50-59%</w:t>
                  </w:r>
                </w:p>
              </w:tc>
              <w:tc>
                <w:tcPr>
                  <w:tcW w:w="2663" w:type="dxa"/>
                  <w:shd w:val="clear" w:color="auto" w:fill="auto"/>
                </w:tcPr>
                <w:p w14:paraId="4BC91448" w14:textId="77777777" w:rsidR="00F848A6" w:rsidRPr="00C26E24" w:rsidRDefault="00F848A6" w:rsidP="00C763EE">
                  <w:pPr>
                    <w:framePr w:hSpace="113" w:wrap="around" w:vAnchor="text" w:hAnchor="text" w:y="1"/>
                    <w:spacing w:before="120" w:line="220" w:lineRule="exact"/>
                    <w:suppressOverlap/>
                    <w:jc w:val="center"/>
                    <w:rPr>
                      <w:b/>
                      <w:bCs/>
                      <w:iCs/>
                      <w:sz w:val="16"/>
                      <w:szCs w:val="15"/>
                    </w:rPr>
                  </w:pPr>
                  <w:r w:rsidRPr="00C26E24">
                    <w:rPr>
                      <w:b/>
                      <w:bCs/>
                      <w:iCs/>
                      <w:sz w:val="16"/>
                      <w:szCs w:val="15"/>
                    </w:rPr>
                    <w:t>Adequate (3rd) 40-49%</w:t>
                  </w:r>
                </w:p>
              </w:tc>
              <w:tc>
                <w:tcPr>
                  <w:tcW w:w="1984" w:type="dxa"/>
                  <w:shd w:val="clear" w:color="auto" w:fill="auto"/>
                </w:tcPr>
                <w:p w14:paraId="7C1BFD1F" w14:textId="77777777" w:rsidR="00F848A6" w:rsidRPr="00C26E24" w:rsidRDefault="00F848A6" w:rsidP="00C763EE">
                  <w:pPr>
                    <w:framePr w:hSpace="113" w:wrap="around" w:vAnchor="text" w:hAnchor="text" w:y="1"/>
                    <w:spacing w:before="120" w:line="220" w:lineRule="exact"/>
                    <w:suppressOverlap/>
                    <w:jc w:val="center"/>
                    <w:rPr>
                      <w:i/>
                      <w:sz w:val="16"/>
                      <w:szCs w:val="15"/>
                    </w:rPr>
                  </w:pPr>
                  <w:r w:rsidRPr="00C26E24">
                    <w:rPr>
                      <w:b/>
                      <w:bCs/>
                      <w:iCs/>
                      <w:sz w:val="16"/>
                      <w:szCs w:val="15"/>
                    </w:rPr>
                    <w:t>Unsatisfactory 0-39%</w:t>
                  </w:r>
                </w:p>
              </w:tc>
            </w:tr>
            <w:tr w:rsidR="00492346" w:rsidRPr="00C26E24" w14:paraId="16E531F6" w14:textId="77777777" w:rsidTr="00924757">
              <w:trPr>
                <w:trHeight w:val="1192"/>
              </w:trPr>
              <w:tc>
                <w:tcPr>
                  <w:tcW w:w="1418" w:type="dxa"/>
                  <w:shd w:val="clear" w:color="auto" w:fill="auto"/>
                </w:tcPr>
                <w:p w14:paraId="5D3554C2" w14:textId="78BFC7A1" w:rsidR="00F848A6" w:rsidRPr="00C26E24" w:rsidRDefault="00AD08F9" w:rsidP="00C763EE">
                  <w:pPr>
                    <w:pStyle w:val="ListParagraph"/>
                    <w:framePr w:hSpace="113" w:wrap="around" w:vAnchor="text" w:hAnchor="text" w:y="1"/>
                    <w:spacing w:line="220" w:lineRule="exact"/>
                    <w:ind w:left="0"/>
                    <w:suppressOverlap/>
                    <w:rPr>
                      <w:rFonts w:ascii="Lucida Sans Unicode" w:hAnsi="Lucida Sans Unicode" w:cs="Lucida Sans Unicode"/>
                      <w:b/>
                      <w:sz w:val="15"/>
                      <w:szCs w:val="15"/>
                    </w:rPr>
                  </w:pPr>
                  <w:r>
                    <w:rPr>
                      <w:rFonts w:ascii="Lucida Sans Unicode" w:hAnsi="Lucida Sans Unicode" w:cs="Lucida Sans Unicode"/>
                      <w:b/>
                      <w:sz w:val="15"/>
                      <w:szCs w:val="15"/>
                    </w:rPr>
                    <w:br/>
                    <w:t xml:space="preserve">(1) </w:t>
                  </w:r>
                  <w:r w:rsidR="00F848A6" w:rsidRPr="00EC7E32">
                    <w:rPr>
                      <w:rFonts w:ascii="Lucida Sans Unicode" w:hAnsi="Lucida Sans Unicode" w:cs="Lucida Sans Unicode"/>
                      <w:b/>
                      <w:sz w:val="15"/>
                      <w:szCs w:val="15"/>
                    </w:rPr>
                    <w:t>Research</w:t>
                  </w:r>
                  <w:r w:rsidR="00F848A6" w:rsidRPr="00EC7E32">
                    <w:rPr>
                      <w:rFonts w:ascii="Lucida Sans Unicode" w:hAnsi="Lucida Sans Unicode" w:cs="Lucida Sans Unicode"/>
                      <w:b/>
                      <w:sz w:val="15"/>
                      <w:szCs w:val="15"/>
                    </w:rPr>
                    <w:br/>
                  </w:r>
                  <w:r>
                    <w:rPr>
                      <w:rFonts w:ascii="Lucida Sans Unicode" w:hAnsi="Lucida Sans Unicode" w:cs="Lucida Sans Unicode"/>
                      <w:b/>
                      <w:sz w:val="15"/>
                      <w:szCs w:val="15"/>
                    </w:rPr>
                    <w:br/>
                  </w:r>
                  <w:r w:rsidR="00F848A6" w:rsidRPr="00EC7E32">
                    <w:rPr>
                      <w:rFonts w:ascii="Lucida Sans Unicode" w:hAnsi="Lucida Sans Unicode" w:cs="Lucida Sans Unicode"/>
                      <w:b/>
                      <w:sz w:val="15"/>
                      <w:szCs w:val="15"/>
                    </w:rPr>
                    <w:t>(20 marks)</w:t>
                  </w:r>
                </w:p>
              </w:tc>
              <w:tc>
                <w:tcPr>
                  <w:tcW w:w="3549" w:type="dxa"/>
                  <w:shd w:val="clear" w:color="auto" w:fill="auto"/>
                </w:tcPr>
                <w:p w14:paraId="62018D16" w14:textId="77777777" w:rsidR="00F848A6" w:rsidRPr="32680C56"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316A3A5F">
                    <w:rPr>
                      <w:rFonts w:ascii="Lucida Sans Unicode" w:hAnsi="Lucida Sans Unicode" w:cs="Lucida Sans Unicode"/>
                      <w:sz w:val="15"/>
                      <w:szCs w:val="15"/>
                    </w:rPr>
                    <w:t>More than four good quality references such as from ACM SIGCHI, JBIT, real case studies, ISO 9241 and proprietary documents presented in a critical manner and related directly to elements of the design.</w:t>
                  </w:r>
                </w:p>
              </w:tc>
              <w:tc>
                <w:tcPr>
                  <w:tcW w:w="3402" w:type="dxa"/>
                  <w:shd w:val="clear" w:color="auto" w:fill="auto"/>
                </w:tcPr>
                <w:p w14:paraId="708E736F"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316A3A5F">
                    <w:rPr>
                      <w:rFonts w:ascii="Lucida Sans Unicode" w:hAnsi="Lucida Sans Unicode" w:cs="Lucida Sans Unicode"/>
                      <w:sz w:val="15"/>
                      <w:szCs w:val="15"/>
                    </w:rPr>
                    <w:t>Four good quality references such as from ACM SIGCHI, JBIT, real case studies, ISO 9241 and proprietary documents.</w:t>
                  </w:r>
                </w:p>
              </w:tc>
              <w:tc>
                <w:tcPr>
                  <w:tcW w:w="2296" w:type="dxa"/>
                  <w:shd w:val="clear" w:color="auto" w:fill="auto"/>
                </w:tcPr>
                <w:p w14:paraId="23EF5F7D"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Three or four design references with acceptable quality references such as conferences, books or proprietary documents.</w:t>
                  </w:r>
                </w:p>
              </w:tc>
              <w:tc>
                <w:tcPr>
                  <w:tcW w:w="2663" w:type="dxa"/>
                  <w:shd w:val="clear" w:color="auto" w:fill="auto"/>
                </w:tcPr>
                <w:p w14:paraId="312F031F" w14:textId="01810DAB"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 xml:space="preserve">One or two design references, </w:t>
                  </w:r>
                  <w:r w:rsidR="006B1035">
                    <w:rPr>
                      <w:rFonts w:ascii="Lucida Sans Unicode" w:hAnsi="Lucida Sans Unicode" w:cs="Lucida Sans Unicode"/>
                      <w:sz w:val="15"/>
                      <w:szCs w:val="15"/>
                    </w:rPr>
                    <w:t>average</w:t>
                  </w:r>
                  <w:r w:rsidRPr="00C26E24">
                    <w:rPr>
                      <w:rFonts w:ascii="Lucida Sans Unicode" w:hAnsi="Lucida Sans Unicode" w:cs="Lucida Sans Unicode"/>
                      <w:sz w:val="15"/>
                      <w:szCs w:val="15"/>
                    </w:rPr>
                    <w:t xml:space="preserve"> quality references such as websites or Wikipedia.</w:t>
                  </w:r>
                </w:p>
              </w:tc>
              <w:tc>
                <w:tcPr>
                  <w:tcW w:w="1984" w:type="dxa"/>
                  <w:shd w:val="clear" w:color="auto" w:fill="auto"/>
                </w:tcPr>
                <w:p w14:paraId="73978564" w14:textId="33FBD77F"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Little or no design justification no references.</w:t>
                  </w:r>
                  <w:r w:rsidR="0048032F">
                    <w:rPr>
                      <w:rFonts w:ascii="Lucida Sans Unicode" w:hAnsi="Lucida Sans Unicode" w:cs="Lucida Sans Unicode"/>
                      <w:sz w:val="15"/>
                      <w:szCs w:val="15"/>
                    </w:rPr>
                    <w:t xml:space="preserve"> Links to poor quality material.</w:t>
                  </w:r>
                </w:p>
              </w:tc>
            </w:tr>
            <w:tr w:rsidR="00492346" w:rsidRPr="00C26E24" w14:paraId="0A3363AF" w14:textId="77777777" w:rsidTr="00924757">
              <w:trPr>
                <w:trHeight w:val="1197"/>
              </w:trPr>
              <w:tc>
                <w:tcPr>
                  <w:tcW w:w="1418" w:type="dxa"/>
                  <w:shd w:val="clear" w:color="auto" w:fill="auto"/>
                </w:tcPr>
                <w:p w14:paraId="5135F5F8" w14:textId="77777777" w:rsidR="00AD08F9" w:rsidRDefault="00AD08F9" w:rsidP="00C763EE">
                  <w:pPr>
                    <w:pStyle w:val="ListParagraph"/>
                    <w:framePr w:hSpace="113" w:wrap="around" w:vAnchor="text" w:hAnchor="text" w:y="1"/>
                    <w:spacing w:line="220" w:lineRule="exact"/>
                    <w:ind w:left="0"/>
                    <w:suppressOverlap/>
                    <w:rPr>
                      <w:rFonts w:ascii="Lucida Sans Unicode" w:hAnsi="Lucida Sans Unicode" w:cs="Lucida Sans Unicode"/>
                      <w:b/>
                      <w:bCs/>
                      <w:sz w:val="15"/>
                      <w:szCs w:val="15"/>
                    </w:rPr>
                  </w:pPr>
                </w:p>
                <w:p w14:paraId="6F486698" w14:textId="01B328EE" w:rsidR="00AD08F9" w:rsidRDefault="00AD08F9" w:rsidP="00C763EE">
                  <w:pPr>
                    <w:pStyle w:val="ListParagraph"/>
                    <w:framePr w:hSpace="113" w:wrap="around" w:vAnchor="text" w:hAnchor="text" w:y="1"/>
                    <w:spacing w:line="220" w:lineRule="exact"/>
                    <w:ind w:left="0"/>
                    <w:suppressOverlap/>
                    <w:rPr>
                      <w:rFonts w:ascii="Lucida Sans Unicode" w:hAnsi="Lucida Sans Unicode" w:cs="Lucida Sans Unicode"/>
                      <w:b/>
                      <w:bCs/>
                      <w:sz w:val="15"/>
                      <w:szCs w:val="15"/>
                    </w:rPr>
                  </w:pPr>
                  <w:r>
                    <w:rPr>
                      <w:rFonts w:ascii="Lucida Sans Unicode" w:hAnsi="Lucida Sans Unicode" w:cs="Lucida Sans Unicode"/>
                      <w:b/>
                      <w:bCs/>
                      <w:sz w:val="15"/>
                      <w:szCs w:val="15"/>
                    </w:rPr>
                    <w:t xml:space="preserve">(2) </w:t>
                  </w:r>
                  <w:r w:rsidR="00F848A6" w:rsidRPr="00EC7E32">
                    <w:rPr>
                      <w:rFonts w:ascii="Lucida Sans Unicode" w:hAnsi="Lucida Sans Unicode" w:cs="Lucida Sans Unicode"/>
                      <w:b/>
                      <w:bCs/>
                      <w:sz w:val="15"/>
                      <w:szCs w:val="15"/>
                    </w:rPr>
                    <w:t xml:space="preserve">HTA diagram </w:t>
                  </w:r>
                </w:p>
                <w:p w14:paraId="155E7CC4" w14:textId="51B0AB94" w:rsidR="00F848A6" w:rsidRPr="00EC7E32" w:rsidRDefault="00AD08F9" w:rsidP="00C763EE">
                  <w:pPr>
                    <w:pStyle w:val="ListParagraph"/>
                    <w:framePr w:hSpace="113" w:wrap="around" w:vAnchor="text" w:hAnchor="text" w:y="1"/>
                    <w:spacing w:line="220" w:lineRule="exact"/>
                    <w:ind w:left="0"/>
                    <w:suppressOverlap/>
                    <w:rPr>
                      <w:rFonts w:ascii="Lucida Sans Unicode" w:hAnsi="Lucida Sans Unicode" w:cs="Lucida Sans Unicode"/>
                      <w:b/>
                      <w:bCs/>
                      <w:sz w:val="15"/>
                      <w:szCs w:val="15"/>
                    </w:rPr>
                  </w:pPr>
                  <w:r>
                    <w:rPr>
                      <w:rFonts w:ascii="Lucida Sans Unicode" w:hAnsi="Lucida Sans Unicode" w:cs="Lucida Sans Unicode"/>
                      <w:b/>
                      <w:bCs/>
                      <w:sz w:val="15"/>
                      <w:szCs w:val="15"/>
                    </w:rPr>
                    <w:br/>
                  </w:r>
                  <w:r w:rsidR="00F848A6" w:rsidRPr="00EC7E32">
                    <w:rPr>
                      <w:rFonts w:ascii="Lucida Sans Unicode" w:hAnsi="Lucida Sans Unicode" w:cs="Lucida Sans Unicode"/>
                      <w:b/>
                      <w:bCs/>
                      <w:sz w:val="15"/>
                      <w:szCs w:val="15"/>
                    </w:rPr>
                    <w:t>(20 marks)</w:t>
                  </w:r>
                </w:p>
              </w:tc>
              <w:tc>
                <w:tcPr>
                  <w:tcW w:w="3549" w:type="dxa"/>
                  <w:shd w:val="clear" w:color="auto" w:fill="auto"/>
                </w:tcPr>
                <w:p w14:paraId="64E51EAD"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32680C56">
                    <w:rPr>
                      <w:rFonts w:ascii="Lucida Sans Unicode" w:hAnsi="Lucida Sans Unicode" w:cs="Lucida Sans Unicode"/>
                      <w:sz w:val="15"/>
                      <w:szCs w:val="15"/>
                    </w:rPr>
                    <w:t>Accurate task analysis with high level of task breakdown. Not repetitive and well thought-out. Detailed plans and correct Task numbers.</w:t>
                  </w:r>
                </w:p>
              </w:tc>
              <w:tc>
                <w:tcPr>
                  <w:tcW w:w="3402" w:type="dxa"/>
                  <w:shd w:val="clear" w:color="auto" w:fill="auto"/>
                </w:tcPr>
                <w:p w14:paraId="44D6CAE2"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 xml:space="preserve">Good task analysis with significant level of task </w:t>
                  </w:r>
                  <w:proofErr w:type="gramStart"/>
                  <w:r w:rsidRPr="00C26E24">
                    <w:rPr>
                      <w:rFonts w:ascii="Lucida Sans Unicode" w:hAnsi="Lucida Sans Unicode" w:cs="Lucida Sans Unicode"/>
                      <w:sz w:val="15"/>
                      <w:szCs w:val="15"/>
                    </w:rPr>
                    <w:t>break</w:t>
                  </w:r>
                  <w:proofErr w:type="gramEnd"/>
                  <w:r w:rsidRPr="00C26E24">
                    <w:rPr>
                      <w:rFonts w:ascii="Lucida Sans Unicode" w:hAnsi="Lucida Sans Unicode" w:cs="Lucida Sans Unicode"/>
                      <w:sz w:val="15"/>
                      <w:szCs w:val="15"/>
                    </w:rPr>
                    <w:t xml:space="preserve"> down for all features of the design.</w:t>
                  </w:r>
                  <w:r w:rsidRPr="00C26E24">
                    <w:rPr>
                      <w:rFonts w:ascii="Lucida Sans Unicode" w:hAnsi="Lucida Sans Unicode" w:cs="Lucida Sans Unicode"/>
                      <w:sz w:val="15"/>
                      <w:szCs w:val="15"/>
                    </w:rPr>
                    <w:br/>
                    <w:t>Plans for each detailed subtask.</w:t>
                  </w:r>
                  <w:r w:rsidRPr="00C26E24">
                    <w:rPr>
                      <w:rFonts w:ascii="Lucida Sans Unicode" w:hAnsi="Lucida Sans Unicode" w:cs="Lucida Sans Unicode"/>
                      <w:sz w:val="15"/>
                      <w:szCs w:val="15"/>
                    </w:rPr>
                    <w:br/>
                    <w:t>Task numbers.</w:t>
                  </w:r>
                </w:p>
              </w:tc>
              <w:tc>
                <w:tcPr>
                  <w:tcW w:w="2296" w:type="dxa"/>
                  <w:shd w:val="clear" w:color="auto" w:fill="auto"/>
                </w:tcPr>
                <w:p w14:paraId="7F32197D"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Adequate task analysis covering all features of the design.</w:t>
                  </w:r>
                  <w:r w:rsidRPr="00C26E24">
                    <w:rPr>
                      <w:rFonts w:ascii="Lucida Sans Unicode" w:hAnsi="Lucida Sans Unicode" w:cs="Lucida Sans Unicode"/>
                      <w:sz w:val="15"/>
                      <w:szCs w:val="15"/>
                    </w:rPr>
                    <w:br/>
                    <w:t>Plans for each expanded subtask. Task numbers.</w:t>
                  </w:r>
                </w:p>
              </w:tc>
              <w:tc>
                <w:tcPr>
                  <w:tcW w:w="2663" w:type="dxa"/>
                  <w:shd w:val="clear" w:color="auto" w:fill="auto"/>
                </w:tcPr>
                <w:p w14:paraId="4008C500"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Basic task analysis.</w:t>
                  </w:r>
                </w:p>
                <w:p w14:paraId="2B7A5CC1"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Some plans included.</w:t>
                  </w:r>
                </w:p>
                <w:p w14:paraId="10452418"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Some Task numbers.</w:t>
                  </w:r>
                </w:p>
              </w:tc>
              <w:tc>
                <w:tcPr>
                  <w:tcW w:w="1984" w:type="dxa"/>
                  <w:shd w:val="clear" w:color="auto" w:fill="auto"/>
                </w:tcPr>
                <w:p w14:paraId="4786673D"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Very simple task analysis for limited number of actions or breakdown.</w:t>
                  </w:r>
                  <w:r>
                    <w:rPr>
                      <w:rFonts w:ascii="Lucida Sans Unicode" w:hAnsi="Lucida Sans Unicode" w:cs="Lucida Sans Unicode"/>
                      <w:sz w:val="15"/>
                      <w:szCs w:val="15"/>
                    </w:rPr>
                    <w:t xml:space="preserve"> </w:t>
                  </w:r>
                  <w:r w:rsidRPr="00C26E24">
                    <w:rPr>
                      <w:rFonts w:ascii="Lucida Sans Unicode" w:hAnsi="Lucida Sans Unicode" w:cs="Lucida Sans Unicode"/>
                      <w:sz w:val="15"/>
                      <w:szCs w:val="15"/>
                    </w:rPr>
                    <w:t>Incorrect notation and missing analysis, plans, task numbers.</w:t>
                  </w:r>
                </w:p>
              </w:tc>
            </w:tr>
            <w:tr w:rsidR="00492346" w:rsidRPr="00C26E24" w14:paraId="497A6379" w14:textId="77777777" w:rsidTr="00924757">
              <w:trPr>
                <w:trHeight w:val="1058"/>
              </w:trPr>
              <w:tc>
                <w:tcPr>
                  <w:tcW w:w="1418" w:type="dxa"/>
                  <w:shd w:val="clear" w:color="auto" w:fill="auto"/>
                </w:tcPr>
                <w:p w14:paraId="7083DFDA" w14:textId="28E18C68" w:rsidR="00F848A6" w:rsidRPr="00C26E24" w:rsidRDefault="00AD08F9" w:rsidP="00C763EE">
                  <w:pPr>
                    <w:framePr w:hSpace="113" w:wrap="around" w:vAnchor="text" w:hAnchor="text" w:y="1"/>
                    <w:spacing w:line="220" w:lineRule="exact"/>
                    <w:suppressOverlap/>
                    <w:rPr>
                      <w:rFonts w:ascii="Lucida Sans Unicode" w:hAnsi="Lucida Sans Unicode" w:cs="Lucida Sans Unicode"/>
                      <w:b/>
                      <w:bCs/>
                      <w:sz w:val="15"/>
                      <w:szCs w:val="15"/>
                    </w:rPr>
                  </w:pPr>
                  <w:r>
                    <w:rPr>
                      <w:rFonts w:ascii="Lucida Sans Unicode" w:hAnsi="Lucida Sans Unicode" w:cs="Lucida Sans Unicode"/>
                      <w:b/>
                      <w:bCs/>
                      <w:sz w:val="15"/>
                      <w:szCs w:val="15"/>
                    </w:rPr>
                    <w:br/>
                  </w:r>
                  <w:r w:rsidRPr="316A3A5F">
                    <w:rPr>
                      <w:rFonts w:ascii="Lucida Sans Unicode" w:hAnsi="Lucida Sans Unicode" w:cs="Lucida Sans Unicode"/>
                      <w:b/>
                      <w:bCs/>
                      <w:sz w:val="15"/>
                      <w:szCs w:val="15"/>
                    </w:rPr>
                    <w:t>(</w:t>
                  </w:r>
                  <w:r>
                    <w:rPr>
                      <w:rFonts w:ascii="Lucida Sans Unicode" w:hAnsi="Lucida Sans Unicode" w:cs="Lucida Sans Unicode"/>
                      <w:b/>
                      <w:bCs/>
                      <w:sz w:val="15"/>
                      <w:szCs w:val="15"/>
                    </w:rPr>
                    <w:t>3</w:t>
                  </w:r>
                  <w:r w:rsidRPr="316A3A5F">
                    <w:rPr>
                      <w:rFonts w:ascii="Lucida Sans Unicode" w:hAnsi="Lucida Sans Unicode" w:cs="Lucida Sans Unicode"/>
                      <w:b/>
                      <w:bCs/>
                      <w:sz w:val="15"/>
                      <w:szCs w:val="15"/>
                    </w:rPr>
                    <w:t>)</w:t>
                  </w:r>
                  <w:r>
                    <w:rPr>
                      <w:rFonts w:ascii="Lucida Sans Unicode" w:hAnsi="Lucida Sans Unicode" w:cs="Lucida Sans Unicode"/>
                      <w:b/>
                      <w:bCs/>
                      <w:sz w:val="15"/>
                      <w:szCs w:val="15"/>
                    </w:rPr>
                    <w:t xml:space="preserve"> </w:t>
                  </w:r>
                  <w:r w:rsidR="00F848A6" w:rsidRPr="316A3A5F">
                    <w:rPr>
                      <w:rFonts w:ascii="Lucida Sans Unicode" w:hAnsi="Lucida Sans Unicode" w:cs="Lucida Sans Unicode"/>
                      <w:b/>
                      <w:bCs/>
                      <w:sz w:val="15"/>
                      <w:szCs w:val="15"/>
                    </w:rPr>
                    <w:t>Error Analysis</w:t>
                  </w:r>
                  <w:r>
                    <w:rPr>
                      <w:rFonts w:ascii="Lucida Sans Unicode" w:hAnsi="Lucida Sans Unicode" w:cs="Lucida Sans Unicode"/>
                      <w:b/>
                      <w:bCs/>
                      <w:sz w:val="15"/>
                      <w:szCs w:val="15"/>
                    </w:rPr>
                    <w:br/>
                  </w:r>
                  <w:r w:rsidR="00F848A6">
                    <w:br/>
                  </w:r>
                  <w:r w:rsidR="00F848A6" w:rsidRPr="316A3A5F">
                    <w:rPr>
                      <w:rFonts w:ascii="Lucida Sans Unicode" w:hAnsi="Lucida Sans Unicode" w:cs="Lucida Sans Unicode"/>
                      <w:b/>
                      <w:bCs/>
                      <w:sz w:val="15"/>
                      <w:szCs w:val="15"/>
                    </w:rPr>
                    <w:t>(20 marks)</w:t>
                  </w:r>
                </w:p>
              </w:tc>
              <w:tc>
                <w:tcPr>
                  <w:tcW w:w="3549" w:type="dxa"/>
                  <w:shd w:val="clear" w:color="auto" w:fill="auto"/>
                </w:tcPr>
                <w:p w14:paraId="0E2F9FA4"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Error Analysis table presented with at least ten tasks analysed with multiple error modes and detailed design/procedural recommendations, correct headings and PHEA codes.</w:t>
                  </w:r>
                </w:p>
              </w:tc>
              <w:tc>
                <w:tcPr>
                  <w:tcW w:w="3402" w:type="dxa"/>
                  <w:shd w:val="clear" w:color="auto" w:fill="auto"/>
                </w:tcPr>
                <w:p w14:paraId="540C0A5A"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Error Analysis table presented with five-ten tasks analysed with multiple error modes and design/procedural recommendations, correct headings and PHEA codes.</w:t>
                  </w:r>
                </w:p>
              </w:tc>
              <w:tc>
                <w:tcPr>
                  <w:tcW w:w="2296" w:type="dxa"/>
                  <w:shd w:val="clear" w:color="auto" w:fill="auto"/>
                </w:tcPr>
                <w:p w14:paraId="6CF60C3D"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Error Analysis table presented with at least five tasks analysed, incorrect headings and PHEA codes.</w:t>
                  </w:r>
                </w:p>
              </w:tc>
              <w:tc>
                <w:tcPr>
                  <w:tcW w:w="2663" w:type="dxa"/>
                  <w:shd w:val="clear" w:color="auto" w:fill="auto"/>
                </w:tcPr>
                <w:p w14:paraId="36406F6E" w14:textId="1F667099"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32680C56">
                    <w:rPr>
                      <w:rFonts w:ascii="Lucida Sans Unicode" w:hAnsi="Lucida Sans Unicode" w:cs="Lucida Sans Unicode"/>
                      <w:sz w:val="15"/>
                      <w:szCs w:val="15"/>
                    </w:rPr>
                    <w:t xml:space="preserve">Error Analysis table presented with only </w:t>
                  </w:r>
                  <w:r w:rsidR="00924757">
                    <w:rPr>
                      <w:rFonts w:ascii="Lucida Sans Unicode" w:hAnsi="Lucida Sans Unicode" w:cs="Lucida Sans Unicode"/>
                      <w:sz w:val="15"/>
                      <w:szCs w:val="15"/>
                    </w:rPr>
                    <w:t>a few</w:t>
                  </w:r>
                  <w:r w:rsidRPr="32680C56">
                    <w:rPr>
                      <w:rFonts w:ascii="Lucida Sans Unicode" w:hAnsi="Lucida Sans Unicode" w:cs="Lucida Sans Unicode"/>
                      <w:sz w:val="15"/>
                      <w:szCs w:val="15"/>
                    </w:rPr>
                    <w:t xml:space="preserve"> tasks analysed and incorrect headings and/or missing PHEA </w:t>
                  </w:r>
                  <w:r>
                    <w:rPr>
                      <w:rFonts w:ascii="Lucida Sans Unicode" w:hAnsi="Lucida Sans Unicode" w:cs="Lucida Sans Unicode"/>
                      <w:sz w:val="15"/>
                      <w:szCs w:val="15"/>
                    </w:rPr>
                    <w:t>c</w:t>
                  </w:r>
                  <w:r w:rsidRPr="32680C56">
                    <w:rPr>
                      <w:rFonts w:ascii="Lucida Sans Unicode" w:hAnsi="Lucida Sans Unicode" w:cs="Lucida Sans Unicode"/>
                      <w:sz w:val="15"/>
                      <w:szCs w:val="15"/>
                    </w:rPr>
                    <w:t>odes</w:t>
                  </w:r>
                  <w:r>
                    <w:rPr>
                      <w:rFonts w:ascii="Lucida Sans Unicode" w:hAnsi="Lucida Sans Unicode" w:cs="Lucida Sans Unicode"/>
                      <w:sz w:val="15"/>
                      <w:szCs w:val="15"/>
                    </w:rPr>
                    <w:t xml:space="preserve">/ solutions, </w:t>
                  </w:r>
                  <w:r w:rsidRPr="32680C56">
                    <w:rPr>
                      <w:rFonts w:ascii="Lucida Sans Unicode" w:hAnsi="Lucida Sans Unicode" w:cs="Lucida Sans Unicode"/>
                      <w:sz w:val="15"/>
                      <w:szCs w:val="15"/>
                    </w:rPr>
                    <w:t>none user errors included.</w:t>
                  </w:r>
                </w:p>
              </w:tc>
              <w:tc>
                <w:tcPr>
                  <w:tcW w:w="1984" w:type="dxa"/>
                  <w:shd w:val="clear" w:color="auto" w:fill="auto"/>
                </w:tcPr>
                <w:p w14:paraId="60FF9EC2"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32680C56">
                    <w:rPr>
                      <w:rFonts w:ascii="Lucida Sans Unicode" w:hAnsi="Lucida Sans Unicode" w:cs="Lucida Sans Unicode"/>
                      <w:sz w:val="15"/>
                      <w:szCs w:val="15"/>
                    </w:rPr>
                    <w:t>Missing Error Analysis or incorrect table format. Non-user errors included.</w:t>
                  </w:r>
                </w:p>
              </w:tc>
            </w:tr>
            <w:tr w:rsidR="00492346" w:rsidRPr="00C26E24" w14:paraId="0BDAAC25" w14:textId="77777777" w:rsidTr="00924757">
              <w:tc>
                <w:tcPr>
                  <w:tcW w:w="1418" w:type="dxa"/>
                  <w:shd w:val="clear" w:color="auto" w:fill="auto"/>
                </w:tcPr>
                <w:p w14:paraId="7747017B" w14:textId="5E9C2FC5" w:rsidR="00F848A6" w:rsidRPr="00C26E24" w:rsidRDefault="00AD08F9" w:rsidP="00C763EE">
                  <w:pPr>
                    <w:framePr w:hSpace="113" w:wrap="around" w:vAnchor="text" w:hAnchor="text" w:y="1"/>
                    <w:spacing w:line="220" w:lineRule="exact"/>
                    <w:suppressOverlap/>
                    <w:rPr>
                      <w:rFonts w:ascii="Lucida Sans Unicode" w:hAnsi="Lucida Sans Unicode" w:cs="Lucida Sans Unicode"/>
                      <w:b/>
                      <w:sz w:val="15"/>
                      <w:szCs w:val="15"/>
                    </w:rPr>
                  </w:pPr>
                  <w:r>
                    <w:rPr>
                      <w:rFonts w:ascii="Lucida Sans Unicode" w:hAnsi="Lucida Sans Unicode" w:cs="Lucida Sans Unicode"/>
                      <w:b/>
                      <w:sz w:val="15"/>
                      <w:szCs w:val="15"/>
                    </w:rPr>
                    <w:br/>
                    <w:t xml:space="preserve">(4) </w:t>
                  </w:r>
                  <w:r w:rsidR="00F848A6" w:rsidRPr="00C26E24">
                    <w:rPr>
                      <w:rFonts w:ascii="Lucida Sans Unicode" w:hAnsi="Lucida Sans Unicode" w:cs="Lucida Sans Unicode"/>
                      <w:b/>
                      <w:sz w:val="15"/>
                      <w:szCs w:val="15"/>
                    </w:rPr>
                    <w:t xml:space="preserve">Prototype Design </w:t>
                  </w:r>
                  <w:r w:rsidR="00F848A6">
                    <w:rPr>
                      <w:rFonts w:ascii="Lucida Sans Unicode" w:hAnsi="Lucida Sans Unicode" w:cs="Lucida Sans Unicode"/>
                      <w:b/>
                      <w:sz w:val="15"/>
                      <w:szCs w:val="15"/>
                    </w:rPr>
                    <w:t xml:space="preserve">sketches </w:t>
                  </w:r>
                  <w:proofErr w:type="gramStart"/>
                  <w:r w:rsidR="00F848A6">
                    <w:rPr>
                      <w:rFonts w:ascii="Lucida Sans Unicode" w:hAnsi="Lucida Sans Unicode" w:cs="Lucida Sans Unicode"/>
                      <w:b/>
                      <w:sz w:val="15"/>
                      <w:szCs w:val="15"/>
                    </w:rPr>
                    <w:t xml:space="preserve">and </w:t>
                  </w:r>
                  <w:r w:rsidR="00F848A6" w:rsidRPr="00C26E24">
                    <w:rPr>
                      <w:rFonts w:ascii="Lucida Sans Unicode" w:hAnsi="Lucida Sans Unicode" w:cs="Lucida Sans Unicode"/>
                      <w:b/>
                      <w:sz w:val="15"/>
                      <w:szCs w:val="15"/>
                    </w:rPr>
                    <w:t xml:space="preserve"> Functional</w:t>
                  </w:r>
                  <w:proofErr w:type="gramEnd"/>
                  <w:r w:rsidR="00F848A6" w:rsidRPr="00C26E24">
                    <w:rPr>
                      <w:rFonts w:ascii="Lucida Sans Unicode" w:hAnsi="Lucida Sans Unicode" w:cs="Lucida Sans Unicode"/>
                      <w:b/>
                      <w:sz w:val="15"/>
                      <w:szCs w:val="15"/>
                    </w:rPr>
                    <w:t xml:space="preserve"> prototype screen shots</w:t>
                  </w:r>
                  <w:r>
                    <w:rPr>
                      <w:rFonts w:ascii="Lucida Sans Unicode" w:hAnsi="Lucida Sans Unicode" w:cs="Lucida Sans Unicode"/>
                      <w:b/>
                      <w:sz w:val="15"/>
                      <w:szCs w:val="15"/>
                    </w:rPr>
                    <w:br/>
                  </w:r>
                  <w:r w:rsidR="00F848A6" w:rsidRPr="00C26E24">
                    <w:rPr>
                      <w:rFonts w:ascii="Lucida Sans Unicode" w:hAnsi="Lucida Sans Unicode" w:cs="Lucida Sans Unicode"/>
                      <w:b/>
                      <w:sz w:val="15"/>
                      <w:szCs w:val="15"/>
                    </w:rPr>
                    <w:br/>
                    <w:t>(</w:t>
                  </w:r>
                  <w:r w:rsidR="00F848A6">
                    <w:rPr>
                      <w:rFonts w:ascii="Lucida Sans Unicode" w:hAnsi="Lucida Sans Unicode" w:cs="Lucida Sans Unicode"/>
                      <w:b/>
                      <w:sz w:val="15"/>
                      <w:szCs w:val="15"/>
                    </w:rPr>
                    <w:t>2</w:t>
                  </w:r>
                  <w:r w:rsidR="00F848A6" w:rsidRPr="00C26E24">
                    <w:rPr>
                      <w:rFonts w:ascii="Lucida Sans Unicode" w:hAnsi="Lucida Sans Unicode" w:cs="Lucida Sans Unicode"/>
                      <w:b/>
                      <w:sz w:val="15"/>
                      <w:szCs w:val="15"/>
                    </w:rPr>
                    <w:t>0 marks)</w:t>
                  </w:r>
                </w:p>
                <w:p w14:paraId="7A10B46E"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b/>
                      <w:sz w:val="15"/>
                      <w:szCs w:val="15"/>
                    </w:rPr>
                  </w:pPr>
                </w:p>
              </w:tc>
              <w:tc>
                <w:tcPr>
                  <w:tcW w:w="3549" w:type="dxa"/>
                  <w:shd w:val="clear" w:color="auto" w:fill="auto"/>
                </w:tcPr>
                <w:p w14:paraId="4CD68124" w14:textId="37535A90"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 xml:space="preserve">Detailed screen designs which are numbered to relate to the HTA and Error Analysis recommendations </w:t>
                  </w:r>
                  <w:r w:rsidRPr="00C26E24">
                    <w:rPr>
                      <w:rFonts w:ascii="Lucida Sans Unicode" w:hAnsi="Lucida Sans Unicode" w:cs="Lucida Sans Unicode"/>
                      <w:b/>
                      <w:sz w:val="15"/>
                      <w:szCs w:val="15"/>
                    </w:rPr>
                    <w:t>and all features</w:t>
                  </w:r>
                  <w:r w:rsidRPr="00C26E24">
                    <w:rPr>
                      <w:rFonts w:ascii="Lucida Sans Unicode" w:hAnsi="Lucida Sans Unicode" w:cs="Lucida Sans Unicode"/>
                      <w:sz w:val="15"/>
                      <w:szCs w:val="15"/>
                    </w:rPr>
                    <w:t xml:space="preserve"> are annotated with suggestions from the design research </w:t>
                  </w:r>
                  <w:r>
                    <w:rPr>
                      <w:rFonts w:ascii="Lucida Sans Unicode" w:hAnsi="Lucida Sans Unicode" w:cs="Lucida Sans Unicode"/>
                      <w:sz w:val="15"/>
                      <w:szCs w:val="15"/>
                    </w:rPr>
                    <w:t>(1)</w:t>
                  </w:r>
                  <w:r w:rsidRPr="00C26E24">
                    <w:rPr>
                      <w:rFonts w:ascii="Lucida Sans Unicode" w:hAnsi="Lucida Sans Unicode" w:cs="Lucida Sans Unicode"/>
                      <w:sz w:val="15"/>
                      <w:szCs w:val="15"/>
                    </w:rPr>
                    <w:t>.</w:t>
                  </w:r>
                  <w:r w:rsidR="00924757">
                    <w:rPr>
                      <w:rFonts w:ascii="Lucida Sans Unicode" w:hAnsi="Lucida Sans Unicode" w:cs="Lucida Sans Unicode"/>
                      <w:sz w:val="15"/>
                      <w:szCs w:val="15"/>
                    </w:rPr>
                    <w:br/>
                  </w:r>
                  <w:r w:rsidRPr="00C26E24">
                    <w:rPr>
                      <w:rFonts w:ascii="Lucida Sans Unicode" w:hAnsi="Lucida Sans Unicode" w:cs="Lucida Sans Unicode"/>
                      <w:sz w:val="15"/>
                      <w:szCs w:val="15"/>
                    </w:rPr>
                    <w:t>High quality release candidate prototype presented which accurately matches the HTA and proposed design. Includes error trapping and functions as if the real system ready for publishing.</w:t>
                  </w:r>
                </w:p>
              </w:tc>
              <w:tc>
                <w:tcPr>
                  <w:tcW w:w="3402" w:type="dxa"/>
                  <w:shd w:val="clear" w:color="auto" w:fill="auto"/>
                </w:tcPr>
                <w:p w14:paraId="1A2DAFB2" w14:textId="43F11BA0"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 xml:space="preserve">Detailed screen designs which are numbered to relate to the HTA and Error Analysis recommendations and are annotated with suggestions from the design research </w:t>
                  </w:r>
                  <w:r>
                    <w:rPr>
                      <w:rFonts w:ascii="Lucida Sans Unicode" w:hAnsi="Lucida Sans Unicode" w:cs="Lucida Sans Unicode"/>
                      <w:sz w:val="15"/>
                      <w:szCs w:val="15"/>
                    </w:rPr>
                    <w:t>(1)</w:t>
                  </w:r>
                  <w:r w:rsidRPr="00C26E24">
                    <w:rPr>
                      <w:rFonts w:ascii="Lucida Sans Unicode" w:hAnsi="Lucida Sans Unicode" w:cs="Lucida Sans Unicode"/>
                      <w:sz w:val="15"/>
                      <w:szCs w:val="15"/>
                    </w:rPr>
                    <w:t>.</w:t>
                  </w:r>
                  <w:r w:rsidR="00924757">
                    <w:rPr>
                      <w:rFonts w:ascii="Lucida Sans Unicode" w:hAnsi="Lucida Sans Unicode" w:cs="Lucida Sans Unicode"/>
                      <w:sz w:val="15"/>
                      <w:szCs w:val="15"/>
                    </w:rPr>
                    <w:br/>
                  </w:r>
                  <w:r w:rsidRPr="00C26E24">
                    <w:rPr>
                      <w:rFonts w:ascii="Lucida Sans Unicode" w:hAnsi="Lucida Sans Unicode" w:cs="Lucida Sans Unicode"/>
                      <w:sz w:val="15"/>
                      <w:szCs w:val="15"/>
                    </w:rPr>
                    <w:t>Excellent application presented which models the major features of the system requirements and relates to the proposed design. Includes some error handling and considered a good first prototype system.</w:t>
                  </w:r>
                </w:p>
              </w:tc>
              <w:tc>
                <w:tcPr>
                  <w:tcW w:w="2296" w:type="dxa"/>
                  <w:shd w:val="clear" w:color="auto" w:fill="auto"/>
                </w:tcPr>
                <w:p w14:paraId="65BA0545" w14:textId="77777777" w:rsidR="00F848A6"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Some screen designs which are numbered to relate to the HTA and Error Analysis.</w:t>
                  </w:r>
                </w:p>
                <w:p w14:paraId="2C691E74"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Good application presented which models the major features of the system requirements and relates to the proposed design. Minimal viable prototype.</w:t>
                  </w:r>
                </w:p>
              </w:tc>
              <w:tc>
                <w:tcPr>
                  <w:tcW w:w="2663" w:type="dxa"/>
                  <w:shd w:val="clear" w:color="auto" w:fill="auto"/>
                </w:tcPr>
                <w:p w14:paraId="57C221AE" w14:textId="77777777" w:rsidR="00F848A6"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 xml:space="preserve">A few screen designs which partially relate to the HTA diagram, Error Analysis or design research </w:t>
                  </w:r>
                  <w:r>
                    <w:rPr>
                      <w:rFonts w:ascii="Lucida Sans Unicode" w:hAnsi="Lucida Sans Unicode" w:cs="Lucida Sans Unicode"/>
                      <w:sz w:val="15"/>
                      <w:szCs w:val="15"/>
                    </w:rPr>
                    <w:t>(1)</w:t>
                  </w:r>
                  <w:r w:rsidRPr="00C26E24">
                    <w:rPr>
                      <w:rFonts w:ascii="Lucida Sans Unicode" w:hAnsi="Lucida Sans Unicode" w:cs="Lucida Sans Unicode"/>
                      <w:sz w:val="15"/>
                      <w:szCs w:val="15"/>
                    </w:rPr>
                    <w:t>.</w:t>
                  </w:r>
                </w:p>
                <w:p w14:paraId="4D92EC5F"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316A3A5F">
                    <w:rPr>
                      <w:rFonts w:ascii="Lucida Sans Unicode" w:hAnsi="Lucida Sans Unicode" w:cs="Lucida Sans Unicode"/>
                      <w:sz w:val="15"/>
                      <w:szCs w:val="15"/>
                    </w:rPr>
                    <w:t>Basic application presented which models the major features of the system requirements – relates poorly to the proposed design.</w:t>
                  </w:r>
                </w:p>
              </w:tc>
              <w:tc>
                <w:tcPr>
                  <w:tcW w:w="1984" w:type="dxa"/>
                  <w:shd w:val="clear" w:color="auto" w:fill="auto"/>
                </w:tcPr>
                <w:p w14:paraId="1882E263" w14:textId="77777777" w:rsidR="00F848A6"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 xml:space="preserve">Missing screen designs or designs which do not relate to the HTA diagram, Error Analysis or design research </w:t>
                  </w:r>
                  <w:r>
                    <w:rPr>
                      <w:rFonts w:ascii="Lucida Sans Unicode" w:hAnsi="Lucida Sans Unicode" w:cs="Lucida Sans Unicode"/>
                      <w:sz w:val="15"/>
                      <w:szCs w:val="15"/>
                    </w:rPr>
                    <w:t>(1)</w:t>
                  </w:r>
                  <w:r w:rsidRPr="00C26E24">
                    <w:rPr>
                      <w:rFonts w:ascii="Lucida Sans Unicode" w:hAnsi="Lucida Sans Unicode" w:cs="Lucida Sans Unicode"/>
                      <w:sz w:val="15"/>
                      <w:szCs w:val="15"/>
                    </w:rPr>
                    <w:t>.</w:t>
                  </w:r>
                </w:p>
                <w:p w14:paraId="7033BCB0"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No functional prototype presented or non-functional project attempt.</w:t>
                  </w:r>
                </w:p>
              </w:tc>
            </w:tr>
            <w:tr w:rsidR="00492346" w:rsidRPr="00C26E24" w14:paraId="636313FC" w14:textId="77777777" w:rsidTr="00924757">
              <w:trPr>
                <w:trHeight w:val="904"/>
              </w:trPr>
              <w:tc>
                <w:tcPr>
                  <w:tcW w:w="1418" w:type="dxa"/>
                  <w:shd w:val="clear" w:color="auto" w:fill="auto"/>
                </w:tcPr>
                <w:p w14:paraId="5F0AB2D3" w14:textId="67895771" w:rsidR="00F848A6" w:rsidRPr="00C26E24" w:rsidRDefault="00AD08F9" w:rsidP="00C763EE">
                  <w:pPr>
                    <w:framePr w:hSpace="113" w:wrap="around" w:vAnchor="text" w:hAnchor="text" w:y="1"/>
                    <w:spacing w:line="220" w:lineRule="exact"/>
                    <w:suppressOverlap/>
                    <w:rPr>
                      <w:rFonts w:ascii="Lucida Sans Unicode" w:hAnsi="Lucida Sans Unicode" w:cs="Lucida Sans Unicode"/>
                      <w:b/>
                      <w:bCs/>
                      <w:sz w:val="15"/>
                      <w:szCs w:val="15"/>
                    </w:rPr>
                  </w:pPr>
                  <w:r>
                    <w:rPr>
                      <w:rFonts w:ascii="Lucida Sans Unicode" w:hAnsi="Lucida Sans Unicode" w:cs="Lucida Sans Unicode"/>
                      <w:b/>
                      <w:bCs/>
                      <w:sz w:val="15"/>
                      <w:szCs w:val="15"/>
                    </w:rPr>
                    <w:t xml:space="preserve">(5) </w:t>
                  </w:r>
                  <w:r w:rsidR="00F848A6" w:rsidRPr="316A3A5F">
                    <w:rPr>
                      <w:rFonts w:ascii="Lucida Sans Unicode" w:hAnsi="Lucida Sans Unicode" w:cs="Lucida Sans Unicode"/>
                      <w:b/>
                      <w:bCs/>
                      <w:sz w:val="15"/>
                      <w:szCs w:val="15"/>
                    </w:rPr>
                    <w:t>User testing</w:t>
                  </w:r>
                </w:p>
                <w:p w14:paraId="387B2903"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b/>
                      <w:sz w:val="15"/>
                      <w:szCs w:val="15"/>
                    </w:rPr>
                  </w:pPr>
                  <w:r w:rsidRPr="00C26E24">
                    <w:rPr>
                      <w:rFonts w:ascii="Lucida Sans Unicode" w:hAnsi="Lucida Sans Unicode" w:cs="Lucida Sans Unicode"/>
                      <w:b/>
                      <w:sz w:val="15"/>
                      <w:szCs w:val="15"/>
                    </w:rPr>
                    <w:t>(20 marks)</w:t>
                  </w:r>
                </w:p>
              </w:tc>
              <w:tc>
                <w:tcPr>
                  <w:tcW w:w="3549" w:type="dxa"/>
                  <w:shd w:val="clear" w:color="auto" w:fill="auto"/>
                </w:tcPr>
                <w:p w14:paraId="67E12231"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Test plan presented, user testing with 10 users, testing described, conclusions drawn with recommendations for modification.</w:t>
                  </w:r>
                </w:p>
              </w:tc>
              <w:tc>
                <w:tcPr>
                  <w:tcW w:w="3402" w:type="dxa"/>
                  <w:shd w:val="clear" w:color="auto" w:fill="auto"/>
                </w:tcPr>
                <w:p w14:paraId="42E9A44B"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User testing with 10 users, testing described, conclusions drawn.</w:t>
                  </w:r>
                </w:p>
              </w:tc>
              <w:tc>
                <w:tcPr>
                  <w:tcW w:w="2296" w:type="dxa"/>
                  <w:shd w:val="clear" w:color="auto" w:fill="auto"/>
                </w:tcPr>
                <w:p w14:paraId="185099B4"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User testing with at least 5 users, testing described.</w:t>
                  </w:r>
                </w:p>
              </w:tc>
              <w:tc>
                <w:tcPr>
                  <w:tcW w:w="2663" w:type="dxa"/>
                  <w:shd w:val="clear" w:color="auto" w:fill="auto"/>
                </w:tcPr>
                <w:p w14:paraId="67255AAA"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Anecdotal or basic user testing with a limited population.</w:t>
                  </w:r>
                </w:p>
              </w:tc>
              <w:tc>
                <w:tcPr>
                  <w:tcW w:w="1984" w:type="dxa"/>
                  <w:shd w:val="clear" w:color="auto" w:fill="auto"/>
                </w:tcPr>
                <w:p w14:paraId="1F142884" w14:textId="77777777" w:rsidR="00F848A6" w:rsidRPr="00C26E24" w:rsidRDefault="00F848A6" w:rsidP="00C763EE">
                  <w:pPr>
                    <w:framePr w:hSpace="113" w:wrap="around" w:vAnchor="text" w:hAnchor="text" w:y="1"/>
                    <w:spacing w:line="220" w:lineRule="exact"/>
                    <w:suppressOverlap/>
                    <w:rPr>
                      <w:rFonts w:ascii="Lucida Sans Unicode" w:hAnsi="Lucida Sans Unicode" w:cs="Lucida Sans Unicode"/>
                      <w:sz w:val="15"/>
                      <w:szCs w:val="15"/>
                    </w:rPr>
                  </w:pPr>
                  <w:r w:rsidRPr="00C26E24">
                    <w:rPr>
                      <w:rFonts w:ascii="Lucida Sans Unicode" w:hAnsi="Lucida Sans Unicode" w:cs="Lucida Sans Unicode"/>
                      <w:sz w:val="15"/>
                      <w:szCs w:val="15"/>
                    </w:rPr>
                    <w:t xml:space="preserve">Little or no </w:t>
                  </w:r>
                  <w:r>
                    <w:rPr>
                      <w:rFonts w:ascii="Lucida Sans Unicode" w:hAnsi="Lucida Sans Unicode" w:cs="Lucida Sans Unicode"/>
                      <w:sz w:val="15"/>
                      <w:szCs w:val="15"/>
                    </w:rPr>
                    <w:t>us</w:t>
                  </w:r>
                  <w:r w:rsidRPr="00C26E24">
                    <w:rPr>
                      <w:rFonts w:ascii="Lucida Sans Unicode" w:hAnsi="Lucida Sans Unicode" w:cs="Lucida Sans Unicode"/>
                      <w:sz w:val="15"/>
                      <w:szCs w:val="15"/>
                    </w:rPr>
                    <w:t>er testing.</w:t>
                  </w:r>
                </w:p>
              </w:tc>
            </w:tr>
            <w:tr w:rsidR="00924757" w:rsidRPr="00C26E24" w14:paraId="1A7531F5" w14:textId="77777777" w:rsidTr="00AA2A24">
              <w:tc>
                <w:tcPr>
                  <w:tcW w:w="1418" w:type="dxa"/>
                  <w:shd w:val="clear" w:color="auto" w:fill="auto"/>
                </w:tcPr>
                <w:p w14:paraId="6B02A80D" w14:textId="77777777" w:rsidR="00924757" w:rsidRPr="00C26E24" w:rsidRDefault="00924757" w:rsidP="00C763EE">
                  <w:pPr>
                    <w:framePr w:hSpace="113" w:wrap="around" w:vAnchor="text" w:hAnchor="text" w:y="1"/>
                    <w:spacing w:line="220" w:lineRule="exact"/>
                    <w:suppressOverlap/>
                    <w:rPr>
                      <w:rFonts w:ascii="Lucida Sans Unicode" w:hAnsi="Lucida Sans Unicode" w:cs="Lucida Sans Unicode"/>
                      <w:b/>
                      <w:sz w:val="15"/>
                      <w:szCs w:val="15"/>
                    </w:rPr>
                  </w:pPr>
                  <w:r>
                    <w:rPr>
                      <w:rFonts w:ascii="Lucida Sans Unicode" w:hAnsi="Lucida Sans Unicode" w:cs="Lucida Sans Unicode"/>
                      <w:b/>
                      <w:sz w:val="15"/>
                      <w:szCs w:val="15"/>
                    </w:rPr>
                    <w:t>Total 100 marks</w:t>
                  </w:r>
                </w:p>
              </w:tc>
              <w:tc>
                <w:tcPr>
                  <w:tcW w:w="13894" w:type="dxa"/>
                  <w:gridSpan w:val="5"/>
                  <w:shd w:val="clear" w:color="auto" w:fill="auto"/>
                </w:tcPr>
                <w:p w14:paraId="0AF60046" w14:textId="53737F84" w:rsidR="00924757" w:rsidRPr="00C26E24" w:rsidRDefault="00924757" w:rsidP="00C763EE">
                  <w:pPr>
                    <w:framePr w:hSpace="113" w:wrap="around" w:vAnchor="text" w:hAnchor="text" w:y="1"/>
                    <w:spacing w:line="220" w:lineRule="exact"/>
                    <w:suppressOverlap/>
                    <w:rPr>
                      <w:rFonts w:ascii="Lucida Sans Unicode" w:hAnsi="Lucida Sans Unicode" w:cs="Lucida Sans Unicode"/>
                      <w:sz w:val="15"/>
                      <w:szCs w:val="15"/>
                    </w:rPr>
                  </w:pPr>
                </w:p>
              </w:tc>
            </w:tr>
          </w:tbl>
          <w:p w14:paraId="6D98A12B" w14:textId="77777777" w:rsidR="003E0F62" w:rsidRPr="009D70CE" w:rsidRDefault="003E0F62" w:rsidP="009D2267">
            <w:pPr>
              <w:pStyle w:val="body"/>
              <w:spacing w:line="220" w:lineRule="exact"/>
            </w:pPr>
          </w:p>
        </w:tc>
      </w:tr>
    </w:tbl>
    <w:p w14:paraId="4A58880F" w14:textId="77777777" w:rsidR="003D4E22" w:rsidRDefault="003D4E22" w:rsidP="00D77B19">
      <w:pPr>
        <w:pStyle w:val="SideHeadings"/>
        <w:sectPr w:rsidR="003D4E22" w:rsidSect="00AA76E6">
          <w:pgSz w:w="16838" w:h="11906" w:orient="landscape"/>
          <w:pgMar w:top="720" w:right="720" w:bottom="720" w:left="720" w:header="709" w:footer="680" w:gutter="0"/>
          <w:cols w:space="708"/>
          <w:docGrid w:linePitch="360"/>
        </w:sectPr>
      </w:pPr>
    </w:p>
    <w:tbl>
      <w:tblPr>
        <w:tblW w:w="0" w:type="auto"/>
        <w:tblBorders>
          <w:insideH w:val="single" w:sz="4" w:space="0" w:color="BFBFBF"/>
        </w:tblBorders>
        <w:tblCellMar>
          <w:top w:w="85" w:type="dxa"/>
          <w:bottom w:w="85" w:type="dxa"/>
        </w:tblCellMar>
        <w:tblLook w:val="04A0" w:firstRow="1" w:lastRow="0" w:firstColumn="1" w:lastColumn="0" w:noHBand="0" w:noVBand="1"/>
      </w:tblPr>
      <w:tblGrid>
        <w:gridCol w:w="9615"/>
      </w:tblGrid>
      <w:tr w:rsidR="003E0F62" w:rsidRPr="009D70CE" w14:paraId="6835F98F" w14:textId="77777777" w:rsidTr="00AA76E6">
        <w:tc>
          <w:tcPr>
            <w:tcW w:w="9615" w:type="dxa"/>
            <w:shd w:val="clear" w:color="auto" w:fill="auto"/>
          </w:tcPr>
          <w:p w14:paraId="52D2F468" w14:textId="77777777" w:rsidR="006C3696" w:rsidRPr="009D70CE" w:rsidRDefault="006C3696" w:rsidP="00D77B19">
            <w:pPr>
              <w:pStyle w:val="SideHeadings"/>
            </w:pPr>
            <w:r w:rsidRPr="009D70CE">
              <w:lastRenderedPageBreak/>
              <w:t>University Performance Descriptors</w:t>
            </w:r>
          </w:p>
          <w:p w14:paraId="08F944BC"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University Performance Descriptors</w:t>
            </w:r>
          </w:p>
          <w:p w14:paraId="5DCE9D5D"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Extremely poor (0-9).</w:t>
            </w:r>
          </w:p>
          <w:p w14:paraId="5A77D40C"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Totally inadequate demonstration of required knowledge.</w:t>
            </w:r>
            <w:r w:rsidRPr="00B20C25">
              <w:rPr>
                <w:color w:val="3B3838"/>
                <w:sz w:val="22"/>
              </w:rPr>
              <w:br/>
              <w:t>Not able to apply the practical and analytical skills from their programmes.</w:t>
            </w:r>
            <w:r w:rsidRPr="00B20C25">
              <w:rPr>
                <w:color w:val="3B3838"/>
                <w:sz w:val="22"/>
              </w:rPr>
              <w:br/>
              <w:t>No appropriate design methodology.</w:t>
            </w:r>
            <w:r w:rsidRPr="00B20C25">
              <w:rPr>
                <w:color w:val="3B3838"/>
                <w:sz w:val="22"/>
              </w:rPr>
              <w:br/>
              <w:t>No demonstration of analysis evaluation or synthesis.</w:t>
            </w:r>
            <w:r w:rsidRPr="00B20C25">
              <w:rPr>
                <w:color w:val="3B3838"/>
                <w:sz w:val="22"/>
              </w:rPr>
              <w:br/>
              <w:t>No evidence of the ability to self-manage a significant piece of work and critical self-evaluation of the process.</w:t>
            </w:r>
            <w:r w:rsidRPr="00B20C25">
              <w:rPr>
                <w:color w:val="3B3838"/>
                <w:sz w:val="22"/>
              </w:rPr>
              <w:br/>
              <w:t>Little academic value; presentation is extremely poor; work has no structure or clarity; extremely poor use of language; no references; no attempt to provide evidence of sources used</w:t>
            </w:r>
            <w:r w:rsidRPr="00B20C25">
              <w:rPr>
                <w:b/>
                <w:color w:val="3B3838"/>
                <w:sz w:val="22"/>
              </w:rPr>
              <w:t>.</w:t>
            </w:r>
          </w:p>
          <w:p w14:paraId="420EB357"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Very Poor (10-19).</w:t>
            </w:r>
          </w:p>
          <w:p w14:paraId="4902E86C"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Virtually no relevant knowledge demonstrated.</w:t>
            </w:r>
            <w:r w:rsidRPr="00B20C25">
              <w:rPr>
                <w:color w:val="3B3838"/>
                <w:sz w:val="22"/>
              </w:rPr>
              <w:br/>
              <w:t>Fails to adequately apply the practical and analytical skills from their programme.</w:t>
            </w:r>
            <w:r w:rsidRPr="00B20C25">
              <w:rPr>
                <w:color w:val="3B3838"/>
                <w:sz w:val="22"/>
              </w:rPr>
              <w:br/>
              <w:t>Very poor use of design methodology.</w:t>
            </w:r>
            <w:r w:rsidRPr="00B20C25">
              <w:rPr>
                <w:color w:val="3B3838"/>
                <w:sz w:val="22"/>
              </w:rPr>
              <w:br/>
              <w:t>No meaningful analysis or evaluation or synthesis.</w:t>
            </w:r>
            <w:r w:rsidRPr="00B20C25">
              <w:rPr>
                <w:color w:val="3B3838"/>
                <w:sz w:val="22"/>
              </w:rPr>
              <w:br/>
              <w:t>Unable to self-manage a significant piece of work and to identify appropriate issues for critical self-evaluation of the process for reflection.</w:t>
            </w:r>
            <w:r w:rsidRPr="00B20C25">
              <w:rPr>
                <w:color w:val="3B3838"/>
                <w:sz w:val="22"/>
              </w:rPr>
              <w:br/>
              <w:t>Academic arguments presented are inappropriate or very poorly linked; presentation is very poor; work has little discernible structure or clarity; very poor use of language; lack of ability to source adequate material; very poor referencing.</w:t>
            </w:r>
          </w:p>
          <w:p w14:paraId="0F9B4C95"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Poor (20-29).</w:t>
            </w:r>
          </w:p>
          <w:p w14:paraId="53D59F55"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color w:val="3B3838"/>
                <w:sz w:val="22"/>
              </w:rPr>
              <w:t>Inconsistent or inaccurate knowledge.</w:t>
            </w:r>
            <w:r w:rsidRPr="00B20C25">
              <w:rPr>
                <w:b/>
                <w:color w:val="3B3838"/>
                <w:sz w:val="22"/>
              </w:rPr>
              <w:br/>
            </w:r>
            <w:r w:rsidRPr="00B20C25">
              <w:rPr>
                <w:color w:val="3B3838"/>
                <w:sz w:val="22"/>
              </w:rPr>
              <w:t>Limited and inappropriate and inaccurate application of the practical and analytical skills from their programme.</w:t>
            </w:r>
            <w:r w:rsidRPr="00B20C25">
              <w:rPr>
                <w:color w:val="3B3838"/>
                <w:sz w:val="22"/>
              </w:rPr>
              <w:br/>
              <w:t>Poor use of methodology.</w:t>
            </w:r>
            <w:r w:rsidRPr="00B20C25">
              <w:rPr>
                <w:color w:val="3B3838"/>
                <w:sz w:val="22"/>
              </w:rPr>
              <w:br/>
              <w:t>Descriptive, occasional attempts to analysis or evaluate material but lacks critical approach to evaluation or synthesis.</w:t>
            </w:r>
            <w:r w:rsidRPr="00B20C25">
              <w:rPr>
                <w:color w:val="3B3838"/>
                <w:sz w:val="22"/>
              </w:rPr>
              <w:br/>
              <w:t>Identifies issues for reflection but lacks evidence of reflective processes.</w:t>
            </w:r>
            <w:r w:rsidRPr="00B20C25">
              <w:rPr>
                <w:color w:val="3B3838"/>
                <w:sz w:val="22"/>
              </w:rPr>
              <w:br/>
              <w:t>Some but inconsistent ability to self-manage a significant piece of work or critical self-evaluation of the process.</w:t>
            </w:r>
            <w:r w:rsidRPr="00B20C25">
              <w:rPr>
                <w:color w:val="3B3838"/>
                <w:sz w:val="22"/>
              </w:rPr>
              <w:br/>
              <w:t>Confusion or weakness in academic argument; presentation is poor; work is disorganised and lacks clarity; poor use of language; poor use of reference material; inappropriate or out dated sources with numerous referencing errors.</w:t>
            </w:r>
          </w:p>
          <w:p w14:paraId="454E6A5A"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 xml:space="preserve">Unsatisfactory (30-39). </w:t>
            </w:r>
          </w:p>
          <w:p w14:paraId="6C52DCCE"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Limited evidence of knowledge.</w:t>
            </w:r>
            <w:r w:rsidRPr="00B20C25">
              <w:rPr>
                <w:color w:val="3B3838"/>
                <w:sz w:val="22"/>
              </w:rPr>
              <w:br/>
              <w:t>Inappropriate application of the practical and analytical skills from their programme.</w:t>
            </w:r>
            <w:r w:rsidRPr="00B20C25">
              <w:rPr>
                <w:color w:val="3B3838"/>
                <w:sz w:val="22"/>
              </w:rPr>
              <w:br/>
              <w:t>Unsatisfactory design methodology.</w:t>
            </w:r>
            <w:r w:rsidRPr="00B20C25">
              <w:rPr>
                <w:color w:val="3B3838"/>
                <w:sz w:val="22"/>
              </w:rPr>
              <w:br/>
              <w:t>Mainly descriptive evidence of analysis, inconsistent critical approach, little evaluation or synthesis.</w:t>
            </w:r>
            <w:r w:rsidRPr="00B20C25">
              <w:rPr>
                <w:color w:val="3B3838"/>
                <w:sz w:val="22"/>
              </w:rPr>
              <w:br/>
              <w:t>Follows processes of reflection but fails to demonstrate insight; lacks coherence in the self-management of a significant piece of work.</w:t>
            </w:r>
            <w:r w:rsidRPr="00B20C25">
              <w:rPr>
                <w:color w:val="3B3838"/>
                <w:sz w:val="22"/>
              </w:rPr>
              <w:br/>
              <w:t>Presentation is unsatisfactory; work is limited in terms of structure, coherence or clarity; limitations in academic style; unsatisfactory referencing with errors; limited ability to support content with relevant sources.</w:t>
            </w:r>
          </w:p>
          <w:p w14:paraId="41EDAA12"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Adequate (40-49).</w:t>
            </w:r>
          </w:p>
          <w:p w14:paraId="55A24948"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Basic knowledge with occasional inaccuracies.</w:t>
            </w:r>
            <w:r w:rsidRPr="00B20C25">
              <w:rPr>
                <w:color w:val="3B3838"/>
                <w:sz w:val="22"/>
              </w:rPr>
              <w:br/>
              <w:t>Appropriate yet basic application of the practical and analytical skills from their programme.</w:t>
            </w:r>
            <w:r w:rsidRPr="00B20C25">
              <w:rPr>
                <w:color w:val="3B3838"/>
                <w:sz w:val="22"/>
              </w:rPr>
              <w:br/>
              <w:t>Superficial depth or limited breadth, but an overall adequate identification of design methodology.</w:t>
            </w:r>
            <w:r w:rsidRPr="00B20C25">
              <w:rPr>
                <w:color w:val="3B3838"/>
                <w:sz w:val="22"/>
              </w:rPr>
              <w:br/>
            </w:r>
            <w:r w:rsidRPr="00B20C25">
              <w:rPr>
                <w:color w:val="3B3838"/>
                <w:sz w:val="22"/>
              </w:rPr>
              <w:lastRenderedPageBreak/>
              <w:t>Critical analysis evident, with some evaluation and synthesis, although limited evidence of reflection.</w:t>
            </w:r>
            <w:r w:rsidRPr="00B20C25">
              <w:rPr>
                <w:color w:val="3B3838"/>
                <w:sz w:val="22"/>
              </w:rPr>
              <w:br/>
              <w:t>Some evidence of an ability to self-manage a significant piece of work and critical self-evaluation of the process.</w:t>
            </w:r>
            <w:r w:rsidRPr="00B20C25">
              <w:rPr>
                <w:color w:val="3B3838"/>
                <w:sz w:val="22"/>
              </w:rPr>
              <w:br/>
              <w:t>Some appropriate academic argument although not well applied and lacking in clarity; presentation of work is adequate in terms of structure, coherence, clarity and academic style; some inconsistencies; some grammar and syntax errors which detract from the content; narrow range of sources; referencing in presented work is adequate with some inconsistencies or inaccuracies; over utilises secondary sources; references used are inappropriate in terms of currency.</w:t>
            </w:r>
          </w:p>
          <w:p w14:paraId="4DE239B4" w14:textId="77777777" w:rsidR="000C1F2D" w:rsidRPr="00B20C25" w:rsidRDefault="000C1F2D" w:rsidP="000C1F2D">
            <w:pPr>
              <w:pBdr>
                <w:top w:val="nil"/>
                <w:left w:val="nil"/>
                <w:bottom w:val="nil"/>
                <w:right w:val="nil"/>
                <w:between w:val="nil"/>
              </w:pBdr>
              <w:spacing w:before="120" w:after="0" w:line="240" w:lineRule="auto"/>
              <w:rPr>
                <w:b/>
                <w:color w:val="3B3838"/>
                <w:sz w:val="22"/>
              </w:rPr>
            </w:pPr>
          </w:p>
          <w:p w14:paraId="7ACC9377"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Fair (50-59).</w:t>
            </w:r>
          </w:p>
          <w:p w14:paraId="15423DB6"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Mostly accurate knowledge with satisfactory depth and breadth of knowledge.</w:t>
            </w:r>
            <w:r w:rsidRPr="00B20C25">
              <w:rPr>
                <w:color w:val="3B3838"/>
                <w:sz w:val="22"/>
              </w:rPr>
              <w:br/>
              <w:t>Solid application of the practical and analytical skills from their programme</w:t>
            </w:r>
            <w:r w:rsidRPr="00B20C25">
              <w:rPr>
                <w:color w:val="3B3838"/>
                <w:sz w:val="22"/>
              </w:rPr>
              <w:br/>
              <w:t>Fair use of design methodology.</w:t>
            </w:r>
            <w:r w:rsidRPr="00B20C25">
              <w:rPr>
                <w:color w:val="3B3838"/>
                <w:sz w:val="22"/>
              </w:rPr>
              <w:br/>
              <w:t>Sound critical analysis and evaluation or synthesis.</w:t>
            </w:r>
            <w:r w:rsidRPr="00B20C25">
              <w:rPr>
                <w:color w:val="3B3838"/>
                <w:sz w:val="22"/>
              </w:rPr>
              <w:br/>
              <w:t>Demonstrates basic ability of synthesise information in order to formulate appropriate questions and conclusions; reflective process is utilised, with insight demonstrating planning for future practice; shows the ability to self-manage a significant piece of work and critical self-evaluation of the process.</w:t>
            </w:r>
            <w:r w:rsidRPr="00B20C25">
              <w:rPr>
                <w:color w:val="3B3838"/>
                <w:sz w:val="22"/>
              </w:rPr>
              <w:br/>
              <w:t>Relevant academic argument; presentation of work is fair in terms of structure coherence, clarity and academic style; some inconsistencies in grammar and syntax; fair range of sources identified with appropriate referencing and few inaccuracies; appropriate use of primary and secondary sources.</w:t>
            </w:r>
          </w:p>
          <w:p w14:paraId="29461DCD" w14:textId="77777777" w:rsidR="000C1F2D" w:rsidRPr="00B20C25" w:rsidRDefault="000C1F2D" w:rsidP="000C1F2D">
            <w:pPr>
              <w:pBdr>
                <w:top w:val="nil"/>
                <w:left w:val="nil"/>
                <w:bottom w:val="nil"/>
                <w:right w:val="nil"/>
                <w:between w:val="nil"/>
              </w:pBdr>
              <w:spacing w:before="120" w:after="0" w:line="240" w:lineRule="auto"/>
              <w:rPr>
                <w:b/>
                <w:color w:val="3B3838"/>
                <w:sz w:val="22"/>
              </w:rPr>
            </w:pPr>
          </w:p>
          <w:p w14:paraId="01F1FB2C"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Good (60-69).</w:t>
            </w:r>
          </w:p>
          <w:p w14:paraId="3B3D7537"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Consistently relevant accurate knowledge with good depth and breadth.</w:t>
            </w:r>
            <w:r w:rsidRPr="00B20C25">
              <w:rPr>
                <w:color w:val="3B3838"/>
                <w:sz w:val="22"/>
              </w:rPr>
              <w:br/>
              <w:t>Clear and relevant application of the practical and analytical skills from their programme.</w:t>
            </w:r>
            <w:r w:rsidRPr="00B20C25">
              <w:rPr>
                <w:color w:val="3B3838"/>
                <w:sz w:val="22"/>
              </w:rPr>
              <w:br/>
              <w:t>Good use of design methodology.</w:t>
            </w:r>
            <w:r w:rsidRPr="00B20C25">
              <w:rPr>
                <w:color w:val="3B3838"/>
                <w:sz w:val="22"/>
              </w:rPr>
              <w:br/>
              <w:t>Clear, in depth critical analysis, evaluation and academic argument with synthesis of different ideas and perspectives.</w:t>
            </w:r>
            <w:r w:rsidRPr="00B20C25">
              <w:rPr>
                <w:color w:val="3B3838"/>
                <w:sz w:val="22"/>
              </w:rPr>
              <w:br/>
              <w:t>Utilises reflection to develop self and practice; aware of the influence of varied perspectives and time frames; demonstrates an ability to self-manage a significant piece of work and critical self-evaluation of the process.</w:t>
            </w:r>
            <w:r w:rsidRPr="00B20C25">
              <w:rPr>
                <w:color w:val="3B3838"/>
                <w:sz w:val="22"/>
              </w:rPr>
              <w:br/>
              <w:t>Presentation of work is well organised with good use of language to express ideas or argument; very few inconsistencies in grammar and syntax good; good range of sources; well referenced with very few inaccuracies; good use of primary and secondary sources.</w:t>
            </w:r>
          </w:p>
          <w:p w14:paraId="3FC69B98"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br/>
            </w:r>
          </w:p>
          <w:p w14:paraId="414BF42E"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Very Good (70-79).</w:t>
            </w:r>
          </w:p>
          <w:p w14:paraId="19E35A03"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Comprehensive knowledge demonstrating very good depth and breadth.</w:t>
            </w:r>
            <w:r w:rsidRPr="00B20C25">
              <w:rPr>
                <w:color w:val="3B3838"/>
                <w:sz w:val="22"/>
              </w:rPr>
              <w:br/>
              <w:t>Clear insight into links between the practical and analytical skills from their programme.</w:t>
            </w:r>
            <w:r w:rsidRPr="00B20C25">
              <w:rPr>
                <w:color w:val="3B3838"/>
                <w:sz w:val="22"/>
              </w:rPr>
              <w:br/>
              <w:t>Strong use of design methodology.</w:t>
            </w:r>
            <w:r w:rsidRPr="00B20C25">
              <w:rPr>
                <w:color w:val="3B3838"/>
                <w:sz w:val="22"/>
              </w:rPr>
              <w:br/>
              <w:t>Very good analysis and synthesis of material with evidence of critical and independent thought.</w:t>
            </w:r>
            <w:r w:rsidRPr="00B20C25">
              <w:rPr>
                <w:color w:val="3B3838"/>
                <w:sz w:val="22"/>
              </w:rPr>
              <w:br/>
              <w:t>Demonstrates ability to transfer knowledge between different contexts appropriately; balanced and mature approach to reflection used to enhance practice and performance; clear ability to self-manage a significant piece of work and critical self-evaluation of the process.</w:t>
            </w:r>
            <w:r w:rsidRPr="00B20C25">
              <w:rPr>
                <w:color w:val="3B3838"/>
                <w:sz w:val="22"/>
              </w:rPr>
              <w:br/>
              <w:t>Presentation is of a very good standard, demonstrating a scholarly style. Very good grammar and syntax. Clear evidence of referencing to a wide range of primary and secondary sources which are used effectively in supporting the work.</w:t>
            </w:r>
          </w:p>
          <w:p w14:paraId="4200DBA3" w14:textId="77777777" w:rsidR="000C1F2D" w:rsidRPr="00B20C25" w:rsidRDefault="000C1F2D" w:rsidP="000C1F2D">
            <w:pPr>
              <w:pBdr>
                <w:top w:val="nil"/>
                <w:left w:val="nil"/>
                <w:bottom w:val="nil"/>
                <w:right w:val="nil"/>
                <w:between w:val="nil"/>
              </w:pBdr>
              <w:spacing w:before="120" w:after="0" w:line="240" w:lineRule="auto"/>
              <w:rPr>
                <w:color w:val="3B3838"/>
                <w:sz w:val="22"/>
              </w:rPr>
            </w:pPr>
          </w:p>
          <w:p w14:paraId="35F6DF0C"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Excellent (80-89).</w:t>
            </w:r>
          </w:p>
          <w:p w14:paraId="5AD7993D"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lastRenderedPageBreak/>
              <w:t>Excellent depth of knowledge in a variety of contexts.</w:t>
            </w:r>
            <w:r w:rsidRPr="00B20C25">
              <w:rPr>
                <w:color w:val="3B3838"/>
                <w:sz w:val="22"/>
              </w:rPr>
              <w:br/>
              <w:t>Coherent and systematic application of the practical and analytical skills from their programme.</w:t>
            </w:r>
            <w:r w:rsidRPr="00B20C25">
              <w:rPr>
                <w:color w:val="3B3838"/>
                <w:sz w:val="22"/>
              </w:rPr>
              <w:br/>
              <w:t>Excellent use of design methodology.</w:t>
            </w:r>
            <w:r w:rsidRPr="00B20C25">
              <w:rPr>
                <w:color w:val="3B3838"/>
                <w:sz w:val="22"/>
              </w:rPr>
              <w:br/>
              <w:t>Excellent critical analysis and synthesis.</w:t>
            </w:r>
            <w:r w:rsidRPr="00B20C25">
              <w:rPr>
                <w:color w:val="3B3838"/>
                <w:sz w:val="22"/>
              </w:rPr>
              <w:br/>
              <w:t>Integrates the complexity of a range of knowledge and excellent understanding of its relevance; confident in their ability to self-manage a significant piece of work and critical self-evaluation of the process</w:t>
            </w:r>
            <w:r w:rsidRPr="00B20C25">
              <w:rPr>
                <w:color w:val="3B3838"/>
                <w:sz w:val="22"/>
              </w:rPr>
              <w:br/>
              <w:t>Arguments handled skilfully with imaginative interpretation of material; presentation is excellent, well-structured and logical; demonstrates a scholarly style; excellent grammar and syntax.</w:t>
            </w:r>
          </w:p>
          <w:p w14:paraId="1C1E96C0" w14:textId="77777777" w:rsidR="000C1F2D" w:rsidRPr="00B20C25" w:rsidRDefault="000C1F2D" w:rsidP="000C1F2D">
            <w:pPr>
              <w:pBdr>
                <w:top w:val="nil"/>
                <w:left w:val="nil"/>
                <w:bottom w:val="nil"/>
                <w:right w:val="nil"/>
                <w:between w:val="nil"/>
              </w:pBdr>
              <w:spacing w:before="120" w:after="0" w:line="240" w:lineRule="auto"/>
              <w:rPr>
                <w:b/>
                <w:color w:val="3B3838"/>
                <w:sz w:val="22"/>
              </w:rPr>
            </w:pPr>
          </w:p>
          <w:p w14:paraId="5C89F234" w14:textId="77777777" w:rsidR="000C1F2D" w:rsidRPr="00B20C25" w:rsidRDefault="000C1F2D" w:rsidP="000C1F2D">
            <w:pPr>
              <w:pBdr>
                <w:top w:val="nil"/>
                <w:left w:val="nil"/>
                <w:bottom w:val="nil"/>
                <w:right w:val="nil"/>
                <w:between w:val="nil"/>
              </w:pBdr>
              <w:spacing w:before="120" w:after="0" w:line="240" w:lineRule="auto"/>
              <w:rPr>
                <w:b/>
                <w:color w:val="3B3838"/>
                <w:sz w:val="22"/>
              </w:rPr>
            </w:pPr>
            <w:r w:rsidRPr="00B20C25">
              <w:rPr>
                <w:b/>
                <w:color w:val="3B3838"/>
                <w:sz w:val="22"/>
              </w:rPr>
              <w:t>Outstanding (90-100).</w:t>
            </w:r>
          </w:p>
          <w:p w14:paraId="331DA668" w14:textId="77777777" w:rsidR="000C1F2D" w:rsidRPr="00B20C25" w:rsidRDefault="000C1F2D" w:rsidP="000C1F2D">
            <w:pPr>
              <w:pBdr>
                <w:top w:val="nil"/>
                <w:left w:val="nil"/>
                <w:bottom w:val="nil"/>
                <w:right w:val="nil"/>
                <w:between w:val="nil"/>
              </w:pBdr>
              <w:spacing w:before="120" w:after="0" w:line="240" w:lineRule="auto"/>
              <w:rPr>
                <w:color w:val="3B3838"/>
                <w:sz w:val="22"/>
              </w:rPr>
            </w:pPr>
            <w:r w:rsidRPr="00B20C25">
              <w:rPr>
                <w:color w:val="3B3838"/>
                <w:sz w:val="22"/>
              </w:rPr>
              <w:t>Outstanding knowledge.</w:t>
            </w:r>
            <w:r w:rsidRPr="00B20C25">
              <w:rPr>
                <w:color w:val="3B3838"/>
                <w:sz w:val="22"/>
              </w:rPr>
              <w:br/>
              <w:t>Exceptional application of the practical and analytical skills from their programme.</w:t>
            </w:r>
            <w:r w:rsidRPr="00B20C25">
              <w:rPr>
                <w:color w:val="3B3838"/>
                <w:sz w:val="22"/>
              </w:rPr>
              <w:br/>
              <w:t>Excellent professional execution of design methodology.</w:t>
            </w:r>
            <w:r w:rsidRPr="00B20C25">
              <w:rPr>
                <w:color w:val="3B3838"/>
                <w:sz w:val="22"/>
              </w:rPr>
              <w:br/>
              <w:t>Outstanding critical analysis and synthesis.</w:t>
            </w:r>
            <w:r w:rsidRPr="00B20C25">
              <w:rPr>
                <w:color w:val="3B3838"/>
                <w:sz w:val="22"/>
              </w:rPr>
              <w:br/>
              <w:t>Excels in self-managing a significant piece of work and critical self-evaluation of the process show an aptitude to formulate new questions, ideas or challenges.</w:t>
            </w:r>
            <w:r w:rsidRPr="00B20C25">
              <w:rPr>
                <w:color w:val="3B3838"/>
                <w:sz w:val="22"/>
              </w:rPr>
              <w:br/>
              <w:t>Incorporates evidence of original thinking; presentation is outstanding demonstrating a fluent academic style.</w:t>
            </w:r>
          </w:p>
          <w:p w14:paraId="110FFD37" w14:textId="77777777" w:rsidR="006C3696" w:rsidRPr="009D70CE" w:rsidRDefault="006C3696" w:rsidP="00D77B19">
            <w:pPr>
              <w:pStyle w:val="SideHeadings"/>
            </w:pPr>
          </w:p>
          <w:p w14:paraId="28F58A7D" w14:textId="77777777" w:rsidR="003E0F62" w:rsidRPr="009D70CE" w:rsidRDefault="003E0F62" w:rsidP="00D77B19">
            <w:pPr>
              <w:pStyle w:val="SideHeadings"/>
            </w:pPr>
            <w:r w:rsidRPr="009D70CE">
              <w:t>In Year Retrieval Scheme</w:t>
            </w:r>
          </w:p>
          <w:p w14:paraId="0A51EA97" w14:textId="77777777" w:rsidR="003E0F62" w:rsidRPr="009D70CE" w:rsidRDefault="003E0F62" w:rsidP="006303E1">
            <w:pPr>
              <w:pStyle w:val="body"/>
            </w:pPr>
            <w:r w:rsidRPr="009D70CE">
              <w:t xml:space="preserve">Your assessment is eligible for in year retrieval. </w:t>
            </w:r>
          </w:p>
          <w:p w14:paraId="1F72F646" w14:textId="77777777" w:rsidR="00EB15ED" w:rsidRPr="009D70CE" w:rsidRDefault="00EB15ED">
            <w:pPr>
              <w:pStyle w:val="body"/>
            </w:pPr>
          </w:p>
        </w:tc>
      </w:tr>
      <w:tr w:rsidR="003E0F62" w:rsidRPr="009D70CE" w14:paraId="7EABBB2F" w14:textId="77777777" w:rsidTr="00AA76E6">
        <w:tc>
          <w:tcPr>
            <w:tcW w:w="9615" w:type="dxa"/>
            <w:shd w:val="clear" w:color="auto" w:fill="auto"/>
          </w:tcPr>
          <w:p w14:paraId="1DEDE854" w14:textId="77777777" w:rsidR="003E0F62" w:rsidRPr="009D70CE" w:rsidRDefault="003E0F62" w:rsidP="00D77B19">
            <w:pPr>
              <w:pStyle w:val="SideHeadings"/>
            </w:pPr>
            <w:r w:rsidRPr="009D70CE">
              <w:lastRenderedPageBreak/>
              <w:t>Reassessment</w:t>
            </w:r>
          </w:p>
          <w:p w14:paraId="26F1D262" w14:textId="6364EB25" w:rsidR="003E0F62" w:rsidRPr="009D70CE" w:rsidRDefault="003E0F62" w:rsidP="006303E1">
            <w:pPr>
              <w:pStyle w:val="body"/>
            </w:pPr>
            <w:r w:rsidRPr="009D70CE">
              <w:t xml:space="preserve">If you fail your assessment, and are eligible for reassessment, you will need to resubmit on or before </w:t>
            </w:r>
            <w:r w:rsidR="00986717" w:rsidRPr="009D70CE">
              <w:t>the resit deadline in August</w:t>
            </w:r>
            <w:r w:rsidRPr="009D70CE">
              <w:t xml:space="preserve">. For students with accepted personal mitigating circumstances, this will be your replacement assessment attempt. </w:t>
            </w:r>
          </w:p>
          <w:p w14:paraId="08CE6F91" w14:textId="77777777" w:rsidR="003E0F62" w:rsidRPr="009D70CE" w:rsidRDefault="003E0F62" w:rsidP="006303E1">
            <w:pPr>
              <w:pStyle w:val="body"/>
            </w:pPr>
          </w:p>
          <w:p w14:paraId="15AFDEE2" w14:textId="77777777" w:rsidR="003E0F62" w:rsidRPr="009D70CE" w:rsidRDefault="00986717" w:rsidP="006303E1">
            <w:pPr>
              <w:pStyle w:val="body"/>
            </w:pPr>
            <w:r w:rsidRPr="009D70CE">
              <w:t>Reassessment details will be announced on Blackboard after June when the normal teaching period ends.</w:t>
            </w:r>
          </w:p>
        </w:tc>
      </w:tr>
    </w:tbl>
    <w:p w14:paraId="78672477" w14:textId="77777777" w:rsidR="003D4E22" w:rsidRDefault="003D4E22"/>
    <w:p w14:paraId="4A90D683" w14:textId="77777777" w:rsidR="00D05544" w:rsidRDefault="00D05544"/>
    <w:p w14:paraId="6B0D4C33" w14:textId="77777777" w:rsidR="00D05544" w:rsidRDefault="00D05544"/>
    <w:p w14:paraId="14311BD2" w14:textId="77777777" w:rsidR="00D05544" w:rsidRDefault="00D05544"/>
    <w:p w14:paraId="4C95DA86" w14:textId="77777777" w:rsidR="00D05544" w:rsidRDefault="00D05544"/>
    <w:p w14:paraId="45BD00B1" w14:textId="77777777" w:rsidR="00D05544" w:rsidRDefault="00D05544"/>
    <w:p w14:paraId="1AF99745" w14:textId="77777777" w:rsidR="00D05544" w:rsidRDefault="00D05544"/>
    <w:p w14:paraId="7BDBBB3B" w14:textId="77777777" w:rsidR="00D05544" w:rsidRDefault="00D05544"/>
    <w:p w14:paraId="2C5CBAEE" w14:textId="77777777" w:rsidR="00D05544" w:rsidRDefault="00D05544"/>
    <w:p w14:paraId="3E2008C7" w14:textId="77777777" w:rsidR="00D05544" w:rsidRDefault="00D05544"/>
    <w:p w14:paraId="319F0B41" w14:textId="77777777" w:rsidR="00D05544" w:rsidRDefault="00D05544"/>
    <w:p w14:paraId="705196DA" w14:textId="77777777" w:rsidR="00D05544" w:rsidRDefault="00D05544">
      <w:r>
        <w:t xml:space="preserve">Sample </w:t>
      </w:r>
      <w:proofErr w:type="gramStart"/>
      <w:r w:rsidR="006B5C21">
        <w:t>back end</w:t>
      </w:r>
      <w:proofErr w:type="gramEnd"/>
      <w:r w:rsidR="006B5C21">
        <w:t xml:space="preserve"> data:</w:t>
      </w:r>
    </w:p>
    <w:tbl>
      <w:tblPr>
        <w:tblStyle w:val="TableGrid"/>
        <w:tblW w:w="0" w:type="auto"/>
        <w:tblLook w:val="04A0" w:firstRow="1" w:lastRow="0" w:firstColumn="1" w:lastColumn="0" w:noHBand="0" w:noVBand="1"/>
      </w:tblPr>
      <w:tblGrid>
        <w:gridCol w:w="2614"/>
        <w:gridCol w:w="1492"/>
        <w:gridCol w:w="1701"/>
        <w:gridCol w:w="4649"/>
      </w:tblGrid>
      <w:tr w:rsidR="00D46B03" w14:paraId="534B9069" w14:textId="77777777" w:rsidTr="00ED16C6">
        <w:tc>
          <w:tcPr>
            <w:tcW w:w="2614" w:type="dxa"/>
          </w:tcPr>
          <w:p w14:paraId="67FC6F34" w14:textId="40D9ACA1" w:rsidR="00D46B03" w:rsidRDefault="00D46B03" w:rsidP="001D229F">
            <w:r>
              <w:t>List of staff names:</w:t>
            </w:r>
          </w:p>
        </w:tc>
        <w:tc>
          <w:tcPr>
            <w:tcW w:w="1492" w:type="dxa"/>
          </w:tcPr>
          <w:p w14:paraId="5A4311A7" w14:textId="6CC29CD8" w:rsidR="00D46B03" w:rsidRDefault="00AB40FD">
            <w:r>
              <w:t>Year groups</w:t>
            </w:r>
          </w:p>
        </w:tc>
        <w:tc>
          <w:tcPr>
            <w:tcW w:w="1701" w:type="dxa"/>
          </w:tcPr>
          <w:p w14:paraId="5A0925DB" w14:textId="56C075A7" w:rsidR="00D46B03" w:rsidRDefault="00D64790">
            <w:r>
              <w:t>Form</w:t>
            </w:r>
            <w:r w:rsidR="00D06D50">
              <w:t xml:space="preserve"> </w:t>
            </w:r>
            <w:r w:rsidR="00ED16C6">
              <w:t>IDs</w:t>
            </w:r>
          </w:p>
        </w:tc>
        <w:tc>
          <w:tcPr>
            <w:tcW w:w="4649" w:type="dxa"/>
          </w:tcPr>
          <w:p w14:paraId="2BFE3BDE" w14:textId="5F591A78" w:rsidR="00D46B03" w:rsidRDefault="00ED16C6">
            <w:r>
              <w:t>Sample student names</w:t>
            </w:r>
          </w:p>
        </w:tc>
      </w:tr>
      <w:tr w:rsidR="00ED16C6" w14:paraId="65BFEF3A" w14:textId="77777777" w:rsidTr="00ED16C6">
        <w:tc>
          <w:tcPr>
            <w:tcW w:w="2614" w:type="dxa"/>
            <w:vMerge w:val="restart"/>
          </w:tcPr>
          <w:p w14:paraId="14EFE10B" w14:textId="55D7ED6E" w:rsidR="00ED16C6" w:rsidRDefault="00ED16C6" w:rsidP="00AB40FD">
            <w:r>
              <w:t xml:space="preserve">Dr </w:t>
            </w:r>
            <w:proofErr w:type="spellStart"/>
            <w:r>
              <w:t>Peria</w:t>
            </w:r>
            <w:proofErr w:type="spellEnd"/>
            <w:r>
              <w:t xml:space="preserve"> Fearne</w:t>
            </w:r>
            <w:r>
              <w:br/>
              <w:t>Ms T Gibb</w:t>
            </w:r>
            <w:r>
              <w:br/>
              <w:t xml:space="preserve">Mr V </w:t>
            </w:r>
            <w:proofErr w:type="spellStart"/>
            <w:r>
              <w:t>Zotto</w:t>
            </w:r>
            <w:proofErr w:type="spellEnd"/>
            <w:r>
              <w:br/>
              <w:t xml:space="preserve">Ms A </w:t>
            </w:r>
            <w:proofErr w:type="spellStart"/>
            <w:r>
              <w:t>Dobble</w:t>
            </w:r>
            <w:proofErr w:type="spellEnd"/>
            <w:r>
              <w:br/>
              <w:t xml:space="preserve">Mr H </w:t>
            </w:r>
            <w:proofErr w:type="spellStart"/>
            <w:r>
              <w:t>Carette</w:t>
            </w:r>
            <w:proofErr w:type="spellEnd"/>
            <w:r>
              <w:br/>
              <w:t>Ms B McGreal</w:t>
            </w:r>
            <w:r>
              <w:br/>
              <w:t xml:space="preserve">Dr M </w:t>
            </w:r>
            <w:proofErr w:type="spellStart"/>
            <w:r>
              <w:t>Spridgeon</w:t>
            </w:r>
            <w:proofErr w:type="spellEnd"/>
            <w:r>
              <w:br/>
              <w:t xml:space="preserve">Mr A </w:t>
            </w:r>
            <w:proofErr w:type="spellStart"/>
            <w:r>
              <w:t>Hallbord</w:t>
            </w:r>
            <w:proofErr w:type="spellEnd"/>
            <w:r>
              <w:br/>
              <w:t xml:space="preserve">Dr C </w:t>
            </w:r>
            <w:proofErr w:type="spellStart"/>
            <w:r>
              <w:t>Bermingham</w:t>
            </w:r>
            <w:proofErr w:type="spellEnd"/>
            <w:r>
              <w:br/>
              <w:t xml:space="preserve">Ms R </w:t>
            </w:r>
            <w:proofErr w:type="spellStart"/>
            <w:r>
              <w:t>Krienke</w:t>
            </w:r>
            <w:proofErr w:type="spellEnd"/>
            <w:r>
              <w:br/>
              <w:t xml:space="preserve">Ms G </w:t>
            </w:r>
            <w:proofErr w:type="spellStart"/>
            <w:r>
              <w:t>M'Chirrie</w:t>
            </w:r>
            <w:proofErr w:type="spellEnd"/>
            <w:r>
              <w:br/>
              <w:t>Ms C Waiting</w:t>
            </w:r>
            <w:r>
              <w:br/>
              <w:t>Ms M Bisley</w:t>
            </w:r>
            <w:r>
              <w:br/>
              <w:t>Dr M Sorbie</w:t>
            </w:r>
            <w:r>
              <w:br/>
              <w:t xml:space="preserve">Mr Y </w:t>
            </w:r>
            <w:proofErr w:type="spellStart"/>
            <w:r>
              <w:t>Gude</w:t>
            </w:r>
            <w:proofErr w:type="spellEnd"/>
            <w:r>
              <w:br/>
              <w:t xml:space="preserve">Mr R </w:t>
            </w:r>
            <w:proofErr w:type="spellStart"/>
            <w:r>
              <w:t>Kenyam</w:t>
            </w:r>
            <w:proofErr w:type="spellEnd"/>
            <w:r>
              <w:br/>
              <w:t xml:space="preserve">Ms W </w:t>
            </w:r>
            <w:proofErr w:type="spellStart"/>
            <w:r>
              <w:t>Ivanilov</w:t>
            </w:r>
            <w:proofErr w:type="spellEnd"/>
            <w:r>
              <w:br/>
              <w:t xml:space="preserve">Ms D </w:t>
            </w:r>
            <w:proofErr w:type="spellStart"/>
            <w:r>
              <w:t>Wildber</w:t>
            </w:r>
            <w:proofErr w:type="spellEnd"/>
            <w:r>
              <w:br/>
              <w:t xml:space="preserve">Dr J </w:t>
            </w:r>
            <w:proofErr w:type="spellStart"/>
            <w:r>
              <w:t>O'Dowgaine</w:t>
            </w:r>
            <w:proofErr w:type="spellEnd"/>
            <w:r>
              <w:br/>
              <w:t xml:space="preserve">Mr M </w:t>
            </w:r>
            <w:proofErr w:type="spellStart"/>
            <w:r>
              <w:t>Levett</w:t>
            </w:r>
            <w:proofErr w:type="spellEnd"/>
            <w:r>
              <w:br/>
              <w:t xml:space="preserve">Ms L </w:t>
            </w:r>
            <w:proofErr w:type="spellStart"/>
            <w:r>
              <w:t>Grzelczak</w:t>
            </w:r>
            <w:proofErr w:type="spellEnd"/>
            <w:r>
              <w:br/>
              <w:t xml:space="preserve">Rev P </w:t>
            </w:r>
            <w:proofErr w:type="spellStart"/>
            <w:r>
              <w:t>Bessey</w:t>
            </w:r>
            <w:proofErr w:type="spellEnd"/>
            <w:r>
              <w:br/>
              <w:t>Mr H Nash</w:t>
            </w:r>
            <w:r>
              <w:br/>
              <w:t>Ms P Hull</w:t>
            </w:r>
            <w:r>
              <w:br/>
              <w:t>Mr O John</w:t>
            </w:r>
            <w:r>
              <w:br/>
              <w:t>Mr L Greater</w:t>
            </w:r>
            <w:r>
              <w:br/>
              <w:t xml:space="preserve">Mr U </w:t>
            </w:r>
            <w:proofErr w:type="spellStart"/>
            <w:r>
              <w:t>Slabor</w:t>
            </w:r>
            <w:proofErr w:type="spellEnd"/>
            <w:r>
              <w:br/>
              <w:t>Ms W Right</w:t>
            </w:r>
            <w:r>
              <w:br/>
            </w:r>
            <w:r>
              <w:br/>
            </w:r>
          </w:p>
        </w:tc>
        <w:tc>
          <w:tcPr>
            <w:tcW w:w="1492" w:type="dxa"/>
          </w:tcPr>
          <w:p w14:paraId="51990EC1" w14:textId="66653709" w:rsidR="00ED16C6" w:rsidRDefault="00ED16C6" w:rsidP="00AB40FD">
            <w:r>
              <w:t>Year 7</w:t>
            </w:r>
            <w:r>
              <w:br/>
            </w:r>
            <w:r>
              <w:br/>
            </w:r>
            <w:r>
              <w:br/>
            </w:r>
          </w:p>
        </w:tc>
        <w:tc>
          <w:tcPr>
            <w:tcW w:w="1701" w:type="dxa"/>
          </w:tcPr>
          <w:p w14:paraId="77D7DEF2" w14:textId="220AB8A8" w:rsidR="00ED16C6" w:rsidRDefault="00ED16C6" w:rsidP="00AB40FD">
            <w:r>
              <w:t>TG</w:t>
            </w:r>
            <w:r>
              <w:br/>
              <w:t>AD</w:t>
            </w:r>
            <w:r>
              <w:br/>
              <w:t>MS</w:t>
            </w:r>
            <w:r>
              <w:br/>
              <w:t>AH</w:t>
            </w:r>
          </w:p>
        </w:tc>
        <w:tc>
          <w:tcPr>
            <w:tcW w:w="4649" w:type="dxa"/>
            <w:vMerge w:val="restart"/>
          </w:tcPr>
          <w:p w14:paraId="2F90EC24" w14:textId="7DA76B36" w:rsidR="00ED16C6" w:rsidRDefault="00B960A4" w:rsidP="00B960A4">
            <w:proofErr w:type="spellStart"/>
            <w:r>
              <w:t>Kassi</w:t>
            </w:r>
            <w:proofErr w:type="spellEnd"/>
            <w:r>
              <w:t xml:space="preserve"> </w:t>
            </w:r>
            <w:proofErr w:type="spellStart"/>
            <w:r>
              <w:t>Langthorne</w:t>
            </w:r>
            <w:proofErr w:type="spellEnd"/>
            <w:r>
              <w:br/>
              <w:t xml:space="preserve">Margie </w:t>
            </w:r>
            <w:proofErr w:type="spellStart"/>
            <w:r>
              <w:t>Royan</w:t>
            </w:r>
            <w:proofErr w:type="spellEnd"/>
            <w:r w:rsidR="00E30DCA">
              <w:br/>
            </w:r>
            <w:r>
              <w:t xml:space="preserve">Ramsay </w:t>
            </w:r>
            <w:proofErr w:type="spellStart"/>
            <w:r>
              <w:t>Arnholdt</w:t>
            </w:r>
            <w:proofErr w:type="spellEnd"/>
            <w:r w:rsidR="00E30DCA">
              <w:br/>
            </w:r>
            <w:proofErr w:type="spellStart"/>
            <w:r>
              <w:t>Sheilah</w:t>
            </w:r>
            <w:proofErr w:type="spellEnd"/>
            <w:r>
              <w:t xml:space="preserve"> </w:t>
            </w:r>
            <w:proofErr w:type="spellStart"/>
            <w:r>
              <w:t>Restieaux</w:t>
            </w:r>
            <w:proofErr w:type="spellEnd"/>
            <w:r w:rsidR="00E30DCA">
              <w:br/>
            </w:r>
            <w:proofErr w:type="spellStart"/>
            <w:r>
              <w:t>Catlaina</w:t>
            </w:r>
            <w:proofErr w:type="spellEnd"/>
            <w:r>
              <w:t xml:space="preserve"> Poyntz</w:t>
            </w:r>
            <w:r w:rsidR="00E30DCA">
              <w:br/>
            </w:r>
            <w:r>
              <w:t xml:space="preserve">Meredith </w:t>
            </w:r>
            <w:proofErr w:type="spellStart"/>
            <w:r>
              <w:t>Franseco</w:t>
            </w:r>
            <w:proofErr w:type="spellEnd"/>
            <w:r w:rsidR="00E30DCA">
              <w:br/>
            </w:r>
            <w:r>
              <w:t>Imogene Mirams</w:t>
            </w:r>
            <w:r w:rsidR="00E30DCA">
              <w:br/>
            </w:r>
            <w:r>
              <w:t xml:space="preserve">Cindi </w:t>
            </w:r>
            <w:proofErr w:type="spellStart"/>
            <w:r>
              <w:t>Driffe</w:t>
            </w:r>
            <w:proofErr w:type="spellEnd"/>
            <w:r w:rsidR="00E30DCA">
              <w:br/>
            </w:r>
            <w:proofErr w:type="spellStart"/>
            <w:r>
              <w:t>Enrica</w:t>
            </w:r>
            <w:proofErr w:type="spellEnd"/>
            <w:r>
              <w:t xml:space="preserve"> </w:t>
            </w:r>
            <w:proofErr w:type="spellStart"/>
            <w:r>
              <w:t>Gudyer</w:t>
            </w:r>
            <w:proofErr w:type="spellEnd"/>
            <w:r w:rsidR="00E30DCA">
              <w:br/>
            </w:r>
            <w:r>
              <w:t xml:space="preserve">Shari </w:t>
            </w:r>
            <w:proofErr w:type="spellStart"/>
            <w:r>
              <w:t>Aldcorne</w:t>
            </w:r>
            <w:proofErr w:type="spellEnd"/>
            <w:r w:rsidR="00E30DCA">
              <w:br/>
            </w:r>
            <w:proofErr w:type="spellStart"/>
            <w:r>
              <w:t>Hobard</w:t>
            </w:r>
            <w:proofErr w:type="spellEnd"/>
            <w:r>
              <w:t xml:space="preserve"> </w:t>
            </w:r>
            <w:proofErr w:type="spellStart"/>
            <w:r>
              <w:t>Endrighi</w:t>
            </w:r>
            <w:proofErr w:type="spellEnd"/>
            <w:r w:rsidR="00E30DCA">
              <w:br/>
            </w:r>
            <w:r>
              <w:t>Emilio Huygens</w:t>
            </w:r>
            <w:r w:rsidR="00E30DCA">
              <w:br/>
            </w:r>
            <w:r>
              <w:t xml:space="preserve">Hermie </w:t>
            </w:r>
            <w:proofErr w:type="spellStart"/>
            <w:r>
              <w:t>Harler</w:t>
            </w:r>
            <w:proofErr w:type="spellEnd"/>
            <w:r w:rsidR="00E30DCA">
              <w:br/>
            </w:r>
            <w:r>
              <w:t xml:space="preserve">Haleigh </w:t>
            </w:r>
            <w:proofErr w:type="spellStart"/>
            <w:r>
              <w:t>Lince</w:t>
            </w:r>
            <w:proofErr w:type="spellEnd"/>
            <w:r w:rsidR="00E30DCA">
              <w:br/>
            </w:r>
            <w:r>
              <w:t>Dorine Rosie</w:t>
            </w:r>
            <w:r w:rsidR="00E30DCA">
              <w:br/>
            </w:r>
            <w:r>
              <w:t xml:space="preserve">Rosemarie </w:t>
            </w:r>
            <w:proofErr w:type="spellStart"/>
            <w:r>
              <w:t>Thonason</w:t>
            </w:r>
            <w:proofErr w:type="spellEnd"/>
            <w:r w:rsidR="00E30DCA">
              <w:br/>
            </w:r>
            <w:r>
              <w:t xml:space="preserve">Sven </w:t>
            </w:r>
            <w:proofErr w:type="spellStart"/>
            <w:r>
              <w:t>Logie</w:t>
            </w:r>
            <w:proofErr w:type="spellEnd"/>
            <w:r w:rsidR="00E30DCA">
              <w:br/>
            </w:r>
            <w:r>
              <w:t xml:space="preserve">Janis </w:t>
            </w:r>
            <w:proofErr w:type="spellStart"/>
            <w:r>
              <w:t>Pavett</w:t>
            </w:r>
            <w:proofErr w:type="spellEnd"/>
            <w:r w:rsidR="00E30DCA">
              <w:br/>
            </w:r>
            <w:r>
              <w:t>Debbi Trass</w:t>
            </w:r>
            <w:r w:rsidR="00E30DCA">
              <w:br/>
            </w:r>
            <w:r>
              <w:t xml:space="preserve">Giff </w:t>
            </w:r>
            <w:proofErr w:type="spellStart"/>
            <w:r>
              <w:t>Dudney</w:t>
            </w:r>
            <w:proofErr w:type="spellEnd"/>
            <w:r w:rsidR="00E30DCA">
              <w:br/>
            </w:r>
            <w:r>
              <w:t>Stern Bertrand</w:t>
            </w:r>
            <w:r w:rsidR="00E30DCA">
              <w:br/>
            </w:r>
            <w:r>
              <w:t xml:space="preserve">Hamnet </w:t>
            </w:r>
            <w:proofErr w:type="spellStart"/>
            <w:r>
              <w:t>Ridde</w:t>
            </w:r>
            <w:proofErr w:type="spellEnd"/>
            <w:r w:rsidR="00E30DCA">
              <w:br/>
            </w:r>
            <w:r>
              <w:t xml:space="preserve">Gian </w:t>
            </w:r>
            <w:proofErr w:type="spellStart"/>
            <w:r>
              <w:t>Lefeaver</w:t>
            </w:r>
            <w:proofErr w:type="spellEnd"/>
            <w:r w:rsidR="00E30DCA">
              <w:br/>
            </w:r>
            <w:proofErr w:type="spellStart"/>
            <w:r>
              <w:t>Flem</w:t>
            </w:r>
            <w:proofErr w:type="spellEnd"/>
            <w:r>
              <w:t xml:space="preserve"> </w:t>
            </w:r>
            <w:proofErr w:type="spellStart"/>
            <w:r>
              <w:t>felip</w:t>
            </w:r>
            <w:proofErr w:type="spellEnd"/>
            <w:r w:rsidR="00E30DCA">
              <w:br/>
            </w:r>
            <w:proofErr w:type="spellStart"/>
            <w:r>
              <w:t>Rianon</w:t>
            </w:r>
            <w:proofErr w:type="spellEnd"/>
            <w:r>
              <w:t xml:space="preserve"> Brodie</w:t>
            </w:r>
            <w:r w:rsidR="00E30DCA">
              <w:br/>
            </w:r>
            <w:r>
              <w:t xml:space="preserve">Derby </w:t>
            </w:r>
            <w:proofErr w:type="spellStart"/>
            <w:r>
              <w:t>Grzelak</w:t>
            </w:r>
            <w:proofErr w:type="spellEnd"/>
            <w:r w:rsidR="00E30DCA">
              <w:br/>
            </w:r>
            <w:r>
              <w:t>Muhammad Gartshore</w:t>
            </w:r>
            <w:r w:rsidR="00E30DCA">
              <w:br/>
            </w:r>
            <w:r>
              <w:t>Ivar McCarrick</w:t>
            </w:r>
            <w:r w:rsidR="00E30DCA">
              <w:br/>
            </w:r>
            <w:r>
              <w:t xml:space="preserve">Matthaeus </w:t>
            </w:r>
            <w:proofErr w:type="spellStart"/>
            <w:r>
              <w:t>McPeice</w:t>
            </w:r>
            <w:proofErr w:type="spellEnd"/>
            <w:r w:rsidR="00E30DCA">
              <w:br/>
            </w:r>
            <w:r>
              <w:t xml:space="preserve">Bat </w:t>
            </w:r>
            <w:proofErr w:type="spellStart"/>
            <w:r>
              <w:t>Windas</w:t>
            </w:r>
            <w:proofErr w:type="spellEnd"/>
            <w:r w:rsidR="00E30DCA">
              <w:br/>
            </w:r>
            <w:r>
              <w:t>Suzanne Dodman</w:t>
            </w:r>
            <w:r w:rsidR="00E30DCA">
              <w:br/>
            </w:r>
            <w:r>
              <w:t xml:space="preserve">Bruce </w:t>
            </w:r>
            <w:proofErr w:type="spellStart"/>
            <w:r>
              <w:t>Mitroshinov</w:t>
            </w:r>
            <w:proofErr w:type="spellEnd"/>
            <w:r w:rsidR="00E30DCA">
              <w:br/>
            </w:r>
            <w:r>
              <w:t xml:space="preserve">Gregg </w:t>
            </w:r>
            <w:proofErr w:type="spellStart"/>
            <w:r>
              <w:t>Moorrud</w:t>
            </w:r>
            <w:proofErr w:type="spellEnd"/>
            <w:r w:rsidR="00E30DCA">
              <w:br/>
            </w:r>
            <w:r>
              <w:t xml:space="preserve">Reeva </w:t>
            </w:r>
            <w:proofErr w:type="spellStart"/>
            <w:r>
              <w:t>Baiden</w:t>
            </w:r>
            <w:proofErr w:type="spellEnd"/>
            <w:r w:rsidR="00E30DCA">
              <w:br/>
            </w:r>
            <w:proofErr w:type="spellStart"/>
            <w:r>
              <w:t>Kippy</w:t>
            </w:r>
            <w:proofErr w:type="spellEnd"/>
            <w:r>
              <w:t xml:space="preserve"> </w:t>
            </w:r>
            <w:proofErr w:type="spellStart"/>
            <w:r>
              <w:t>Gyse</w:t>
            </w:r>
            <w:proofErr w:type="spellEnd"/>
            <w:r w:rsidR="00E30DCA">
              <w:br/>
            </w:r>
            <w:r>
              <w:t xml:space="preserve">Morgen </w:t>
            </w:r>
            <w:proofErr w:type="spellStart"/>
            <w:r>
              <w:t>Concklin</w:t>
            </w:r>
            <w:proofErr w:type="spellEnd"/>
            <w:r w:rsidR="00E30DCA">
              <w:br/>
            </w:r>
            <w:proofErr w:type="spellStart"/>
            <w:r>
              <w:t>Gillan</w:t>
            </w:r>
            <w:proofErr w:type="spellEnd"/>
            <w:r>
              <w:t xml:space="preserve"> </w:t>
            </w:r>
            <w:proofErr w:type="spellStart"/>
            <w:r>
              <w:t>Stanyon</w:t>
            </w:r>
            <w:proofErr w:type="spellEnd"/>
          </w:p>
        </w:tc>
      </w:tr>
      <w:tr w:rsidR="00ED16C6" w14:paraId="283CF59E" w14:textId="77777777" w:rsidTr="00ED16C6">
        <w:tc>
          <w:tcPr>
            <w:tcW w:w="2614" w:type="dxa"/>
            <w:vMerge/>
          </w:tcPr>
          <w:p w14:paraId="0A001EAD" w14:textId="77777777" w:rsidR="00ED16C6" w:rsidRDefault="00ED16C6" w:rsidP="00AB40FD"/>
        </w:tc>
        <w:tc>
          <w:tcPr>
            <w:tcW w:w="1492" w:type="dxa"/>
          </w:tcPr>
          <w:p w14:paraId="41A57B62" w14:textId="125D3309" w:rsidR="00ED16C6" w:rsidRDefault="00ED16C6" w:rsidP="00AB40FD">
            <w:r>
              <w:t>Year 8</w:t>
            </w:r>
          </w:p>
        </w:tc>
        <w:tc>
          <w:tcPr>
            <w:tcW w:w="1701" w:type="dxa"/>
          </w:tcPr>
          <w:p w14:paraId="047B42B6" w14:textId="54D023FA" w:rsidR="00ED16C6" w:rsidRDefault="00ED16C6" w:rsidP="00AB40FD">
            <w:r>
              <w:t>CB</w:t>
            </w:r>
            <w:r>
              <w:br/>
              <w:t>RK</w:t>
            </w:r>
            <w:r>
              <w:br/>
              <w:t>CW</w:t>
            </w:r>
            <w:r>
              <w:br/>
              <w:t>MB</w:t>
            </w:r>
          </w:p>
        </w:tc>
        <w:tc>
          <w:tcPr>
            <w:tcW w:w="4649" w:type="dxa"/>
            <w:vMerge/>
          </w:tcPr>
          <w:p w14:paraId="07BAE702" w14:textId="77777777" w:rsidR="00ED16C6" w:rsidRDefault="00ED16C6" w:rsidP="00AB40FD"/>
        </w:tc>
      </w:tr>
      <w:tr w:rsidR="00ED16C6" w14:paraId="1F186D8C" w14:textId="77777777" w:rsidTr="00ED16C6">
        <w:tc>
          <w:tcPr>
            <w:tcW w:w="2614" w:type="dxa"/>
            <w:vMerge/>
          </w:tcPr>
          <w:p w14:paraId="24A4EAAE" w14:textId="77777777" w:rsidR="00ED16C6" w:rsidRDefault="00ED16C6" w:rsidP="00AB40FD"/>
        </w:tc>
        <w:tc>
          <w:tcPr>
            <w:tcW w:w="1492" w:type="dxa"/>
          </w:tcPr>
          <w:p w14:paraId="65CBD100" w14:textId="14F86DEA" w:rsidR="00ED16C6" w:rsidRDefault="00ED16C6" w:rsidP="00AB40FD">
            <w:r>
              <w:t>Year 9</w:t>
            </w:r>
          </w:p>
        </w:tc>
        <w:tc>
          <w:tcPr>
            <w:tcW w:w="1701" w:type="dxa"/>
          </w:tcPr>
          <w:p w14:paraId="571DEB41" w14:textId="70C848E8" w:rsidR="00ED16C6" w:rsidRDefault="00ED16C6" w:rsidP="00AB40FD">
            <w:r>
              <w:t>YG</w:t>
            </w:r>
            <w:r>
              <w:br/>
              <w:t>RK</w:t>
            </w:r>
            <w:r>
              <w:br/>
              <w:t>WI</w:t>
            </w:r>
            <w:r>
              <w:br/>
              <w:t>JOD</w:t>
            </w:r>
          </w:p>
        </w:tc>
        <w:tc>
          <w:tcPr>
            <w:tcW w:w="4649" w:type="dxa"/>
            <w:vMerge/>
          </w:tcPr>
          <w:p w14:paraId="31D6F8ED" w14:textId="77777777" w:rsidR="00ED16C6" w:rsidRDefault="00ED16C6" w:rsidP="00AB40FD"/>
        </w:tc>
      </w:tr>
      <w:tr w:rsidR="00ED16C6" w14:paraId="4F2907ED" w14:textId="77777777" w:rsidTr="00ED16C6">
        <w:tc>
          <w:tcPr>
            <w:tcW w:w="2614" w:type="dxa"/>
            <w:vMerge/>
          </w:tcPr>
          <w:p w14:paraId="7934D59E" w14:textId="77777777" w:rsidR="00ED16C6" w:rsidRDefault="00ED16C6" w:rsidP="00AB40FD"/>
        </w:tc>
        <w:tc>
          <w:tcPr>
            <w:tcW w:w="1492" w:type="dxa"/>
          </w:tcPr>
          <w:p w14:paraId="7AF3F832" w14:textId="3568F157" w:rsidR="00ED16C6" w:rsidRDefault="00ED16C6" w:rsidP="00AB40FD">
            <w:r>
              <w:t>Year 10</w:t>
            </w:r>
          </w:p>
        </w:tc>
        <w:tc>
          <w:tcPr>
            <w:tcW w:w="1701" w:type="dxa"/>
          </w:tcPr>
          <w:p w14:paraId="7C858248" w14:textId="46145D6B" w:rsidR="00ED16C6" w:rsidRDefault="00ED16C6" w:rsidP="00AB40FD">
            <w:r>
              <w:t>ML</w:t>
            </w:r>
            <w:r>
              <w:br/>
              <w:t>LG</w:t>
            </w:r>
            <w:r>
              <w:br/>
              <w:t>PB</w:t>
            </w:r>
            <w:r>
              <w:br/>
              <w:t>HN</w:t>
            </w:r>
          </w:p>
        </w:tc>
        <w:tc>
          <w:tcPr>
            <w:tcW w:w="4649" w:type="dxa"/>
            <w:vMerge/>
          </w:tcPr>
          <w:p w14:paraId="28E4088E" w14:textId="77777777" w:rsidR="00ED16C6" w:rsidRDefault="00ED16C6" w:rsidP="00AB40FD"/>
        </w:tc>
      </w:tr>
      <w:tr w:rsidR="00ED16C6" w14:paraId="3EED0B9B" w14:textId="77777777" w:rsidTr="00ED16C6">
        <w:tc>
          <w:tcPr>
            <w:tcW w:w="2614" w:type="dxa"/>
            <w:vMerge/>
          </w:tcPr>
          <w:p w14:paraId="1A9B5083" w14:textId="77777777" w:rsidR="00ED16C6" w:rsidRDefault="00ED16C6" w:rsidP="00AB40FD"/>
        </w:tc>
        <w:tc>
          <w:tcPr>
            <w:tcW w:w="1492" w:type="dxa"/>
          </w:tcPr>
          <w:p w14:paraId="536C8223" w14:textId="747A77D5" w:rsidR="00ED16C6" w:rsidRDefault="00ED16C6" w:rsidP="00AB40FD">
            <w:r>
              <w:t>Year 11</w:t>
            </w:r>
          </w:p>
        </w:tc>
        <w:tc>
          <w:tcPr>
            <w:tcW w:w="1701" w:type="dxa"/>
          </w:tcPr>
          <w:p w14:paraId="04C95CAC" w14:textId="1F6E8125" w:rsidR="00ED16C6" w:rsidRDefault="00ED16C6" w:rsidP="00AB40FD">
            <w:r>
              <w:t>PH</w:t>
            </w:r>
            <w:r>
              <w:br/>
              <w:t>OJ</w:t>
            </w:r>
            <w:r>
              <w:br/>
              <w:t>US</w:t>
            </w:r>
            <w:r>
              <w:br/>
              <w:t>WR</w:t>
            </w:r>
          </w:p>
        </w:tc>
        <w:tc>
          <w:tcPr>
            <w:tcW w:w="4649" w:type="dxa"/>
            <w:vMerge/>
          </w:tcPr>
          <w:p w14:paraId="3BF4F1CD" w14:textId="77777777" w:rsidR="00ED16C6" w:rsidRDefault="00ED16C6" w:rsidP="00AB40FD"/>
        </w:tc>
      </w:tr>
    </w:tbl>
    <w:p w14:paraId="1AB021B0" w14:textId="77777777" w:rsidR="006B5C21" w:rsidRDefault="006B5C21"/>
    <w:sectPr w:rsidR="006B5C21" w:rsidSect="001D229F">
      <w:pgSz w:w="11906" w:h="16838"/>
      <w:pgMar w:top="720" w:right="720"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35EF" w14:textId="77777777" w:rsidR="000427BF" w:rsidRDefault="000427BF" w:rsidP="00E61812">
      <w:pPr>
        <w:spacing w:after="0" w:line="240" w:lineRule="auto"/>
      </w:pPr>
      <w:r>
        <w:separator/>
      </w:r>
    </w:p>
    <w:p w14:paraId="5DDFF687" w14:textId="77777777" w:rsidR="000427BF" w:rsidRDefault="000427BF"/>
    <w:p w14:paraId="740177AD" w14:textId="77777777" w:rsidR="000427BF" w:rsidRDefault="000427BF"/>
  </w:endnote>
  <w:endnote w:type="continuationSeparator" w:id="0">
    <w:p w14:paraId="2F011379" w14:textId="77777777" w:rsidR="000427BF" w:rsidRDefault="000427BF" w:rsidP="00E61812">
      <w:pPr>
        <w:spacing w:after="0" w:line="240" w:lineRule="auto"/>
      </w:pPr>
      <w:r>
        <w:continuationSeparator/>
      </w:r>
    </w:p>
    <w:p w14:paraId="5754D6CE" w14:textId="77777777" w:rsidR="000427BF" w:rsidRDefault="000427BF"/>
    <w:p w14:paraId="6CC19279" w14:textId="77777777" w:rsidR="000427BF" w:rsidRDefault="00042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017E" w14:textId="77777777" w:rsidR="008472B9" w:rsidRPr="002C5A52" w:rsidRDefault="008472B9" w:rsidP="008472B9">
    <w:pPr>
      <w:pStyle w:val="Footer"/>
    </w:pPr>
    <w:r w:rsidRPr="00673BE7">
      <w:t>Assessment Information/Brief</w:t>
    </w:r>
  </w:p>
  <w:p w14:paraId="3D3D22A9" w14:textId="0BE6A5D3" w:rsidR="00707C4C" w:rsidRDefault="002C5A52" w:rsidP="006303E1">
    <w:pPr>
      <w:pStyle w:val="PageNumbers"/>
    </w:pPr>
    <w:r>
      <w:rPr>
        <w:b w:val="0"/>
      </w:rPr>
      <w:fldChar w:fldCharType="begin"/>
    </w:r>
    <w:r>
      <w:instrText xml:space="preserve"> PAGE   \* MERGEFORMAT </w:instrText>
    </w:r>
    <w:r>
      <w:rPr>
        <w:b w:val="0"/>
      </w:rPr>
      <w:fldChar w:fldCharType="separate"/>
    </w:r>
    <w:r w:rsidR="00FE06ED">
      <w:rPr>
        <w:noProof/>
      </w:rPr>
      <w:t>1</w:t>
    </w:r>
    <w:r>
      <w:rPr>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41DC" w14:textId="77777777" w:rsidR="000427BF" w:rsidRDefault="000427BF" w:rsidP="00E61812">
      <w:pPr>
        <w:spacing w:after="0" w:line="240" w:lineRule="auto"/>
      </w:pPr>
      <w:r>
        <w:separator/>
      </w:r>
    </w:p>
    <w:p w14:paraId="10355EA8" w14:textId="77777777" w:rsidR="000427BF" w:rsidRDefault="000427BF"/>
    <w:p w14:paraId="6A7CFC51" w14:textId="77777777" w:rsidR="000427BF" w:rsidRDefault="000427BF"/>
  </w:footnote>
  <w:footnote w:type="continuationSeparator" w:id="0">
    <w:p w14:paraId="0F6261D1" w14:textId="77777777" w:rsidR="000427BF" w:rsidRDefault="000427BF" w:rsidP="00E61812">
      <w:pPr>
        <w:spacing w:after="0" w:line="240" w:lineRule="auto"/>
      </w:pPr>
      <w:r>
        <w:continuationSeparator/>
      </w:r>
    </w:p>
    <w:p w14:paraId="4C4F5090" w14:textId="77777777" w:rsidR="000427BF" w:rsidRDefault="000427BF"/>
    <w:p w14:paraId="19D282A6" w14:textId="77777777" w:rsidR="000427BF" w:rsidRDefault="000427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9F66DD" w:rsidRPr="009F66DD" w:rsidRDefault="009F66DD" w:rsidP="006303E1">
    <w:pPr>
      <w:pStyle w:val="Header"/>
      <w:tabs>
        <w:tab w:val="clear" w:pos="4513"/>
        <w:tab w:val="clear" w:pos="9026"/>
        <w:tab w:val="left" w:pos="82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896"/>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F509B"/>
    <w:multiLevelType w:val="hybridMultilevel"/>
    <w:tmpl w:val="14821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90706"/>
    <w:multiLevelType w:val="hybridMultilevel"/>
    <w:tmpl w:val="49F216B4"/>
    <w:lvl w:ilvl="0" w:tplc="AF2E03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EF55E03"/>
    <w:multiLevelType w:val="hybridMultilevel"/>
    <w:tmpl w:val="C72EA78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E1473"/>
    <w:multiLevelType w:val="hybridMultilevel"/>
    <w:tmpl w:val="8C60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A6BC3"/>
    <w:multiLevelType w:val="hybridMultilevel"/>
    <w:tmpl w:val="A89ACD58"/>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D34C98"/>
    <w:multiLevelType w:val="hybridMultilevel"/>
    <w:tmpl w:val="C3F65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C4A02"/>
    <w:multiLevelType w:val="hybridMultilevel"/>
    <w:tmpl w:val="D3060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9D154A"/>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2C6A34"/>
    <w:multiLevelType w:val="hybridMultilevel"/>
    <w:tmpl w:val="9C6ED2AC"/>
    <w:lvl w:ilvl="0" w:tplc="44D4C636">
      <w:start w:val="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94537C"/>
    <w:multiLevelType w:val="hybridMultilevel"/>
    <w:tmpl w:val="0E3800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DC1195"/>
    <w:multiLevelType w:val="hybridMultilevel"/>
    <w:tmpl w:val="4DF65822"/>
    <w:lvl w:ilvl="0" w:tplc="0ECE6836">
      <w:start w:val="1"/>
      <w:numFmt w:val="decimal"/>
      <w:lvlText w:val="%1. "/>
      <w:legacy w:legacy="1" w:legacySpace="0" w:legacyIndent="283"/>
      <w:lvlJc w:val="left"/>
      <w:pPr>
        <w:ind w:left="283" w:hanging="283"/>
      </w:pPr>
      <w:rPr>
        <w:rFonts w:ascii="Calibri" w:hAnsi="Calibri" w:cs="Arial" w:hint="default"/>
        <w:b w:val="0"/>
        <w:i w:val="0"/>
        <w:sz w:val="20"/>
        <w:szCs w:val="20"/>
        <w:u w:val="no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37722F6"/>
    <w:multiLevelType w:val="hybridMultilevel"/>
    <w:tmpl w:val="CD9A0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7166B"/>
    <w:multiLevelType w:val="hybridMultilevel"/>
    <w:tmpl w:val="8098A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F44232"/>
    <w:multiLevelType w:val="hybridMultilevel"/>
    <w:tmpl w:val="AD1EEA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06521"/>
    <w:multiLevelType w:val="hybridMultilevel"/>
    <w:tmpl w:val="CCA21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527D93"/>
    <w:multiLevelType w:val="hybridMultilevel"/>
    <w:tmpl w:val="A55A16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C792DCC"/>
    <w:multiLevelType w:val="hybridMultilevel"/>
    <w:tmpl w:val="39889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9578FD"/>
    <w:multiLevelType w:val="hybridMultilevel"/>
    <w:tmpl w:val="BC2C9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83489E"/>
    <w:multiLevelType w:val="hybridMultilevel"/>
    <w:tmpl w:val="12246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8B0A60"/>
    <w:multiLevelType w:val="hybridMultilevel"/>
    <w:tmpl w:val="4AD4286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33186D"/>
    <w:multiLevelType w:val="hybridMultilevel"/>
    <w:tmpl w:val="A71A3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3B00A6"/>
    <w:multiLevelType w:val="hybridMultilevel"/>
    <w:tmpl w:val="1950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641F38"/>
    <w:multiLevelType w:val="hybridMultilevel"/>
    <w:tmpl w:val="A358D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1319FE"/>
    <w:multiLevelType w:val="hybridMultilevel"/>
    <w:tmpl w:val="C9CC09C4"/>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176341C"/>
    <w:multiLevelType w:val="hybridMultilevel"/>
    <w:tmpl w:val="83E8C6B8"/>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4531541"/>
    <w:multiLevelType w:val="hybridMultilevel"/>
    <w:tmpl w:val="D44036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624D5B"/>
    <w:multiLevelType w:val="hybridMultilevel"/>
    <w:tmpl w:val="77624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E63B97"/>
    <w:multiLevelType w:val="hybridMultilevel"/>
    <w:tmpl w:val="B234E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782590"/>
    <w:multiLevelType w:val="hybridMultilevel"/>
    <w:tmpl w:val="9866F03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BC87CD0"/>
    <w:multiLevelType w:val="hybridMultilevel"/>
    <w:tmpl w:val="19ECC070"/>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921E7C"/>
    <w:multiLevelType w:val="hybridMultilevel"/>
    <w:tmpl w:val="55924576"/>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165787">
    <w:abstractNumId w:val="22"/>
  </w:num>
  <w:num w:numId="2" w16cid:durableId="1448542212">
    <w:abstractNumId w:val="28"/>
  </w:num>
  <w:num w:numId="3" w16cid:durableId="958949783">
    <w:abstractNumId w:val="5"/>
  </w:num>
  <w:num w:numId="4" w16cid:durableId="413553063">
    <w:abstractNumId w:val="9"/>
  </w:num>
  <w:num w:numId="5" w16cid:durableId="131488112">
    <w:abstractNumId w:val="3"/>
  </w:num>
  <w:num w:numId="6" w16cid:durableId="2108424708">
    <w:abstractNumId w:val="19"/>
  </w:num>
  <w:num w:numId="7" w16cid:durableId="1352492394">
    <w:abstractNumId w:val="31"/>
  </w:num>
  <w:num w:numId="8" w16cid:durableId="1052733327">
    <w:abstractNumId w:val="16"/>
  </w:num>
  <w:num w:numId="9" w16cid:durableId="104933750">
    <w:abstractNumId w:val="24"/>
  </w:num>
  <w:num w:numId="10" w16cid:durableId="1624120266">
    <w:abstractNumId w:val="30"/>
  </w:num>
  <w:num w:numId="11" w16cid:durableId="304698258">
    <w:abstractNumId w:val="25"/>
  </w:num>
  <w:num w:numId="12" w16cid:durableId="1448893727">
    <w:abstractNumId w:val="20"/>
  </w:num>
  <w:num w:numId="13" w16cid:durableId="172033647">
    <w:abstractNumId w:val="26"/>
  </w:num>
  <w:num w:numId="14" w16cid:durableId="513036569">
    <w:abstractNumId w:val="7"/>
  </w:num>
  <w:num w:numId="15" w16cid:durableId="291638920">
    <w:abstractNumId w:val="0"/>
  </w:num>
  <w:num w:numId="16" w16cid:durableId="1140266017">
    <w:abstractNumId w:val="8"/>
  </w:num>
  <w:num w:numId="17" w16cid:durableId="561674261">
    <w:abstractNumId w:val="6"/>
  </w:num>
  <w:num w:numId="18" w16cid:durableId="543255376">
    <w:abstractNumId w:val="11"/>
  </w:num>
  <w:num w:numId="19" w16cid:durableId="1986003572">
    <w:abstractNumId w:val="4"/>
  </w:num>
  <w:num w:numId="20" w16cid:durableId="546644856">
    <w:abstractNumId w:val="12"/>
  </w:num>
  <w:num w:numId="21" w16cid:durableId="975524215">
    <w:abstractNumId w:val="23"/>
  </w:num>
  <w:num w:numId="22" w16cid:durableId="1236430310">
    <w:abstractNumId w:val="21"/>
  </w:num>
  <w:num w:numId="23" w16cid:durableId="1796757722">
    <w:abstractNumId w:val="27"/>
  </w:num>
  <w:num w:numId="24" w16cid:durableId="373390223">
    <w:abstractNumId w:val="17"/>
  </w:num>
  <w:num w:numId="25" w16cid:durableId="2004310162">
    <w:abstractNumId w:val="29"/>
  </w:num>
  <w:num w:numId="26" w16cid:durableId="1659532924">
    <w:abstractNumId w:val="1"/>
  </w:num>
  <w:num w:numId="27" w16cid:durableId="245459510">
    <w:abstractNumId w:val="14"/>
  </w:num>
  <w:num w:numId="28" w16cid:durableId="1723404660">
    <w:abstractNumId w:val="10"/>
  </w:num>
  <w:num w:numId="29" w16cid:durableId="1709916919">
    <w:abstractNumId w:val="18"/>
  </w:num>
  <w:num w:numId="30" w16cid:durableId="596717220">
    <w:abstractNumId w:val="13"/>
  </w:num>
  <w:num w:numId="31" w16cid:durableId="58944164">
    <w:abstractNumId w:val="15"/>
  </w:num>
  <w:num w:numId="32" w16cid:durableId="527065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FC"/>
    <w:rsid w:val="00001ED5"/>
    <w:rsid w:val="000044F6"/>
    <w:rsid w:val="00013125"/>
    <w:rsid w:val="000131C7"/>
    <w:rsid w:val="00016601"/>
    <w:rsid w:val="00021E4F"/>
    <w:rsid w:val="00033315"/>
    <w:rsid w:val="000427BF"/>
    <w:rsid w:val="00045ACF"/>
    <w:rsid w:val="0005055C"/>
    <w:rsid w:val="00055907"/>
    <w:rsid w:val="00067BBA"/>
    <w:rsid w:val="00070A48"/>
    <w:rsid w:val="00072403"/>
    <w:rsid w:val="000778CF"/>
    <w:rsid w:val="000869D8"/>
    <w:rsid w:val="00097019"/>
    <w:rsid w:val="00097ACB"/>
    <w:rsid w:val="000C11F3"/>
    <w:rsid w:val="000C1F2D"/>
    <w:rsid w:val="000C28EF"/>
    <w:rsid w:val="000D1E3A"/>
    <w:rsid w:val="000D4D40"/>
    <w:rsid w:val="000E0B21"/>
    <w:rsid w:val="000E2911"/>
    <w:rsid w:val="000E7283"/>
    <w:rsid w:val="000F0094"/>
    <w:rsid w:val="000F75AA"/>
    <w:rsid w:val="001009CB"/>
    <w:rsid w:val="00105079"/>
    <w:rsid w:val="00121FFB"/>
    <w:rsid w:val="001232E1"/>
    <w:rsid w:val="00126CEB"/>
    <w:rsid w:val="00127A8A"/>
    <w:rsid w:val="00157090"/>
    <w:rsid w:val="001638B7"/>
    <w:rsid w:val="001726FD"/>
    <w:rsid w:val="00185A89"/>
    <w:rsid w:val="00194426"/>
    <w:rsid w:val="001966BE"/>
    <w:rsid w:val="001A1334"/>
    <w:rsid w:val="001A2C07"/>
    <w:rsid w:val="001B469A"/>
    <w:rsid w:val="001B718F"/>
    <w:rsid w:val="001C584B"/>
    <w:rsid w:val="001D229F"/>
    <w:rsid w:val="001E17A7"/>
    <w:rsid w:val="001E3540"/>
    <w:rsid w:val="001F1E43"/>
    <w:rsid w:val="001F30BB"/>
    <w:rsid w:val="001F4369"/>
    <w:rsid w:val="002119C1"/>
    <w:rsid w:val="0021653D"/>
    <w:rsid w:val="00216FFD"/>
    <w:rsid w:val="0023181E"/>
    <w:rsid w:val="00232D79"/>
    <w:rsid w:val="00235923"/>
    <w:rsid w:val="00235EA8"/>
    <w:rsid w:val="0024009A"/>
    <w:rsid w:val="00252F06"/>
    <w:rsid w:val="00256EC2"/>
    <w:rsid w:val="002733D4"/>
    <w:rsid w:val="00277440"/>
    <w:rsid w:val="002A3410"/>
    <w:rsid w:val="002B05A0"/>
    <w:rsid w:val="002B468E"/>
    <w:rsid w:val="002C5A52"/>
    <w:rsid w:val="002D4D1F"/>
    <w:rsid w:val="002D6C45"/>
    <w:rsid w:val="002D6ED0"/>
    <w:rsid w:val="002E374A"/>
    <w:rsid w:val="002F2216"/>
    <w:rsid w:val="002F2921"/>
    <w:rsid w:val="002F40EE"/>
    <w:rsid w:val="002F63CE"/>
    <w:rsid w:val="00303AB9"/>
    <w:rsid w:val="003168C5"/>
    <w:rsid w:val="00326650"/>
    <w:rsid w:val="003278D4"/>
    <w:rsid w:val="00327E88"/>
    <w:rsid w:val="00341DE1"/>
    <w:rsid w:val="003423A9"/>
    <w:rsid w:val="00344AA7"/>
    <w:rsid w:val="00345F63"/>
    <w:rsid w:val="00357DC9"/>
    <w:rsid w:val="0036053F"/>
    <w:rsid w:val="003669B3"/>
    <w:rsid w:val="003755D1"/>
    <w:rsid w:val="00375C1D"/>
    <w:rsid w:val="003821F8"/>
    <w:rsid w:val="00384C1A"/>
    <w:rsid w:val="00386BDF"/>
    <w:rsid w:val="00387827"/>
    <w:rsid w:val="003A5D8C"/>
    <w:rsid w:val="003A6A13"/>
    <w:rsid w:val="003B2723"/>
    <w:rsid w:val="003B747E"/>
    <w:rsid w:val="003D3DF9"/>
    <w:rsid w:val="003D4E22"/>
    <w:rsid w:val="003E0F62"/>
    <w:rsid w:val="003F25A7"/>
    <w:rsid w:val="003F2B8B"/>
    <w:rsid w:val="00412AB3"/>
    <w:rsid w:val="0045585A"/>
    <w:rsid w:val="004602D0"/>
    <w:rsid w:val="00472A46"/>
    <w:rsid w:val="0048032F"/>
    <w:rsid w:val="00484D11"/>
    <w:rsid w:val="00486E39"/>
    <w:rsid w:val="00491FC6"/>
    <w:rsid w:val="00492346"/>
    <w:rsid w:val="004B418F"/>
    <w:rsid w:val="004B595C"/>
    <w:rsid w:val="004C7B7A"/>
    <w:rsid w:val="004D7805"/>
    <w:rsid w:val="004E1759"/>
    <w:rsid w:val="004E6F9E"/>
    <w:rsid w:val="00500CCE"/>
    <w:rsid w:val="005124BE"/>
    <w:rsid w:val="00517370"/>
    <w:rsid w:val="00525DF3"/>
    <w:rsid w:val="00540AFD"/>
    <w:rsid w:val="00542098"/>
    <w:rsid w:val="00551A05"/>
    <w:rsid w:val="00565C86"/>
    <w:rsid w:val="00572888"/>
    <w:rsid w:val="00573BA6"/>
    <w:rsid w:val="00583C99"/>
    <w:rsid w:val="00584ECC"/>
    <w:rsid w:val="00595F48"/>
    <w:rsid w:val="005A00CD"/>
    <w:rsid w:val="005B18B1"/>
    <w:rsid w:val="005C2B6F"/>
    <w:rsid w:val="005D433E"/>
    <w:rsid w:val="005E3BF1"/>
    <w:rsid w:val="005F0A41"/>
    <w:rsid w:val="005F3041"/>
    <w:rsid w:val="005F6874"/>
    <w:rsid w:val="00602E0A"/>
    <w:rsid w:val="00615F66"/>
    <w:rsid w:val="00626CDC"/>
    <w:rsid w:val="006303E1"/>
    <w:rsid w:val="00636446"/>
    <w:rsid w:val="006371D8"/>
    <w:rsid w:val="00651C0E"/>
    <w:rsid w:val="00661979"/>
    <w:rsid w:val="00673BE7"/>
    <w:rsid w:val="00683A9E"/>
    <w:rsid w:val="00691586"/>
    <w:rsid w:val="006A286F"/>
    <w:rsid w:val="006B1035"/>
    <w:rsid w:val="006B1F09"/>
    <w:rsid w:val="006B3295"/>
    <w:rsid w:val="006B5C21"/>
    <w:rsid w:val="006C0995"/>
    <w:rsid w:val="006C1CC0"/>
    <w:rsid w:val="006C3696"/>
    <w:rsid w:val="006C36BB"/>
    <w:rsid w:val="006D4022"/>
    <w:rsid w:val="006E0672"/>
    <w:rsid w:val="0070159A"/>
    <w:rsid w:val="007030CD"/>
    <w:rsid w:val="0070384E"/>
    <w:rsid w:val="00703E1B"/>
    <w:rsid w:val="00705B11"/>
    <w:rsid w:val="00707C4C"/>
    <w:rsid w:val="00713754"/>
    <w:rsid w:val="007212DB"/>
    <w:rsid w:val="00722DEC"/>
    <w:rsid w:val="007311F7"/>
    <w:rsid w:val="0073174F"/>
    <w:rsid w:val="00731CB4"/>
    <w:rsid w:val="00732FCD"/>
    <w:rsid w:val="00736E74"/>
    <w:rsid w:val="00767CE4"/>
    <w:rsid w:val="00776479"/>
    <w:rsid w:val="007815F9"/>
    <w:rsid w:val="00783D6D"/>
    <w:rsid w:val="007846F5"/>
    <w:rsid w:val="00785D36"/>
    <w:rsid w:val="007976C9"/>
    <w:rsid w:val="007A2D50"/>
    <w:rsid w:val="007A6EF4"/>
    <w:rsid w:val="007C1CAB"/>
    <w:rsid w:val="007E2FDB"/>
    <w:rsid w:val="00802CE4"/>
    <w:rsid w:val="0080554D"/>
    <w:rsid w:val="00812FD3"/>
    <w:rsid w:val="008133FE"/>
    <w:rsid w:val="008177A2"/>
    <w:rsid w:val="00817FCF"/>
    <w:rsid w:val="00832DE5"/>
    <w:rsid w:val="008472B9"/>
    <w:rsid w:val="008621F1"/>
    <w:rsid w:val="008839CF"/>
    <w:rsid w:val="00887A19"/>
    <w:rsid w:val="008907FC"/>
    <w:rsid w:val="00890E59"/>
    <w:rsid w:val="0089675C"/>
    <w:rsid w:val="008B209E"/>
    <w:rsid w:val="008C1657"/>
    <w:rsid w:val="008C32EC"/>
    <w:rsid w:val="008C40C2"/>
    <w:rsid w:val="008E1C68"/>
    <w:rsid w:val="0090125C"/>
    <w:rsid w:val="00903DB7"/>
    <w:rsid w:val="00906121"/>
    <w:rsid w:val="00916B8C"/>
    <w:rsid w:val="00924757"/>
    <w:rsid w:val="00934D0C"/>
    <w:rsid w:val="00937900"/>
    <w:rsid w:val="009478EB"/>
    <w:rsid w:val="00962F0E"/>
    <w:rsid w:val="00970BD7"/>
    <w:rsid w:val="0097418A"/>
    <w:rsid w:val="0097463C"/>
    <w:rsid w:val="0098402B"/>
    <w:rsid w:val="00986717"/>
    <w:rsid w:val="009A1445"/>
    <w:rsid w:val="009A1474"/>
    <w:rsid w:val="009A7697"/>
    <w:rsid w:val="009B5031"/>
    <w:rsid w:val="009B6EBF"/>
    <w:rsid w:val="009C0318"/>
    <w:rsid w:val="009C5D42"/>
    <w:rsid w:val="009D08BA"/>
    <w:rsid w:val="009D0F9C"/>
    <w:rsid w:val="009D1D52"/>
    <w:rsid w:val="009D2267"/>
    <w:rsid w:val="009D70CE"/>
    <w:rsid w:val="009E32FE"/>
    <w:rsid w:val="009E5C07"/>
    <w:rsid w:val="009F541D"/>
    <w:rsid w:val="009F66DD"/>
    <w:rsid w:val="009F7B80"/>
    <w:rsid w:val="00A0138B"/>
    <w:rsid w:val="00A075D4"/>
    <w:rsid w:val="00A17F5A"/>
    <w:rsid w:val="00A20BD2"/>
    <w:rsid w:val="00A22E63"/>
    <w:rsid w:val="00A24FDA"/>
    <w:rsid w:val="00A4418A"/>
    <w:rsid w:val="00A61F98"/>
    <w:rsid w:val="00A74FD5"/>
    <w:rsid w:val="00A82050"/>
    <w:rsid w:val="00A846AE"/>
    <w:rsid w:val="00A84725"/>
    <w:rsid w:val="00AA180A"/>
    <w:rsid w:val="00AA76E6"/>
    <w:rsid w:val="00AB40FD"/>
    <w:rsid w:val="00AB7A8D"/>
    <w:rsid w:val="00AC3726"/>
    <w:rsid w:val="00AD08F9"/>
    <w:rsid w:val="00AD0F8B"/>
    <w:rsid w:val="00B00E04"/>
    <w:rsid w:val="00B0155F"/>
    <w:rsid w:val="00B0388F"/>
    <w:rsid w:val="00B05E6B"/>
    <w:rsid w:val="00B30331"/>
    <w:rsid w:val="00B5219A"/>
    <w:rsid w:val="00B53566"/>
    <w:rsid w:val="00B55605"/>
    <w:rsid w:val="00B617FF"/>
    <w:rsid w:val="00B66266"/>
    <w:rsid w:val="00B770DF"/>
    <w:rsid w:val="00B82250"/>
    <w:rsid w:val="00B83B15"/>
    <w:rsid w:val="00B93B41"/>
    <w:rsid w:val="00B960A4"/>
    <w:rsid w:val="00BA36A3"/>
    <w:rsid w:val="00BC21BC"/>
    <w:rsid w:val="00BD1F52"/>
    <w:rsid w:val="00BD519C"/>
    <w:rsid w:val="00BD54C7"/>
    <w:rsid w:val="00BD6BB1"/>
    <w:rsid w:val="00BE544D"/>
    <w:rsid w:val="00BF2596"/>
    <w:rsid w:val="00C16EDC"/>
    <w:rsid w:val="00C2320D"/>
    <w:rsid w:val="00C26E24"/>
    <w:rsid w:val="00C3264F"/>
    <w:rsid w:val="00C41498"/>
    <w:rsid w:val="00C4462C"/>
    <w:rsid w:val="00C45536"/>
    <w:rsid w:val="00C4669D"/>
    <w:rsid w:val="00C50764"/>
    <w:rsid w:val="00C52ED1"/>
    <w:rsid w:val="00C61228"/>
    <w:rsid w:val="00C719D3"/>
    <w:rsid w:val="00C72A9C"/>
    <w:rsid w:val="00C763EE"/>
    <w:rsid w:val="00C8196B"/>
    <w:rsid w:val="00C82F7D"/>
    <w:rsid w:val="00C8795B"/>
    <w:rsid w:val="00C92B65"/>
    <w:rsid w:val="00CA58D7"/>
    <w:rsid w:val="00CB0349"/>
    <w:rsid w:val="00CD4629"/>
    <w:rsid w:val="00CE3738"/>
    <w:rsid w:val="00CE39A0"/>
    <w:rsid w:val="00CE7FB9"/>
    <w:rsid w:val="00D05544"/>
    <w:rsid w:val="00D06D50"/>
    <w:rsid w:val="00D11452"/>
    <w:rsid w:val="00D325CF"/>
    <w:rsid w:val="00D45892"/>
    <w:rsid w:val="00D46B03"/>
    <w:rsid w:val="00D51C49"/>
    <w:rsid w:val="00D52B26"/>
    <w:rsid w:val="00D64790"/>
    <w:rsid w:val="00D77B19"/>
    <w:rsid w:val="00D82977"/>
    <w:rsid w:val="00D82B87"/>
    <w:rsid w:val="00D83ECE"/>
    <w:rsid w:val="00D978F2"/>
    <w:rsid w:val="00D97D8A"/>
    <w:rsid w:val="00DA01D7"/>
    <w:rsid w:val="00DA4C37"/>
    <w:rsid w:val="00DB7403"/>
    <w:rsid w:val="00DC1CFD"/>
    <w:rsid w:val="00DC735F"/>
    <w:rsid w:val="00DC7C92"/>
    <w:rsid w:val="00DC7D94"/>
    <w:rsid w:val="00DC7DAF"/>
    <w:rsid w:val="00DC7FCC"/>
    <w:rsid w:val="00DD3D1E"/>
    <w:rsid w:val="00DD4743"/>
    <w:rsid w:val="00DE78B0"/>
    <w:rsid w:val="00DF454C"/>
    <w:rsid w:val="00DF62DF"/>
    <w:rsid w:val="00E0230A"/>
    <w:rsid w:val="00E0416F"/>
    <w:rsid w:val="00E05FD3"/>
    <w:rsid w:val="00E2608D"/>
    <w:rsid w:val="00E30DCA"/>
    <w:rsid w:val="00E33F53"/>
    <w:rsid w:val="00E3558C"/>
    <w:rsid w:val="00E42B99"/>
    <w:rsid w:val="00E44143"/>
    <w:rsid w:val="00E515C5"/>
    <w:rsid w:val="00E61812"/>
    <w:rsid w:val="00E6504F"/>
    <w:rsid w:val="00E663C8"/>
    <w:rsid w:val="00E7534D"/>
    <w:rsid w:val="00E85B97"/>
    <w:rsid w:val="00E936E4"/>
    <w:rsid w:val="00EA29EE"/>
    <w:rsid w:val="00EA5C9D"/>
    <w:rsid w:val="00EB096F"/>
    <w:rsid w:val="00EB15ED"/>
    <w:rsid w:val="00EC7E32"/>
    <w:rsid w:val="00ED16C6"/>
    <w:rsid w:val="00EE4DC8"/>
    <w:rsid w:val="00F10A0E"/>
    <w:rsid w:val="00F16F87"/>
    <w:rsid w:val="00F17141"/>
    <w:rsid w:val="00F2428D"/>
    <w:rsid w:val="00F3775E"/>
    <w:rsid w:val="00F543BA"/>
    <w:rsid w:val="00F575B6"/>
    <w:rsid w:val="00F6428C"/>
    <w:rsid w:val="00F66104"/>
    <w:rsid w:val="00F727FD"/>
    <w:rsid w:val="00F848A6"/>
    <w:rsid w:val="00F851AF"/>
    <w:rsid w:val="00F93BFF"/>
    <w:rsid w:val="00FA3398"/>
    <w:rsid w:val="00FB172A"/>
    <w:rsid w:val="00FB2770"/>
    <w:rsid w:val="00FD598B"/>
    <w:rsid w:val="00FE06ED"/>
    <w:rsid w:val="00FE26AC"/>
    <w:rsid w:val="00FE2BD8"/>
    <w:rsid w:val="00FE3182"/>
    <w:rsid w:val="00FF1D40"/>
    <w:rsid w:val="316A3A5F"/>
    <w:rsid w:val="32680C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2C2E716"/>
  <w15:chartTrackingRefBased/>
  <w15:docId w15:val="{32A357EC-2A39-4D43-BBF8-10BC18C8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18A"/>
    <w:pPr>
      <w:spacing w:after="160" w:line="259" w:lineRule="auto"/>
    </w:pPr>
    <w:rPr>
      <w:rFonts w:ascii="Calibri" w:hAnsi="Calibri"/>
      <w:color w:val="0D0D0D"/>
      <w:sz w:val="24"/>
      <w:szCs w:val="22"/>
      <w:lang w:eastAsia="en-US"/>
    </w:rPr>
  </w:style>
  <w:style w:type="paragraph" w:styleId="Heading1">
    <w:name w:val="heading 1"/>
    <w:basedOn w:val="Normal"/>
    <w:next w:val="Normal"/>
    <w:link w:val="Heading1Char"/>
    <w:uiPriority w:val="9"/>
    <w:qFormat/>
    <w:rsid w:val="00E3558C"/>
    <w:pPr>
      <w:keepNext/>
      <w:keepLines/>
      <w:spacing w:after="0"/>
      <w:outlineLvl w:val="0"/>
    </w:pPr>
    <w:rPr>
      <w:rFonts w:eastAsia="Times New Roman" w:cs="Times New Roman"/>
      <w:b/>
      <w:color w:val="640000"/>
      <w:sz w:val="32"/>
      <w:szCs w:val="32"/>
    </w:rPr>
  </w:style>
  <w:style w:type="paragraph" w:styleId="Heading2">
    <w:name w:val="heading 2"/>
    <w:basedOn w:val="Normal"/>
    <w:next w:val="Normal"/>
    <w:link w:val="Heading2Char"/>
    <w:uiPriority w:val="9"/>
    <w:semiHidden/>
    <w:unhideWhenUsed/>
    <w:qFormat/>
    <w:rsid w:val="00FE2BD8"/>
    <w:pPr>
      <w:keepNext/>
      <w:keepLines/>
      <w:spacing w:before="200" w:after="0"/>
      <w:outlineLvl w:val="1"/>
    </w:pPr>
    <w:rPr>
      <w:rFonts w:eastAsia="Times New Roman" w:cs="Times New Roman"/>
      <w:b/>
      <w:bCs/>
      <w:color w:val="3B3838"/>
      <w:szCs w:val="26"/>
    </w:rPr>
  </w:style>
  <w:style w:type="paragraph" w:styleId="Heading3">
    <w:name w:val="heading 3"/>
    <w:basedOn w:val="Normal"/>
    <w:next w:val="Normal"/>
    <w:link w:val="Heading3Char"/>
    <w:uiPriority w:val="9"/>
    <w:semiHidden/>
    <w:unhideWhenUsed/>
    <w:qFormat/>
    <w:rsid w:val="00584ECC"/>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907FC"/>
    <w:rPr>
      <w:color w:val="000000"/>
      <w:sz w:val="22"/>
      <w:szCs w:val="22"/>
      <w:lang w:eastAsia="en-US"/>
    </w:rPr>
  </w:style>
  <w:style w:type="character" w:customStyle="1" w:styleId="Heading1Char">
    <w:name w:val="Heading 1 Char"/>
    <w:link w:val="Heading1"/>
    <w:uiPriority w:val="9"/>
    <w:rsid w:val="00E3558C"/>
    <w:rPr>
      <w:rFonts w:ascii="Calibri" w:eastAsia="Times New Roman" w:hAnsi="Calibri" w:cs="Times New Roman"/>
      <w:b/>
      <w:color w:val="640000"/>
      <w:sz w:val="32"/>
      <w:szCs w:val="32"/>
    </w:rPr>
  </w:style>
  <w:style w:type="paragraph" w:customStyle="1" w:styleId="Default">
    <w:name w:val="Default"/>
    <w:rsid w:val="005D433E"/>
    <w:pPr>
      <w:autoSpaceDE w:val="0"/>
      <w:autoSpaceDN w:val="0"/>
      <w:adjustRightInd w:val="0"/>
      <w:spacing w:after="200" w:line="276" w:lineRule="auto"/>
    </w:pPr>
    <w:rPr>
      <w:rFonts w:eastAsia="Times New Roman"/>
      <w:color w:val="000000"/>
      <w:sz w:val="24"/>
      <w:szCs w:val="22"/>
      <w:lang w:eastAsia="en-GB"/>
    </w:rPr>
  </w:style>
  <w:style w:type="paragraph" w:customStyle="1" w:styleId="body">
    <w:name w:val="body"/>
    <w:basedOn w:val="Normal"/>
    <w:rsid w:val="00E3558C"/>
    <w:pPr>
      <w:spacing w:after="0" w:line="240" w:lineRule="auto"/>
    </w:pPr>
    <w:rPr>
      <w:color w:val="auto"/>
    </w:rPr>
  </w:style>
  <w:style w:type="character" w:styleId="Hyperlink">
    <w:name w:val="Hyperlink"/>
    <w:uiPriority w:val="99"/>
    <w:unhideWhenUsed/>
    <w:rsid w:val="008907FC"/>
    <w:rPr>
      <w:color w:val="0000FF"/>
      <w:u w:val="single"/>
    </w:rPr>
  </w:style>
  <w:style w:type="paragraph" w:customStyle="1" w:styleId="SideHeadings">
    <w:name w:val="Side Headings"/>
    <w:basedOn w:val="Normal"/>
    <w:qFormat/>
    <w:rsid w:val="00E3558C"/>
    <w:pPr>
      <w:spacing w:before="120" w:after="0" w:line="240" w:lineRule="auto"/>
    </w:pPr>
    <w:rPr>
      <w:b/>
      <w:color w:val="3B3838"/>
    </w:rPr>
  </w:style>
  <w:style w:type="paragraph" w:customStyle="1" w:styleId="Important">
    <w:name w:val="Important"/>
    <w:basedOn w:val="body"/>
    <w:qFormat/>
    <w:rsid w:val="00FE2BD8"/>
    <w:rPr>
      <w:b/>
      <w:color w:val="560806"/>
      <w:sz w:val="32"/>
    </w:rPr>
  </w:style>
  <w:style w:type="paragraph" w:styleId="ListParagraph">
    <w:name w:val="List Paragraph"/>
    <w:basedOn w:val="Normal"/>
    <w:uiPriority w:val="34"/>
    <w:qFormat/>
    <w:rsid w:val="00E3558C"/>
    <w:pPr>
      <w:ind w:left="720"/>
      <w:contextualSpacing/>
    </w:pPr>
    <w:rPr>
      <w:color w:val="auto"/>
    </w:rPr>
  </w:style>
  <w:style w:type="paragraph" w:styleId="Title">
    <w:name w:val="Title"/>
    <w:basedOn w:val="Normal"/>
    <w:next w:val="Normal"/>
    <w:link w:val="TitleChar"/>
    <w:uiPriority w:val="10"/>
    <w:rsid w:val="005D433E"/>
    <w:pPr>
      <w:spacing w:after="0" w:line="240" w:lineRule="auto"/>
      <w:contextualSpacing/>
    </w:pPr>
    <w:rPr>
      <w:rFonts w:eastAsia="Times New Roman" w:cs="Times New Roman"/>
      <w:b/>
      <w:color w:val="auto"/>
      <w:spacing w:val="-10"/>
      <w:kern w:val="28"/>
      <w:sz w:val="32"/>
      <w:szCs w:val="56"/>
    </w:rPr>
  </w:style>
  <w:style w:type="character" w:customStyle="1" w:styleId="TitleChar">
    <w:name w:val="Title Char"/>
    <w:link w:val="Title"/>
    <w:uiPriority w:val="10"/>
    <w:rsid w:val="005D433E"/>
    <w:rPr>
      <w:rFonts w:eastAsia="Times New Roman" w:cs="Times New Roman"/>
      <w:b/>
      <w:color w:val="auto"/>
      <w:spacing w:val="-10"/>
      <w:kern w:val="28"/>
      <w:sz w:val="32"/>
      <w:szCs w:val="56"/>
    </w:rPr>
  </w:style>
  <w:style w:type="character" w:styleId="IntenseEmphasis">
    <w:name w:val="Intense Emphasis"/>
    <w:uiPriority w:val="21"/>
    <w:qFormat/>
    <w:rsid w:val="005D433E"/>
    <w:rPr>
      <w:i/>
      <w:iCs/>
      <w:color w:val="C00000"/>
    </w:rPr>
  </w:style>
  <w:style w:type="paragraph" w:styleId="Header">
    <w:name w:val="header"/>
    <w:basedOn w:val="Normal"/>
    <w:link w:val="HeaderChar"/>
    <w:unhideWhenUsed/>
    <w:rsid w:val="00E6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812"/>
  </w:style>
  <w:style w:type="paragraph" w:styleId="Footer">
    <w:name w:val="footer"/>
    <w:basedOn w:val="Normal"/>
    <w:link w:val="FooterChar"/>
    <w:uiPriority w:val="99"/>
    <w:unhideWhenUsed/>
    <w:rsid w:val="00E3558C"/>
    <w:pPr>
      <w:tabs>
        <w:tab w:val="center" w:pos="4513"/>
        <w:tab w:val="right" w:pos="9026"/>
      </w:tabs>
      <w:spacing w:after="0" w:line="240" w:lineRule="auto"/>
    </w:pPr>
    <w:rPr>
      <w:color w:val="404040"/>
      <w:sz w:val="18"/>
    </w:rPr>
  </w:style>
  <w:style w:type="character" w:customStyle="1" w:styleId="FooterChar">
    <w:name w:val="Footer Char"/>
    <w:link w:val="Footer"/>
    <w:uiPriority w:val="99"/>
    <w:rsid w:val="00E3558C"/>
    <w:rPr>
      <w:rFonts w:ascii="Calibri" w:hAnsi="Calibri"/>
      <w:color w:val="404040"/>
      <w:sz w:val="18"/>
    </w:rPr>
  </w:style>
  <w:style w:type="paragraph" w:customStyle="1" w:styleId="Assignmenttitle">
    <w:name w:val="Assignment title"/>
    <w:basedOn w:val="Important"/>
    <w:qFormat/>
    <w:rsid w:val="00E3558C"/>
    <w:pPr>
      <w:spacing w:before="120" w:after="120"/>
    </w:pPr>
    <w:rPr>
      <w:sz w:val="40"/>
    </w:rPr>
  </w:style>
  <w:style w:type="character" w:styleId="PlaceholderText">
    <w:name w:val="Placeholder Text"/>
    <w:uiPriority w:val="99"/>
    <w:semiHidden/>
    <w:rsid w:val="002C5A52"/>
    <w:rPr>
      <w:color w:val="808080"/>
    </w:rPr>
  </w:style>
  <w:style w:type="paragraph" w:customStyle="1" w:styleId="PageNumbers">
    <w:name w:val="Page Numbers"/>
    <w:basedOn w:val="Footer"/>
    <w:qFormat/>
    <w:rsid w:val="00FE2BD8"/>
    <w:pPr>
      <w:jc w:val="right"/>
    </w:pPr>
    <w:rPr>
      <w:b/>
      <w:color w:val="640000"/>
      <w:sz w:val="32"/>
    </w:rPr>
  </w:style>
  <w:style w:type="paragraph" w:styleId="BalloonText">
    <w:name w:val="Balloon Text"/>
    <w:basedOn w:val="Normal"/>
    <w:link w:val="BalloonTextChar"/>
    <w:uiPriority w:val="99"/>
    <w:semiHidden/>
    <w:unhideWhenUsed/>
    <w:rsid w:val="00B5356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53566"/>
    <w:rPr>
      <w:rFonts w:ascii="Segoe UI" w:hAnsi="Segoe UI" w:cs="Segoe UI"/>
      <w:color w:val="0D0D0D"/>
      <w:sz w:val="18"/>
      <w:szCs w:val="18"/>
    </w:rPr>
  </w:style>
  <w:style w:type="character" w:customStyle="1" w:styleId="Heading2Char">
    <w:name w:val="Heading 2 Char"/>
    <w:link w:val="Heading2"/>
    <w:uiPriority w:val="9"/>
    <w:semiHidden/>
    <w:rsid w:val="00FE2BD8"/>
    <w:rPr>
      <w:rFonts w:eastAsia="Times New Roman" w:cs="Times New Roman"/>
      <w:b/>
      <w:bCs/>
      <w:color w:val="3B3838"/>
      <w:sz w:val="24"/>
      <w:szCs w:val="26"/>
    </w:rPr>
  </w:style>
  <w:style w:type="paragraph" w:styleId="Subtitle">
    <w:name w:val="Subtitle"/>
    <w:basedOn w:val="Normal"/>
    <w:next w:val="Normal"/>
    <w:link w:val="SubtitleChar"/>
    <w:uiPriority w:val="11"/>
    <w:rsid w:val="009F66DD"/>
    <w:pPr>
      <w:numPr>
        <w:ilvl w:val="1"/>
      </w:numPr>
    </w:pPr>
    <w:rPr>
      <w:rFonts w:eastAsia="Times New Roman" w:cs="Times New Roman"/>
      <w:color w:val="5A5A5A"/>
      <w:spacing w:val="15"/>
    </w:rPr>
  </w:style>
  <w:style w:type="character" w:customStyle="1" w:styleId="SubtitleChar">
    <w:name w:val="Subtitle Char"/>
    <w:link w:val="Subtitle"/>
    <w:uiPriority w:val="11"/>
    <w:rsid w:val="009F66DD"/>
    <w:rPr>
      <w:rFonts w:eastAsia="Times New Roman" w:cs="Times New Roman"/>
      <w:color w:val="5A5A5A"/>
      <w:spacing w:val="15"/>
      <w:sz w:val="24"/>
    </w:rPr>
  </w:style>
  <w:style w:type="paragraph" w:styleId="IntenseQuote">
    <w:name w:val="Intense Quote"/>
    <w:basedOn w:val="Normal"/>
    <w:next w:val="Normal"/>
    <w:link w:val="IntenseQuoteChar"/>
    <w:uiPriority w:val="30"/>
    <w:rsid w:val="005D433E"/>
  </w:style>
  <w:style w:type="character" w:customStyle="1" w:styleId="IntenseQuoteChar">
    <w:name w:val="Intense Quote Char"/>
    <w:link w:val="IntenseQuote"/>
    <w:uiPriority w:val="30"/>
    <w:rsid w:val="005D433E"/>
    <w:rPr>
      <w:color w:val="0D0D0D"/>
      <w:sz w:val="24"/>
    </w:rPr>
  </w:style>
  <w:style w:type="character" w:styleId="IntenseReference">
    <w:name w:val="Intense Reference"/>
    <w:uiPriority w:val="32"/>
    <w:rsid w:val="005D433E"/>
  </w:style>
  <w:style w:type="character" w:customStyle="1" w:styleId="UnresolvedMention1">
    <w:name w:val="Unresolved Mention1"/>
    <w:uiPriority w:val="99"/>
    <w:semiHidden/>
    <w:unhideWhenUsed/>
    <w:rsid w:val="00B0388F"/>
    <w:rPr>
      <w:color w:val="808080"/>
      <w:shd w:val="clear" w:color="auto" w:fill="E6E6E6"/>
    </w:rPr>
  </w:style>
  <w:style w:type="character" w:styleId="PageNumber">
    <w:name w:val="page number"/>
    <w:basedOn w:val="DefaultParagraphFont"/>
    <w:rsid w:val="00235923"/>
  </w:style>
  <w:style w:type="character" w:customStyle="1" w:styleId="Heading3Char">
    <w:name w:val="Heading 3 Char"/>
    <w:link w:val="Heading3"/>
    <w:uiPriority w:val="9"/>
    <w:semiHidden/>
    <w:rsid w:val="00584ECC"/>
    <w:rPr>
      <w:rFonts w:ascii="Calibri Light" w:eastAsia="Times New Roman" w:hAnsi="Calibri Light" w:cs="Times New Roman"/>
      <w:b/>
      <w:bCs/>
      <w:color w:val="0D0D0D"/>
      <w:sz w:val="26"/>
      <w:szCs w:val="26"/>
      <w:lang w:eastAsia="en-US"/>
    </w:rPr>
  </w:style>
  <w:style w:type="character" w:styleId="UnresolvedMention">
    <w:name w:val="Unresolved Mention"/>
    <w:basedOn w:val="DefaultParagraphFont"/>
    <w:uiPriority w:val="99"/>
    <w:semiHidden/>
    <w:unhideWhenUsed/>
    <w:rsid w:val="00DC7D94"/>
    <w:rPr>
      <w:color w:val="605E5C"/>
      <w:shd w:val="clear" w:color="auto" w:fill="E1DFDD"/>
    </w:rPr>
  </w:style>
  <w:style w:type="character" w:styleId="CommentReference">
    <w:name w:val="annotation reference"/>
    <w:basedOn w:val="DefaultParagraphFont"/>
    <w:uiPriority w:val="99"/>
    <w:semiHidden/>
    <w:unhideWhenUsed/>
    <w:rsid w:val="005F3041"/>
    <w:rPr>
      <w:sz w:val="16"/>
      <w:szCs w:val="16"/>
    </w:rPr>
  </w:style>
  <w:style w:type="paragraph" w:styleId="CommentText">
    <w:name w:val="annotation text"/>
    <w:basedOn w:val="Normal"/>
    <w:link w:val="CommentTextChar"/>
    <w:uiPriority w:val="99"/>
    <w:semiHidden/>
    <w:unhideWhenUsed/>
    <w:rsid w:val="005F3041"/>
    <w:pPr>
      <w:spacing w:line="240" w:lineRule="auto"/>
    </w:pPr>
    <w:rPr>
      <w:sz w:val="20"/>
      <w:szCs w:val="20"/>
    </w:rPr>
  </w:style>
  <w:style w:type="character" w:customStyle="1" w:styleId="CommentTextChar">
    <w:name w:val="Comment Text Char"/>
    <w:basedOn w:val="DefaultParagraphFont"/>
    <w:link w:val="CommentText"/>
    <w:uiPriority w:val="99"/>
    <w:semiHidden/>
    <w:rsid w:val="005F3041"/>
    <w:rPr>
      <w:rFonts w:ascii="Calibri" w:hAnsi="Calibri"/>
      <w:color w:val="0D0D0D"/>
      <w:lang w:eastAsia="en-US"/>
    </w:rPr>
  </w:style>
  <w:style w:type="paragraph" w:styleId="CommentSubject">
    <w:name w:val="annotation subject"/>
    <w:basedOn w:val="CommentText"/>
    <w:next w:val="CommentText"/>
    <w:link w:val="CommentSubjectChar"/>
    <w:uiPriority w:val="99"/>
    <w:semiHidden/>
    <w:unhideWhenUsed/>
    <w:rsid w:val="005F3041"/>
    <w:rPr>
      <w:b/>
      <w:bCs/>
    </w:rPr>
  </w:style>
  <w:style w:type="character" w:customStyle="1" w:styleId="CommentSubjectChar">
    <w:name w:val="Comment Subject Char"/>
    <w:basedOn w:val="CommentTextChar"/>
    <w:link w:val="CommentSubject"/>
    <w:uiPriority w:val="99"/>
    <w:semiHidden/>
    <w:rsid w:val="005F3041"/>
    <w:rPr>
      <w:rFonts w:ascii="Calibri" w:hAnsi="Calibri"/>
      <w:b/>
      <w:bCs/>
      <w:color w:val="0D0D0D"/>
      <w:lang w:eastAsia="en-US"/>
    </w:rPr>
  </w:style>
  <w:style w:type="character" w:styleId="FollowedHyperlink">
    <w:name w:val="FollowedHyperlink"/>
    <w:basedOn w:val="DefaultParagraphFont"/>
    <w:uiPriority w:val="99"/>
    <w:semiHidden/>
    <w:unhideWhenUsed/>
    <w:rsid w:val="00E936E4"/>
    <w:rPr>
      <w:color w:val="954F72" w:themeColor="followedHyperlink"/>
      <w:u w:val="single"/>
    </w:rPr>
  </w:style>
  <w:style w:type="paragraph" w:styleId="Revision">
    <w:name w:val="Revision"/>
    <w:hidden/>
    <w:uiPriority w:val="99"/>
    <w:semiHidden/>
    <w:rsid w:val="00A24FDA"/>
    <w:rPr>
      <w:rFonts w:ascii="Calibri" w:hAnsi="Calibri"/>
      <w:color w:val="0D0D0D"/>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85510">
      <w:bodyDiv w:val="1"/>
      <w:marLeft w:val="0"/>
      <w:marRight w:val="0"/>
      <w:marTop w:val="0"/>
      <w:marBottom w:val="0"/>
      <w:divBdr>
        <w:top w:val="none" w:sz="0" w:space="0" w:color="auto"/>
        <w:left w:val="none" w:sz="0" w:space="0" w:color="auto"/>
        <w:bottom w:val="none" w:sz="0" w:space="0" w:color="auto"/>
        <w:right w:val="none" w:sz="0" w:space="0" w:color="auto"/>
      </w:divBdr>
    </w:div>
    <w:div w:id="1349483848">
      <w:bodyDiv w:val="1"/>
      <w:marLeft w:val="0"/>
      <w:marRight w:val="0"/>
      <w:marTop w:val="0"/>
      <w:marBottom w:val="0"/>
      <w:divBdr>
        <w:top w:val="none" w:sz="0" w:space="0" w:color="auto"/>
        <w:left w:val="none" w:sz="0" w:space="0" w:color="auto"/>
        <w:bottom w:val="none" w:sz="0" w:space="0" w:color="auto"/>
        <w:right w:val="none" w:sz="0" w:space="0" w:color="auto"/>
      </w:divBdr>
    </w:div>
    <w:div w:id="1448889334">
      <w:bodyDiv w:val="1"/>
      <w:marLeft w:val="0"/>
      <w:marRight w:val="0"/>
      <w:marTop w:val="0"/>
      <w:marBottom w:val="0"/>
      <w:divBdr>
        <w:top w:val="none" w:sz="0" w:space="0" w:color="auto"/>
        <w:left w:val="none" w:sz="0" w:space="0" w:color="auto"/>
        <w:bottom w:val="none" w:sz="0" w:space="0" w:color="auto"/>
        <w:right w:val="none" w:sz="0" w:space="0" w:color="auto"/>
      </w:divBdr>
    </w:div>
    <w:div w:id="1558857754">
      <w:bodyDiv w:val="1"/>
      <w:marLeft w:val="0"/>
      <w:marRight w:val="0"/>
      <w:marTop w:val="0"/>
      <w:marBottom w:val="0"/>
      <w:divBdr>
        <w:top w:val="none" w:sz="0" w:space="0" w:color="auto"/>
        <w:left w:val="none" w:sz="0" w:space="0" w:color="auto"/>
        <w:bottom w:val="none" w:sz="0" w:space="0" w:color="auto"/>
        <w:right w:val="none" w:sz="0" w:space="0" w:color="auto"/>
      </w:divBdr>
    </w:div>
    <w:div w:id="20913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alford.ac.uk/skills-for-learn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kus.salford.ac.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ss.salford.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alford.ac.uk/askus/academic-support/student-handbook/your-studies/course-support/assessment-and-feedback"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ford.ac.uk/skills-for-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CD066-6C7C-2045-828B-933D0C49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Assessment Information/Brief</vt:lpstr>
    </vt:vector>
  </TitlesOfParts>
  <Company>University of Salford</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Information/Brief</dc:title>
  <dc:subject/>
  <dc:creator>Morriss Matthew</dc:creator>
  <cp:keywords>BA Design</cp:keywords>
  <dc:description>Not to be reused without permission. © University of Salford 2016.</dc:description>
  <cp:lastModifiedBy>Lee Griffiths</cp:lastModifiedBy>
  <cp:revision>3</cp:revision>
  <cp:lastPrinted>2018-07-02T14:17:00Z</cp:lastPrinted>
  <dcterms:created xsi:type="dcterms:W3CDTF">2023-01-20T12:40:00Z</dcterms:created>
  <dcterms:modified xsi:type="dcterms:W3CDTF">2023-01-26T15:04:00Z</dcterms:modified>
</cp:coreProperties>
</file>