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0DD" w:rsidRPr="00DE6AA7" w:rsidRDefault="004270DD" w:rsidP="008E2D77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Updated: 01/16/2016</w:t>
      </w:r>
    </w:p>
    <w:tbl>
      <w:tblPr>
        <w:tblStyle w:val="LightShading-Accent1"/>
        <w:tblW w:w="0" w:type="auto"/>
        <w:jc w:val="center"/>
        <w:tblLook w:val="0420" w:firstRow="1" w:lastRow="0" w:firstColumn="0" w:lastColumn="0" w:noHBand="0" w:noVBand="1"/>
      </w:tblPr>
      <w:tblGrid>
        <w:gridCol w:w="2720"/>
        <w:gridCol w:w="6244"/>
      </w:tblGrid>
      <w:tr w:rsidR="004270DD" w:rsidTr="00CE3FE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Roles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Contributors</w:t>
            </w:r>
          </w:p>
        </w:tc>
      </w:tr>
      <w:tr w:rsidR="004270DD" w:rsidTr="00CE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Lead Programmer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Bryan Bettis</w:t>
            </w:r>
          </w:p>
          <w:p w:rsidR="004270DD" w:rsidRPr="001E46B3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Brian Sadowitz (“In-Training”)</w:t>
            </w:r>
          </w:p>
        </w:tc>
      </w:tr>
      <w:tr w:rsidR="004270DD" w:rsidTr="00CE3FEE">
        <w:trPr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Devices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Adam Sweiger</w:t>
            </w:r>
          </w:p>
          <w:p w:rsidR="004270DD" w:rsidRPr="001E46B3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Bryan Bettis</w:t>
            </w:r>
          </w:p>
        </w:tc>
      </w:tr>
      <w:tr w:rsidR="004270DD" w:rsidTr="00CE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TeleOp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Jack Studier</w:t>
            </w:r>
          </w:p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Luke Herbert</w:t>
            </w:r>
          </w:p>
        </w:tc>
      </w:tr>
      <w:tr w:rsidR="004270DD" w:rsidTr="00CE3FEE">
        <w:trPr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Auto – Task Control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ind w:left="5040" w:hanging="504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Bryan Bettis</w:t>
            </w:r>
          </w:p>
          <w:p w:rsidR="004270DD" w:rsidRDefault="004270DD" w:rsidP="00CE3FEE">
            <w:pPr>
              <w:ind w:left="5040" w:hanging="5040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Holly Langenstein (Primarily on hardware team)</w:t>
            </w:r>
          </w:p>
        </w:tc>
      </w:tr>
      <w:tr w:rsidR="004270DD" w:rsidTr="00CE3FE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Pr="00C82A6F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Auto - Navigation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Eamonn Ryan</w:t>
            </w:r>
          </w:p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(Secondary TBD)</w:t>
            </w:r>
          </w:p>
        </w:tc>
      </w:tr>
      <w:tr w:rsidR="004270DD" w:rsidTr="00CE3FEE">
        <w:trPr>
          <w:jc w:val="center"/>
        </w:trPr>
        <w:tc>
          <w:tcPr>
            <w:tcW w:w="0" w:type="auto"/>
            <w:tcBorders>
              <w:right w:val="single" w:sz="4" w:space="0" w:color="548DD4" w:themeColor="text2" w:themeTint="99"/>
            </w:tcBorders>
          </w:tcPr>
          <w:p w:rsidR="004270DD" w:rsidRDefault="004270DD" w:rsidP="00CE3FEE">
            <w:pPr>
              <w:ind w:left="2160" w:hanging="2160"/>
              <w:jc w:val="center"/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Auto - Actions</w:t>
            </w:r>
          </w:p>
        </w:tc>
        <w:tc>
          <w:tcPr>
            <w:tcW w:w="0" w:type="auto"/>
            <w:tcBorders>
              <w:left w:val="single" w:sz="4" w:space="0" w:color="548DD4" w:themeColor="text2" w:themeTint="99"/>
            </w:tcBorders>
          </w:tcPr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Brian Sadowitz</w:t>
            </w:r>
          </w:p>
          <w:p w:rsidR="004270DD" w:rsidRDefault="004270DD" w:rsidP="00CE3FEE">
            <w:pPr>
              <w:rPr>
                <w:rFonts w:ascii="Georgia" w:hAnsi="Georgia"/>
                <w:sz w:val="28"/>
                <w:szCs w:val="28"/>
              </w:rPr>
            </w:pPr>
            <w:r>
              <w:rPr>
                <w:rFonts w:ascii="Georgia" w:hAnsi="Georgia"/>
                <w:sz w:val="28"/>
                <w:szCs w:val="28"/>
              </w:rPr>
              <w:t>Jack Studier</w:t>
            </w:r>
          </w:p>
        </w:tc>
      </w:tr>
    </w:tbl>
    <w:p w:rsidR="00554D28" w:rsidRDefault="00554D28">
      <w:bookmarkStart w:id="0" w:name="_GoBack"/>
      <w:bookmarkEnd w:id="0"/>
    </w:p>
    <w:sectPr w:rsidR="00554D2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4A05" w:rsidRDefault="00464A05" w:rsidP="008E2D77">
      <w:pPr>
        <w:spacing w:after="0" w:line="240" w:lineRule="auto"/>
      </w:pPr>
      <w:r>
        <w:separator/>
      </w:r>
    </w:p>
  </w:endnote>
  <w:endnote w:type="continuationSeparator" w:id="0">
    <w:p w:rsidR="00464A05" w:rsidRDefault="00464A05" w:rsidP="008E2D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4A05" w:rsidRDefault="00464A05" w:rsidP="008E2D77">
      <w:pPr>
        <w:spacing w:after="0" w:line="240" w:lineRule="auto"/>
      </w:pPr>
      <w:r>
        <w:separator/>
      </w:r>
    </w:p>
  </w:footnote>
  <w:footnote w:type="continuationSeparator" w:id="0">
    <w:p w:rsidR="00464A05" w:rsidRDefault="00464A05" w:rsidP="008E2D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2D77" w:rsidRPr="008E2D77" w:rsidRDefault="008E2D77" w:rsidP="008E2D77">
    <w:pPr>
      <w:jc w:val="center"/>
      <w:rPr>
        <w:rFonts w:ascii="Georgia" w:hAnsi="Georgia"/>
        <w:sz w:val="36"/>
        <w:szCs w:val="36"/>
      </w:rPr>
    </w:pPr>
    <w:r>
      <w:rPr>
        <w:rFonts w:ascii="Georgia" w:hAnsi="Georgia"/>
        <w:sz w:val="36"/>
        <w:szCs w:val="36"/>
      </w:rPr>
      <w:t>Software Team Positions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0DD"/>
    <w:rsid w:val="004270DD"/>
    <w:rsid w:val="00464A05"/>
    <w:rsid w:val="00554D28"/>
    <w:rsid w:val="00573CE3"/>
    <w:rsid w:val="00692683"/>
    <w:rsid w:val="008E2D77"/>
    <w:rsid w:val="00D0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4270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77"/>
  </w:style>
  <w:style w:type="paragraph" w:styleId="Footer">
    <w:name w:val="footer"/>
    <w:basedOn w:val="Normal"/>
    <w:link w:val="Foot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70D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-Accent1">
    <w:name w:val="Light Shading Accent 1"/>
    <w:basedOn w:val="TableNormal"/>
    <w:uiPriority w:val="60"/>
    <w:rsid w:val="004270DD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Header">
    <w:name w:val="header"/>
    <w:basedOn w:val="Normal"/>
    <w:link w:val="Head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E2D77"/>
  </w:style>
  <w:style w:type="paragraph" w:styleId="Footer">
    <w:name w:val="footer"/>
    <w:basedOn w:val="Normal"/>
    <w:link w:val="FooterChar"/>
    <w:uiPriority w:val="99"/>
    <w:unhideWhenUsed/>
    <w:rsid w:val="008E2D7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E2D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51</Words>
  <Characters>297</Characters>
  <Application>Microsoft Office Word</Application>
  <DocSecurity>0</DocSecurity>
  <Lines>2</Lines>
  <Paragraphs>1</Paragraphs>
  <ScaleCrop>false</ScaleCrop>
  <Company/>
  <LinksUpToDate>false</LinksUpToDate>
  <CharactersWithSpaces>347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Bryan Bettis</dc:creator>
  <cp:lastModifiedBy>Bryan Bettis</cp:lastModifiedBy>
  <cp:revision>7</cp:revision>
  <dcterms:created xsi:type="dcterms:W3CDTF">2016-01-17T03:52:00Z</dcterms:created>
  <dcterms:modified xsi:type="dcterms:W3CDTF">2016-01-17T03:57:00Z</dcterms:modified>
</cp:coreProperties>
</file>