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WELCOME To</w:t>
        <w:br/>
        <w:t>NORWICH FINE CIty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