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245587"/>
          <w:sz w:val="24"/>
        </w:rPr>
        <w:t>FINAL YEAR PROJECT PROPOSAL</w:t>
      </w:r>
    </w:p>
    <w:p>
      <w:pPr>
        <w:pStyle w:val="Title"/>
        <w:spacing w:before="520"/>
        <w:jc w:val="center"/>
      </w:pPr>
      <w:r>
        <w:t>Drive-Ease</w:t>
      </w:r>
    </w:p>
    <w:p>
      <w:pPr>
        <w:jc w:val="center"/>
      </w:pPr>
      <w:r>
        <w:rPr>
          <w:rFonts w:ascii="Aptos Display" w:hAnsi="Aptos Display"/>
          <w:b/>
          <w:sz w:val="38"/>
        </w:rPr>
        <w:t>Online Car Rental System</w:t>
      </w:r>
    </w:p>
    <w:p>
      <w:pPr>
        <w:spacing w:before="240"/>
        <w:jc w:val="center"/>
      </w:pPr>
      <w:r>
        <w:rPr>
          <w:color w:val="5A646E"/>
          <w:sz w:val="24"/>
        </w:rPr>
        <w:t>Project Proposal for Approval</w:t>
      </w:r>
    </w:p>
    <w:p>
      <w:pPr>
        <w:spacing w:before="760"/>
        <w:jc w:val="center"/>
      </w:pPr>
      <w:r>
        <w:rPr>
          <w:b/>
        </w:rPr>
        <w:t>Submitted by</w:t>
        <w:br/>
      </w:r>
      <w:r>
        <w:t>Abdullah Nawaz</w:t>
        <w:br/>
        <w:t>F23BINFT1M01033</w:t>
      </w:r>
    </w:p>
    <w:p>
      <w:pPr>
        <w:spacing w:before="380"/>
        <w:jc w:val="center"/>
      </w:pPr>
      <w:r>
        <w:rPr>
          <w:b/>
        </w:rPr>
        <w:t>Submitted to</w:t>
        <w:br/>
      </w:r>
      <w:r>
        <w:t>Ms. Sara Farid, Supervisor</w:t>
      </w:r>
    </w:p>
    <w:p>
      <w:pPr>
        <w:spacing w:before="680"/>
        <w:jc w:val="center"/>
      </w:pPr>
      <w:r>
        <w:t>Department of Information Technology</w:t>
        <w:br/>
        <w:t>Faculty of Computing</w:t>
        <w:br/>
        <w:t>The Islamia University of Bahawalpur</w:t>
      </w:r>
    </w:p>
    <w:p>
      <w:r>
        <w:br w:type="page"/>
      </w:r>
    </w:p>
    <w:p>
      <w:pPr>
        <w:pStyle w:val="Heading1"/>
      </w:pPr>
      <w:r>
        <w:t>Proposal at a Glance</w:t>
      </w:r>
    </w:p>
    <w:tbl>
      <w:tblPr>
        <w:tblStyle w:val="TableGrid"/>
        <w:tblW w:type="auto" w:w="0"/>
        <w:jc w:val="center"/>
        <w:tblLook w:firstColumn="1" w:firstRow="1" w:lastColumn="0" w:lastRow="0" w:noHBand="0" w:noVBand="1" w:val="04A0"/>
      </w:tblPr>
      <w:tblGrid>
        <w:gridCol w:w="4882"/>
        <w:gridCol w:w="4882"/>
      </w:tblGrid>
      <w:tr>
        <w:tc>
          <w:tcPr>
            <w:tcW w:type="dxa" w:w="2232"/>
            <w:shd w:fill="17365D"/>
            <w:vAlign w:val="center"/>
          </w:tcPr>
          <w:p>
            <w:pPr>
              <w:spacing w:after="40"/>
            </w:pPr>
            <w:r/>
            <w:r>
              <w:rPr>
                <w:rFonts w:ascii="Aptos" w:hAnsi="Aptos"/>
                <w:b/>
                <w:color w:val="FFFFFF"/>
                <w:sz w:val="18"/>
              </w:rPr>
              <w:t>Item</w:t>
            </w:r>
          </w:p>
        </w:tc>
        <w:tc>
          <w:tcPr>
            <w:tcW w:type="dxa" w:w="8208"/>
            <w:shd w:fill="17365D"/>
            <w:vAlign w:val="center"/>
          </w:tcPr>
          <w:p>
            <w:pPr>
              <w:spacing w:after="40"/>
            </w:pPr>
            <w:r/>
            <w:r>
              <w:rPr>
                <w:rFonts w:ascii="Aptos" w:hAnsi="Aptos"/>
                <w:b/>
                <w:color w:val="FFFFFF"/>
                <w:sz w:val="18"/>
              </w:rPr>
              <w:t>Description</w:t>
            </w:r>
          </w:p>
        </w:tc>
      </w:tr>
      <w:tr>
        <w:tc>
          <w:tcPr>
            <w:tcW w:type="dxa" w:w="2232"/>
            <w:vAlign w:val="center"/>
          </w:tcPr>
          <w:p>
            <w:pPr>
              <w:spacing w:after="40"/>
            </w:pPr>
            <w:r/>
            <w:r>
              <w:rPr>
                <w:rFonts w:ascii="Aptos" w:hAnsi="Aptos"/>
                <w:b w:val="0"/>
                <w:sz w:val="18"/>
              </w:rPr>
              <w:t>Project title</w:t>
            </w:r>
          </w:p>
        </w:tc>
        <w:tc>
          <w:tcPr>
            <w:tcW w:type="dxa" w:w="8208"/>
            <w:vAlign w:val="center"/>
          </w:tcPr>
          <w:p>
            <w:pPr>
              <w:spacing w:after="40"/>
            </w:pPr>
            <w:r/>
            <w:r>
              <w:rPr>
                <w:rFonts w:ascii="Aptos" w:hAnsi="Aptos"/>
                <w:b w:val="0"/>
                <w:sz w:val="18"/>
              </w:rPr>
              <w:t>Drive-Ease: Online Car Rental System</w:t>
            </w:r>
          </w:p>
        </w:tc>
      </w:tr>
      <w:tr>
        <w:tc>
          <w:tcPr>
            <w:tcW w:type="dxa" w:w="2232"/>
            <w:vAlign w:val="center"/>
          </w:tcPr>
          <w:p>
            <w:pPr>
              <w:spacing w:after="40"/>
            </w:pPr>
            <w:r/>
            <w:r>
              <w:rPr>
                <w:rFonts w:ascii="Aptos" w:hAnsi="Aptos"/>
                <w:b w:val="0"/>
                <w:sz w:val="18"/>
              </w:rPr>
              <w:t>Project type</w:t>
            </w:r>
          </w:p>
        </w:tc>
        <w:tc>
          <w:tcPr>
            <w:tcW w:type="dxa" w:w="8208"/>
            <w:vAlign w:val="center"/>
          </w:tcPr>
          <w:p>
            <w:pPr>
              <w:spacing w:after="40"/>
            </w:pPr>
            <w:r/>
            <w:r>
              <w:rPr>
                <w:rFonts w:ascii="Aptos" w:hAnsi="Aptos"/>
                <w:b w:val="0"/>
                <w:sz w:val="18"/>
              </w:rPr>
              <w:t>Web-based information and rental management system</w:t>
            </w:r>
          </w:p>
        </w:tc>
      </w:tr>
      <w:tr>
        <w:tc>
          <w:tcPr>
            <w:tcW w:type="dxa" w:w="2232"/>
            <w:vAlign w:val="center"/>
          </w:tcPr>
          <w:p>
            <w:pPr>
              <w:spacing w:after="40"/>
            </w:pPr>
            <w:r/>
            <w:r>
              <w:rPr>
                <w:rFonts w:ascii="Aptos" w:hAnsi="Aptos"/>
                <w:b w:val="0"/>
                <w:sz w:val="18"/>
              </w:rPr>
              <w:t>Primary users</w:t>
            </w:r>
          </w:p>
        </w:tc>
        <w:tc>
          <w:tcPr>
            <w:tcW w:type="dxa" w:w="8208"/>
            <w:vAlign w:val="center"/>
          </w:tcPr>
          <w:p>
            <w:pPr>
              <w:spacing w:after="40"/>
            </w:pPr>
            <w:r/>
            <w:r>
              <w:rPr>
                <w:rFonts w:ascii="Aptos" w:hAnsi="Aptos"/>
                <w:b w:val="0"/>
                <w:sz w:val="18"/>
              </w:rPr>
              <w:t>Customers, rental staff, and administrators</w:t>
            </w:r>
          </w:p>
        </w:tc>
      </w:tr>
      <w:tr>
        <w:tc>
          <w:tcPr>
            <w:tcW w:type="dxa" w:w="2232"/>
            <w:vAlign w:val="center"/>
          </w:tcPr>
          <w:p>
            <w:pPr>
              <w:spacing w:after="40"/>
            </w:pPr>
            <w:r/>
            <w:r>
              <w:rPr>
                <w:rFonts w:ascii="Aptos" w:hAnsi="Aptos"/>
                <w:b w:val="0"/>
                <w:sz w:val="18"/>
              </w:rPr>
              <w:t>Proposed stack</w:t>
            </w:r>
          </w:p>
        </w:tc>
        <w:tc>
          <w:tcPr>
            <w:tcW w:type="dxa" w:w="8208"/>
            <w:vAlign w:val="center"/>
          </w:tcPr>
          <w:p>
            <w:pPr>
              <w:spacing w:after="40"/>
            </w:pPr>
            <w:r/>
            <w:r>
              <w:rPr>
                <w:rFonts w:ascii="Aptos" w:hAnsi="Aptos"/>
                <w:b w:val="0"/>
                <w:sz w:val="18"/>
              </w:rPr>
              <w:t>HTML, CSS, JavaScript, PHP, MySQL, and Apache</w:t>
            </w:r>
          </w:p>
        </w:tc>
      </w:tr>
      <w:tr>
        <w:tc>
          <w:tcPr>
            <w:tcW w:type="dxa" w:w="2232"/>
            <w:vAlign w:val="center"/>
          </w:tcPr>
          <w:p>
            <w:pPr>
              <w:spacing w:after="40"/>
            </w:pPr>
            <w:r/>
            <w:r>
              <w:rPr>
                <w:rFonts w:ascii="Aptos" w:hAnsi="Aptos"/>
                <w:b w:val="0"/>
                <w:sz w:val="18"/>
              </w:rPr>
              <w:t>Supervisor</w:t>
            </w:r>
          </w:p>
        </w:tc>
        <w:tc>
          <w:tcPr>
            <w:tcW w:type="dxa" w:w="8208"/>
            <w:vAlign w:val="center"/>
          </w:tcPr>
          <w:p>
            <w:pPr>
              <w:spacing w:after="40"/>
            </w:pPr>
            <w:r/>
            <w:r>
              <w:rPr>
                <w:rFonts w:ascii="Aptos" w:hAnsi="Aptos"/>
                <w:b w:val="0"/>
                <w:sz w:val="18"/>
              </w:rPr>
              <w:t>Ms. Sara Farid</w:t>
            </w:r>
          </w:p>
        </w:tc>
      </w:tr>
    </w:tbl>
    <w:p>
      <w:pPr>
        <w:spacing w:after="20"/>
      </w:pPr>
    </w:p>
    <w:p>
      <w:pPr>
        <w:pStyle w:val="Heading1"/>
      </w:pPr>
      <w:r>
        <w:t>Executive Summary</w:t>
      </w:r>
    </w:p>
    <w:p>
      <w:r>
        <w:t>Drive-Ease is proposed as a browser-based platform for customers to find and reserve rental cars and for rental staff to manage the work behind each booking. Customers will be able to create an account, search and view cars, submit or cancel reservations, see reservation status, select whether they need a driver, make payment arrangements, and provide feedback. Staff and administrators will manage vehicle listings, customer and rental records, reservation status, and customer inquiries. The system will use a PHP and MySQL based client-server design and is intended to provide a clearer, more organized alternative to handling bookings and records manually. Approval is requested to proceed with the analysis, implementation, and evaluation of the system within the scope described below.</w:t>
      </w:r>
    </w:p>
    <w:p>
      <w:pPr>
        <w:pStyle w:val="Heading1"/>
      </w:pPr>
      <w:r>
        <w:t>Introduction and Background</w:t>
      </w:r>
    </w:p>
    <w:p>
      <w:r>
        <w:t>Car rental customers need a convenient way to review vehicles and request a booking, while rental teams need dependable records of cars, customers, reservations, and rental activity. When these tasks are handled through separate or manual processes, it can take time to check availability, confirm a request, and keep records current. Drive-Ease will bring these activities into one web application that customers and authorized rental personnel can access through a browser.</w:t>
      </w:r>
    </w:p>
    <w:p>
      <w:r>
        <w:t>The proposed project follows the functional and design direction in the supplied Software Requirements Specification and Software Design Description. It applies a layered client-server structure, with a web interface, server-side application logic, and a relational database.</w:t>
      </w:r>
    </w:p>
    <w:p>
      <w:pPr>
        <w:pStyle w:val="Heading1"/>
      </w:pPr>
      <w:r>
        <w:t>Problem Statement</w:t>
      </w:r>
    </w:p>
    <w:p>
      <w:r>
        <w:t>Customers may have difficulty finding available cars and submitting a reservation without contacting or visiting a rental provider. Rental staff, in turn, need to maintain accurate vehicle, customer, booking, payment, and return information and communicate reservation decisions. The project addresses these needs by proposing a centralized online system for browsing cars, managing reservations, and supporting the rental workflow.</w:t>
      </w:r>
    </w:p>
    <w:p>
      <w:pPr>
        <w:pStyle w:val="Heading1"/>
      </w:pPr>
      <w:r>
        <w:t>Aim</w:t>
      </w:r>
    </w:p>
    <w:p>
      <w:r>
        <w:t>To design and develop a web-based car rental system that allows customers to request and track reservations online and enables authorized staff to manage vehicles, bookings, and rental records in a centralized database.</w:t>
      </w:r>
    </w:p>
    <w:p>
      <w:pPr>
        <w:pStyle w:val="Heading1"/>
      </w:pPr>
      <w:r>
        <w:t>Objectives</w:t>
      </w:r>
    </w:p>
    <w:p>
      <w:pPr>
        <w:pStyle w:val="ListBullet"/>
        <w:spacing w:after="60"/>
      </w:pPr>
      <w:r>
        <w:t>Provide account registration and secure login for customers and authorized personnel.</w:t>
      </w:r>
    </w:p>
    <w:p>
      <w:pPr>
        <w:pStyle w:val="ListBullet"/>
        <w:spacing w:after="60"/>
      </w:pPr>
      <w:r>
        <w:t>Allow customers to search for cars, view vehicle details and availability, and submit or cancel reservations.</w:t>
      </w:r>
    </w:p>
    <w:p>
      <w:pPr>
        <w:pStyle w:val="ListBullet"/>
        <w:spacing w:after="60"/>
      </w:pPr>
      <w:r>
        <w:t>Record reservation details, including dates, location, and whether a driver is requested.</w:t>
      </w:r>
    </w:p>
    <w:p>
      <w:pPr>
        <w:pStyle w:val="ListBullet"/>
        <w:spacing w:after="60"/>
      </w:pPr>
      <w:r>
        <w:t>Provide staff and administrators with tools to add, update, view, and remove vehicle records and manage reservations.</w:t>
      </w:r>
    </w:p>
    <w:p>
      <w:pPr>
        <w:pStyle w:val="ListBullet"/>
        <w:spacing w:after="60"/>
      </w:pPr>
      <w:r>
        <w:t>Support rental record updates, payment information, customer inquiries, and feedback handling.</w:t>
      </w:r>
    </w:p>
    <w:p>
      <w:pPr>
        <w:pStyle w:val="ListBullet"/>
        <w:spacing w:after="60"/>
      </w:pPr>
      <w:r>
        <w:t>Store system records in a relational database and present clear status or error messages for key operations.</w:t>
      </w:r>
    </w:p>
    <w:p>
      <w:pPr>
        <w:pStyle w:val="ListBullet"/>
        <w:spacing w:after="60"/>
      </w:pPr>
      <w:r>
        <w:t>Design the interface for use through common web browsers on desktop and mobile devices.</w:t>
      </w:r>
    </w:p>
    <w:p>
      <w:pPr>
        <w:pStyle w:val="Heading1"/>
      </w:pPr>
      <w:r>
        <w:t>Proposed System and Scope</w:t>
      </w:r>
    </w:p>
    <w:p>
      <w:r>
        <w:t>Drive-Ease will support the main steps from browsing and requesting a car through staff confirmation and rental record management. A customer will be able to create an account, search for vehicles, review details, check availability, and submit a reservation. The system will prevent or flag requests for unavailable vehicles and let customers view booking status. The project documentation also describes cancellation, requests for more than one vehicle, driver selection, customer feedback, and notification of reservation outcomes.</w:t>
      </w:r>
    </w:p>
    <w:p>
      <w:r>
        <w:t>Authorized staff will maintain the fleet information, review and update reservations, record rental activity, and assist customers. Administrators will manage authorized access and oversee system records. The data model will include customers, administrators, cars, reservations, payments, and feedback. For rental completion, the requirements describe recording vehicle inspection and additional damage charges where applicable, then preparing a final invoice for customer signature.</w:t>
      </w:r>
    </w:p>
    <w:p>
      <w:pPr>
        <w:pStyle w:val="Heading2"/>
      </w:pPr>
      <w:r>
        <w:t>Included in the Project</w:t>
      </w:r>
    </w:p>
    <w:p>
      <w:pPr>
        <w:pStyle w:val="ListBullet"/>
        <w:spacing w:after="60"/>
      </w:pPr>
      <w:r>
        <w:t>Customer registration, authentication, profile and reservation status access.</w:t>
      </w:r>
    </w:p>
    <w:p>
      <w:pPr>
        <w:pStyle w:val="ListBullet"/>
        <w:spacing w:after="60"/>
      </w:pPr>
      <w:r>
        <w:t>Vehicle search, details, availability checking, and fleet record management.</w:t>
      </w:r>
    </w:p>
    <w:p>
      <w:pPr>
        <w:pStyle w:val="ListBullet"/>
        <w:spacing w:after="60"/>
      </w:pPr>
      <w:r>
        <w:t>Reservation submission and cancellation, including booking details and optional driver request.</w:t>
      </w:r>
    </w:p>
    <w:p>
      <w:pPr>
        <w:pStyle w:val="ListBullet"/>
        <w:spacing w:after="60"/>
      </w:pPr>
      <w:r>
        <w:t>Staff management of rental records, reservation status, and customer communications.</w:t>
      </w:r>
    </w:p>
    <w:p>
      <w:pPr>
        <w:pStyle w:val="ListBullet"/>
        <w:spacing w:after="60"/>
      </w:pPr>
      <w:r>
        <w:t>Recording payment and feedback details, with payment processing integration subject to available banking or payment service access.</w:t>
      </w:r>
    </w:p>
    <w:p>
      <w:pPr>
        <w:pStyle w:val="ListBullet"/>
        <w:spacing w:after="60"/>
      </w:pPr>
      <w:r>
        <w:t>Relational data storage, input validation, and understandable success and error feedback.</w:t>
      </w:r>
    </w:p>
    <w:p>
      <w:pPr>
        <w:pStyle w:val="Heading2"/>
      </w:pPr>
      <w:r>
        <w:t>Project Boundaries</w:t>
      </w:r>
    </w:p>
    <w:p>
      <w:r>
        <w:t>The supplied documents describe a web application and its core reservation and rental workflows. They do not define a specific bank, payment provider, deployment host, or live vehicle-delivery service. Those integrations and operational arrangements will therefore be confirmed with the supervisor and project stakeholders before implementation. The proposal does not assume that a third-party payment connection is available.</w:t>
      </w:r>
    </w:p>
    <w:p>
      <w:pPr>
        <w:pStyle w:val="Heading1"/>
      </w:pPr>
      <w:r>
        <w:t>Users and Roles</w:t>
      </w:r>
    </w:p>
    <w:tbl>
      <w:tblPr>
        <w:tblStyle w:val="TableGrid"/>
        <w:tblW w:type="auto" w:w="0"/>
        <w:jc w:val="center"/>
        <w:tblLook w:firstColumn="1" w:firstRow="1" w:lastColumn="0" w:lastRow="0" w:noHBand="0" w:noVBand="1" w:val="04A0"/>
      </w:tblPr>
      <w:tblGrid>
        <w:gridCol w:w="4882"/>
        <w:gridCol w:w="4882"/>
      </w:tblGrid>
      <w:tr>
        <w:tc>
          <w:tcPr>
            <w:tcW w:type="dxa" w:w="1872"/>
            <w:shd w:fill="17365D"/>
            <w:vAlign w:val="center"/>
          </w:tcPr>
          <w:p>
            <w:pPr>
              <w:spacing w:after="40"/>
            </w:pPr>
            <w:r/>
            <w:r>
              <w:rPr>
                <w:rFonts w:ascii="Aptos" w:hAnsi="Aptos"/>
                <w:b/>
                <w:color w:val="FFFFFF"/>
                <w:sz w:val="18"/>
              </w:rPr>
              <w:t>User role</w:t>
            </w:r>
          </w:p>
        </w:tc>
        <w:tc>
          <w:tcPr>
            <w:tcW w:type="dxa" w:w="8568"/>
            <w:shd w:fill="17365D"/>
            <w:vAlign w:val="center"/>
          </w:tcPr>
          <w:p>
            <w:pPr>
              <w:spacing w:after="40"/>
            </w:pPr>
            <w:r/>
            <w:r>
              <w:rPr>
                <w:rFonts w:ascii="Aptos" w:hAnsi="Aptos"/>
                <w:b/>
                <w:color w:val="FFFFFF"/>
                <w:sz w:val="18"/>
              </w:rPr>
              <w:t>Main activities</w:t>
            </w:r>
          </w:p>
        </w:tc>
      </w:tr>
      <w:tr>
        <w:tc>
          <w:tcPr>
            <w:tcW w:type="dxa" w:w="1872"/>
            <w:vAlign w:val="center"/>
          </w:tcPr>
          <w:p>
            <w:pPr>
              <w:spacing w:after="40"/>
            </w:pPr>
            <w:r/>
            <w:r>
              <w:rPr>
                <w:rFonts w:ascii="Aptos" w:hAnsi="Aptos"/>
                <w:b w:val="0"/>
                <w:sz w:val="18"/>
              </w:rPr>
              <w:t>Customer</w:t>
            </w:r>
          </w:p>
        </w:tc>
        <w:tc>
          <w:tcPr>
            <w:tcW w:type="dxa" w:w="8568"/>
            <w:vAlign w:val="center"/>
          </w:tcPr>
          <w:p>
            <w:pPr>
              <w:spacing w:after="40"/>
            </w:pPr>
            <w:r/>
            <w:r>
              <w:rPr>
                <w:rFonts w:ascii="Aptos" w:hAnsi="Aptos"/>
                <w:b w:val="0"/>
                <w:sz w:val="18"/>
              </w:rPr>
              <w:t>Register and sign in; search and view cars; submit or cancel reservations; check booking status; provide feedback; contact the rental team.</w:t>
            </w:r>
          </w:p>
        </w:tc>
      </w:tr>
      <w:tr>
        <w:tc>
          <w:tcPr>
            <w:tcW w:type="dxa" w:w="1872"/>
            <w:vAlign w:val="center"/>
          </w:tcPr>
          <w:p>
            <w:pPr>
              <w:spacing w:after="40"/>
            </w:pPr>
            <w:r/>
            <w:r>
              <w:rPr>
                <w:rFonts w:ascii="Aptos" w:hAnsi="Aptos"/>
                <w:b w:val="0"/>
                <w:sz w:val="18"/>
              </w:rPr>
              <w:t>Staff</w:t>
            </w:r>
          </w:p>
        </w:tc>
        <w:tc>
          <w:tcPr>
            <w:tcW w:type="dxa" w:w="8568"/>
            <w:vAlign w:val="center"/>
          </w:tcPr>
          <w:p>
            <w:pPr>
              <w:spacing w:after="40"/>
            </w:pPr>
            <w:r/>
            <w:r>
              <w:rPr>
                <w:rFonts w:ascii="Aptos" w:hAnsi="Aptos"/>
                <w:b w:val="0"/>
                <w:sz w:val="18"/>
              </w:rPr>
              <w:t>Review bookings; maintain car and rental records; update reservation and rental status; support customers and respond to feedback.</w:t>
            </w:r>
          </w:p>
        </w:tc>
      </w:tr>
      <w:tr>
        <w:tc>
          <w:tcPr>
            <w:tcW w:type="dxa" w:w="1872"/>
            <w:vAlign w:val="center"/>
          </w:tcPr>
          <w:p>
            <w:pPr>
              <w:spacing w:after="40"/>
            </w:pPr>
            <w:r/>
            <w:r>
              <w:rPr>
                <w:rFonts w:ascii="Aptos" w:hAnsi="Aptos"/>
                <w:b w:val="0"/>
                <w:sz w:val="18"/>
              </w:rPr>
              <w:t>Administrator</w:t>
            </w:r>
          </w:p>
        </w:tc>
        <w:tc>
          <w:tcPr>
            <w:tcW w:type="dxa" w:w="8568"/>
            <w:vAlign w:val="center"/>
          </w:tcPr>
          <w:p>
            <w:pPr>
              <w:spacing w:after="40"/>
            </w:pPr>
            <w:r/>
            <w:r>
              <w:rPr>
                <w:rFonts w:ascii="Aptos" w:hAnsi="Aptos"/>
                <w:b w:val="0"/>
                <w:sz w:val="18"/>
              </w:rPr>
              <w:t>Manage authorized accounts and oversee vehicle, reservation, and system records.</w:t>
            </w:r>
          </w:p>
        </w:tc>
      </w:tr>
    </w:tbl>
    <w:p>
      <w:pPr>
        <w:spacing w:after="20"/>
      </w:pPr>
    </w:p>
    <w:p>
      <w:pPr>
        <w:pStyle w:val="Heading1"/>
      </w:pPr>
      <w:r>
        <w:t>Functional Requirements</w:t>
      </w:r>
    </w:p>
    <w:tbl>
      <w:tblPr>
        <w:tblStyle w:val="TableGrid"/>
        <w:tblW w:type="auto" w:w="0"/>
        <w:jc w:val="center"/>
        <w:tblLook w:firstColumn="1" w:firstRow="1" w:lastColumn="0" w:lastRow="0" w:noHBand="0" w:noVBand="1" w:val="04A0"/>
      </w:tblPr>
      <w:tblGrid>
        <w:gridCol w:w="4882"/>
        <w:gridCol w:w="4882"/>
      </w:tblGrid>
      <w:tr>
        <w:tc>
          <w:tcPr>
            <w:tcW w:type="dxa" w:w="1944"/>
            <w:shd w:fill="17365D"/>
            <w:vAlign w:val="center"/>
          </w:tcPr>
          <w:p>
            <w:pPr>
              <w:spacing w:after="40"/>
            </w:pPr>
            <w:r/>
            <w:r>
              <w:rPr>
                <w:rFonts w:ascii="Aptos" w:hAnsi="Aptos"/>
                <w:b/>
                <w:color w:val="FFFFFF"/>
                <w:sz w:val="18"/>
              </w:rPr>
              <w:t>Area</w:t>
            </w:r>
          </w:p>
        </w:tc>
        <w:tc>
          <w:tcPr>
            <w:tcW w:type="dxa" w:w="8496"/>
            <w:shd w:fill="17365D"/>
            <w:vAlign w:val="center"/>
          </w:tcPr>
          <w:p>
            <w:pPr>
              <w:spacing w:after="40"/>
            </w:pPr>
            <w:r/>
            <w:r>
              <w:rPr>
                <w:rFonts w:ascii="Aptos" w:hAnsi="Aptos"/>
                <w:b/>
                <w:color w:val="FFFFFF"/>
                <w:sz w:val="18"/>
              </w:rPr>
              <w:t>Proposed system behavior</w:t>
            </w:r>
          </w:p>
        </w:tc>
      </w:tr>
      <w:tr>
        <w:tc>
          <w:tcPr>
            <w:tcW w:type="dxa" w:w="1944"/>
            <w:vAlign w:val="center"/>
          </w:tcPr>
          <w:p>
            <w:pPr>
              <w:spacing w:after="40"/>
            </w:pPr>
            <w:r/>
            <w:r>
              <w:rPr>
                <w:rFonts w:ascii="Aptos" w:hAnsi="Aptos"/>
                <w:b w:val="0"/>
                <w:sz w:val="18"/>
              </w:rPr>
              <w:t>Accounts</w:t>
            </w:r>
          </w:p>
        </w:tc>
        <w:tc>
          <w:tcPr>
            <w:tcW w:type="dxa" w:w="8496"/>
            <w:vAlign w:val="center"/>
          </w:tcPr>
          <w:p>
            <w:pPr>
              <w:spacing w:after="40"/>
            </w:pPr>
            <w:r/>
            <w:r>
              <w:rPr>
                <w:rFonts w:ascii="Aptos" w:hAnsi="Aptos"/>
                <w:b w:val="0"/>
                <w:sz w:val="18"/>
              </w:rPr>
              <w:t>Register customers; authenticate users; support sign-in, sign-out, and password changes for authorized roles.</w:t>
            </w:r>
          </w:p>
        </w:tc>
      </w:tr>
      <w:tr>
        <w:tc>
          <w:tcPr>
            <w:tcW w:type="dxa" w:w="1944"/>
            <w:vAlign w:val="center"/>
          </w:tcPr>
          <w:p>
            <w:pPr>
              <w:spacing w:after="40"/>
            </w:pPr>
            <w:r/>
            <w:r>
              <w:rPr>
                <w:rFonts w:ascii="Aptos" w:hAnsi="Aptos"/>
                <w:b w:val="0"/>
                <w:sz w:val="18"/>
              </w:rPr>
              <w:t>Vehicle catalogue</w:t>
            </w:r>
          </w:p>
        </w:tc>
        <w:tc>
          <w:tcPr>
            <w:tcW w:type="dxa" w:w="8496"/>
            <w:vAlign w:val="center"/>
          </w:tcPr>
          <w:p>
            <w:pPr>
              <w:spacing w:after="40"/>
            </w:pPr>
            <w:r/>
            <w:r>
              <w:rPr>
                <w:rFonts w:ascii="Aptos" w:hAnsi="Aptos"/>
                <w:b w:val="0"/>
                <w:sz w:val="18"/>
              </w:rPr>
              <w:t>Display available cars and their details; allow staff/admin to add, update, view, and remove vehicle records.</w:t>
            </w:r>
          </w:p>
        </w:tc>
      </w:tr>
      <w:tr>
        <w:tc>
          <w:tcPr>
            <w:tcW w:type="dxa" w:w="1944"/>
            <w:vAlign w:val="center"/>
          </w:tcPr>
          <w:p>
            <w:pPr>
              <w:spacing w:after="40"/>
            </w:pPr>
            <w:r/>
            <w:r>
              <w:rPr>
                <w:rFonts w:ascii="Aptos" w:hAnsi="Aptos"/>
                <w:b w:val="0"/>
                <w:sz w:val="18"/>
              </w:rPr>
              <w:t>Search and availability</w:t>
            </w:r>
          </w:p>
        </w:tc>
        <w:tc>
          <w:tcPr>
            <w:tcW w:type="dxa" w:w="8496"/>
            <w:vAlign w:val="center"/>
          </w:tcPr>
          <w:p>
            <w:pPr>
              <w:spacing w:after="40"/>
            </w:pPr>
            <w:r/>
            <w:r>
              <w:rPr>
                <w:rFonts w:ascii="Aptos" w:hAnsi="Aptos"/>
                <w:b w:val="0"/>
                <w:sz w:val="18"/>
              </w:rPr>
              <w:t>Let customers search using vehicle criteria and check availability for requested dates; flag unavailable selections.</w:t>
            </w:r>
          </w:p>
        </w:tc>
      </w:tr>
      <w:tr>
        <w:tc>
          <w:tcPr>
            <w:tcW w:type="dxa" w:w="1944"/>
            <w:vAlign w:val="center"/>
          </w:tcPr>
          <w:p>
            <w:pPr>
              <w:spacing w:after="40"/>
            </w:pPr>
            <w:r/>
            <w:r>
              <w:rPr>
                <w:rFonts w:ascii="Aptos" w:hAnsi="Aptos"/>
                <w:b w:val="0"/>
                <w:sz w:val="18"/>
              </w:rPr>
              <w:t>Reservations</w:t>
            </w:r>
          </w:p>
        </w:tc>
        <w:tc>
          <w:tcPr>
            <w:tcW w:type="dxa" w:w="8496"/>
            <w:vAlign w:val="center"/>
          </w:tcPr>
          <w:p>
            <w:pPr>
              <w:spacing w:after="40"/>
            </w:pPr>
            <w:r/>
            <w:r>
              <w:rPr>
                <w:rFonts w:ascii="Aptos" w:hAnsi="Aptos"/>
                <w:b w:val="0"/>
                <w:sz w:val="18"/>
              </w:rPr>
              <w:t>Capture customer, car, date, return date, location, and driver preference; support reservation status viewing and cancellation.</w:t>
            </w:r>
          </w:p>
        </w:tc>
      </w:tr>
      <w:tr>
        <w:tc>
          <w:tcPr>
            <w:tcW w:type="dxa" w:w="1944"/>
            <w:vAlign w:val="center"/>
          </w:tcPr>
          <w:p>
            <w:pPr>
              <w:spacing w:after="40"/>
            </w:pPr>
            <w:r/>
            <w:r>
              <w:rPr>
                <w:rFonts w:ascii="Aptos" w:hAnsi="Aptos"/>
                <w:b w:val="0"/>
                <w:sz w:val="18"/>
              </w:rPr>
              <w:t>Rental operations</w:t>
            </w:r>
          </w:p>
        </w:tc>
        <w:tc>
          <w:tcPr>
            <w:tcW w:type="dxa" w:w="8496"/>
            <w:vAlign w:val="center"/>
          </w:tcPr>
          <w:p>
            <w:pPr>
              <w:spacing w:after="40"/>
            </w:pPr>
            <w:r/>
            <w:r>
              <w:rPr>
                <w:rFonts w:ascii="Aptos" w:hAnsi="Aptos"/>
                <w:b w:val="0"/>
                <w:sz w:val="18"/>
              </w:rPr>
              <w:t>Let staff maintain rental records for pickup and return and record inspection outcomes and applicable additional charges.</w:t>
            </w:r>
          </w:p>
        </w:tc>
      </w:tr>
      <w:tr>
        <w:tc>
          <w:tcPr>
            <w:tcW w:type="dxa" w:w="1944"/>
            <w:vAlign w:val="center"/>
          </w:tcPr>
          <w:p>
            <w:pPr>
              <w:spacing w:after="40"/>
            </w:pPr>
            <w:r/>
            <w:r>
              <w:rPr>
                <w:rFonts w:ascii="Aptos" w:hAnsi="Aptos"/>
                <w:b w:val="0"/>
                <w:sz w:val="18"/>
              </w:rPr>
              <w:t>Payments and invoice</w:t>
            </w:r>
          </w:p>
        </w:tc>
        <w:tc>
          <w:tcPr>
            <w:tcW w:type="dxa" w:w="8496"/>
            <w:vAlign w:val="center"/>
          </w:tcPr>
          <w:p>
            <w:pPr>
              <w:spacing w:after="40"/>
            </w:pPr>
            <w:r/>
            <w:r>
              <w:rPr>
                <w:rFonts w:ascii="Aptos" w:hAnsi="Aptos"/>
                <w:b w:val="0"/>
                <w:sz w:val="18"/>
              </w:rPr>
              <w:t>Record payment details; support payment handling and final invoice preparation as allowed by the confirmed payment workflow.</w:t>
            </w:r>
          </w:p>
        </w:tc>
      </w:tr>
      <w:tr>
        <w:tc>
          <w:tcPr>
            <w:tcW w:type="dxa" w:w="1944"/>
            <w:vAlign w:val="center"/>
          </w:tcPr>
          <w:p>
            <w:pPr>
              <w:spacing w:after="40"/>
            </w:pPr>
            <w:r/>
            <w:r>
              <w:rPr>
                <w:rFonts w:ascii="Aptos" w:hAnsi="Aptos"/>
                <w:b w:val="0"/>
                <w:sz w:val="18"/>
              </w:rPr>
              <w:t>Customer support</w:t>
            </w:r>
          </w:p>
        </w:tc>
        <w:tc>
          <w:tcPr>
            <w:tcW w:type="dxa" w:w="8496"/>
            <w:vAlign w:val="center"/>
          </w:tcPr>
          <w:p>
            <w:pPr>
              <w:spacing w:after="40"/>
            </w:pPr>
            <w:r/>
            <w:r>
              <w:rPr>
                <w:rFonts w:ascii="Aptos" w:hAnsi="Aptos"/>
                <w:b w:val="0"/>
                <w:sz w:val="18"/>
              </w:rPr>
              <w:t>Allow customers to contact the rental team and submit feedback; allow staff to review and respond.</w:t>
            </w:r>
          </w:p>
        </w:tc>
      </w:tr>
      <w:tr>
        <w:tc>
          <w:tcPr>
            <w:tcW w:type="dxa" w:w="1944"/>
            <w:vAlign w:val="center"/>
          </w:tcPr>
          <w:p>
            <w:pPr>
              <w:spacing w:after="40"/>
            </w:pPr>
            <w:r/>
            <w:r>
              <w:rPr>
                <w:rFonts w:ascii="Aptos" w:hAnsi="Aptos"/>
                <w:b w:val="0"/>
                <w:sz w:val="18"/>
              </w:rPr>
              <w:t>Messages and alerts</w:t>
            </w:r>
          </w:p>
        </w:tc>
        <w:tc>
          <w:tcPr>
            <w:tcW w:type="dxa" w:w="8496"/>
            <w:vAlign w:val="center"/>
          </w:tcPr>
          <w:p>
            <w:pPr>
              <w:spacing w:after="40"/>
            </w:pPr>
            <w:r/>
            <w:r>
              <w:rPr>
                <w:rFonts w:ascii="Aptos" w:hAnsi="Aptos"/>
                <w:b w:val="0"/>
                <w:sz w:val="18"/>
              </w:rPr>
              <w:t>Show booking success, failure, or status information and provide notifications where the implementation environment supports them.</w:t>
            </w:r>
          </w:p>
        </w:tc>
      </w:tr>
    </w:tbl>
    <w:p>
      <w:pPr>
        <w:spacing w:after="20"/>
      </w:pPr>
    </w:p>
    <w:p>
      <w:pPr>
        <w:pStyle w:val="Heading1"/>
      </w:pPr>
      <w:r>
        <w:t>Non-Functional Requirements</w:t>
      </w:r>
    </w:p>
    <w:tbl>
      <w:tblPr>
        <w:tblStyle w:val="TableGrid"/>
        <w:tblW w:type="auto" w:w="0"/>
        <w:jc w:val="center"/>
        <w:tblLook w:firstColumn="1" w:firstRow="1" w:lastColumn="0" w:lastRow="0" w:noHBand="0" w:noVBand="1" w:val="04A0"/>
      </w:tblPr>
      <w:tblGrid>
        <w:gridCol w:w="4882"/>
        <w:gridCol w:w="4882"/>
      </w:tblGrid>
      <w:tr>
        <w:tc>
          <w:tcPr>
            <w:tcW w:type="dxa" w:w="1944"/>
            <w:shd w:fill="17365D"/>
            <w:vAlign w:val="center"/>
          </w:tcPr>
          <w:p>
            <w:pPr>
              <w:spacing w:after="40"/>
            </w:pPr>
            <w:r/>
            <w:r>
              <w:rPr>
                <w:rFonts w:ascii="Aptos" w:hAnsi="Aptos"/>
                <w:b/>
                <w:color w:val="FFFFFF"/>
                <w:sz w:val="18"/>
              </w:rPr>
              <w:t>Quality area</w:t>
            </w:r>
          </w:p>
        </w:tc>
        <w:tc>
          <w:tcPr>
            <w:tcW w:type="dxa" w:w="8496"/>
            <w:shd w:fill="17365D"/>
            <w:vAlign w:val="center"/>
          </w:tcPr>
          <w:p>
            <w:pPr>
              <w:spacing w:after="40"/>
            </w:pPr>
            <w:r/>
            <w:r>
              <w:rPr>
                <w:rFonts w:ascii="Aptos" w:hAnsi="Aptos"/>
                <w:b/>
                <w:color w:val="FFFFFF"/>
                <w:sz w:val="18"/>
              </w:rPr>
              <w:t>Target from the requirements</w:t>
            </w:r>
          </w:p>
        </w:tc>
      </w:tr>
      <w:tr>
        <w:tc>
          <w:tcPr>
            <w:tcW w:type="dxa" w:w="1944"/>
            <w:vAlign w:val="center"/>
          </w:tcPr>
          <w:p>
            <w:pPr>
              <w:spacing w:after="40"/>
            </w:pPr>
            <w:r/>
            <w:r>
              <w:rPr>
                <w:rFonts w:ascii="Aptos" w:hAnsi="Aptos"/>
                <w:b w:val="0"/>
                <w:sz w:val="18"/>
              </w:rPr>
              <w:t>Performance</w:t>
            </w:r>
          </w:p>
        </w:tc>
        <w:tc>
          <w:tcPr>
            <w:tcW w:type="dxa" w:w="8496"/>
            <w:vAlign w:val="center"/>
          </w:tcPr>
          <w:p>
            <w:pPr>
              <w:spacing w:after="40"/>
            </w:pPr>
            <w:r/>
            <w:r>
              <w:rPr>
                <w:rFonts w:ascii="Aptos" w:hAnsi="Aptos"/>
                <w:b w:val="0"/>
                <w:sz w:val="18"/>
              </w:rPr>
              <w:t>Respond to user instructions within the SRS target of 10 seconds under expected project use.</w:t>
            </w:r>
          </w:p>
        </w:tc>
      </w:tr>
      <w:tr>
        <w:tc>
          <w:tcPr>
            <w:tcW w:type="dxa" w:w="1944"/>
            <w:vAlign w:val="center"/>
          </w:tcPr>
          <w:p>
            <w:pPr>
              <w:spacing w:after="40"/>
            </w:pPr>
            <w:r/>
            <w:r>
              <w:rPr>
                <w:rFonts w:ascii="Aptos" w:hAnsi="Aptos"/>
                <w:b w:val="0"/>
                <w:sz w:val="18"/>
              </w:rPr>
              <w:t>Security</w:t>
            </w:r>
          </w:p>
        </w:tc>
        <w:tc>
          <w:tcPr>
            <w:tcW w:type="dxa" w:w="8496"/>
            <w:vAlign w:val="center"/>
          </w:tcPr>
          <w:p>
            <w:pPr>
              <w:spacing w:after="40"/>
            </w:pPr>
            <w:r/>
            <w:r>
              <w:rPr>
                <w:rFonts w:ascii="Aptos" w:hAnsi="Aptos"/>
                <w:b w:val="0"/>
                <w:sz w:val="18"/>
              </w:rPr>
              <w:t>Require authenticated access for protected functions and restrict system actions according to user role.</w:t>
            </w:r>
          </w:p>
        </w:tc>
      </w:tr>
      <w:tr>
        <w:tc>
          <w:tcPr>
            <w:tcW w:type="dxa" w:w="1944"/>
            <w:vAlign w:val="center"/>
          </w:tcPr>
          <w:p>
            <w:pPr>
              <w:spacing w:after="40"/>
            </w:pPr>
            <w:r/>
            <w:r>
              <w:rPr>
                <w:rFonts w:ascii="Aptos" w:hAnsi="Aptos"/>
                <w:b w:val="0"/>
                <w:sz w:val="18"/>
              </w:rPr>
              <w:t>Availability</w:t>
            </w:r>
          </w:p>
        </w:tc>
        <w:tc>
          <w:tcPr>
            <w:tcW w:type="dxa" w:w="8496"/>
            <w:vAlign w:val="center"/>
          </w:tcPr>
          <w:p>
            <w:pPr>
              <w:spacing w:after="40"/>
            </w:pPr>
            <w:r/>
            <w:r>
              <w:rPr>
                <w:rFonts w:ascii="Aptos" w:hAnsi="Aptos"/>
                <w:b w:val="0"/>
                <w:sz w:val="18"/>
              </w:rPr>
              <w:t>The SRS specifies continuous availability as a goal, subject to hosting and network availability.</w:t>
            </w:r>
          </w:p>
        </w:tc>
      </w:tr>
      <w:tr>
        <w:tc>
          <w:tcPr>
            <w:tcW w:type="dxa" w:w="1944"/>
            <w:vAlign w:val="center"/>
          </w:tcPr>
          <w:p>
            <w:pPr>
              <w:spacing w:after="40"/>
            </w:pPr>
            <w:r/>
            <w:r>
              <w:rPr>
                <w:rFonts w:ascii="Aptos" w:hAnsi="Aptos"/>
                <w:b w:val="0"/>
                <w:sz w:val="18"/>
              </w:rPr>
              <w:t>Reliability</w:t>
            </w:r>
          </w:p>
        </w:tc>
        <w:tc>
          <w:tcPr>
            <w:tcW w:type="dxa" w:w="8496"/>
            <w:vAlign w:val="center"/>
          </w:tcPr>
          <w:p>
            <w:pPr>
              <w:spacing w:after="40"/>
            </w:pPr>
            <w:r/>
            <w:r>
              <w:rPr>
                <w:rFonts w:ascii="Aptos" w:hAnsi="Aptos"/>
                <w:b w:val="0"/>
                <w:sz w:val="18"/>
              </w:rPr>
              <w:t>Maintain dependable records and handle invalid or failed operations with clear messages.</w:t>
            </w:r>
          </w:p>
        </w:tc>
      </w:tr>
      <w:tr>
        <w:tc>
          <w:tcPr>
            <w:tcW w:type="dxa" w:w="1944"/>
            <w:vAlign w:val="center"/>
          </w:tcPr>
          <w:p>
            <w:pPr>
              <w:spacing w:after="40"/>
            </w:pPr>
            <w:r/>
            <w:r>
              <w:rPr>
                <w:rFonts w:ascii="Aptos" w:hAnsi="Aptos"/>
                <w:b w:val="0"/>
                <w:sz w:val="18"/>
              </w:rPr>
              <w:t>Maintainability</w:t>
            </w:r>
          </w:p>
        </w:tc>
        <w:tc>
          <w:tcPr>
            <w:tcW w:type="dxa" w:w="8496"/>
            <w:vAlign w:val="center"/>
          </w:tcPr>
          <w:p>
            <w:pPr>
              <w:spacing w:after="40"/>
            </w:pPr>
            <w:r/>
            <w:r>
              <w:rPr>
                <w:rFonts w:ascii="Aptos" w:hAnsi="Aptos"/>
                <w:b w:val="0"/>
                <w:sz w:val="18"/>
              </w:rPr>
              <w:t>Keep the application organized so updates and future features can be added with reasonable effort.</w:t>
            </w:r>
          </w:p>
        </w:tc>
      </w:tr>
      <w:tr>
        <w:tc>
          <w:tcPr>
            <w:tcW w:type="dxa" w:w="1944"/>
            <w:vAlign w:val="center"/>
          </w:tcPr>
          <w:p>
            <w:pPr>
              <w:spacing w:after="40"/>
            </w:pPr>
            <w:r/>
            <w:r>
              <w:rPr>
                <w:rFonts w:ascii="Aptos" w:hAnsi="Aptos"/>
                <w:b w:val="0"/>
                <w:sz w:val="18"/>
              </w:rPr>
              <w:t>Data integrity</w:t>
            </w:r>
          </w:p>
        </w:tc>
        <w:tc>
          <w:tcPr>
            <w:tcW w:type="dxa" w:w="8496"/>
            <w:vAlign w:val="center"/>
          </w:tcPr>
          <w:p>
            <w:pPr>
              <w:spacing w:after="40"/>
            </w:pPr>
            <w:r/>
            <w:r>
              <w:rPr>
                <w:rFonts w:ascii="Aptos" w:hAnsi="Aptos"/>
                <w:b w:val="0"/>
                <w:sz w:val="18"/>
              </w:rPr>
              <w:t>Store records in related database tables and avoid unnecessary duplication.</w:t>
            </w:r>
          </w:p>
        </w:tc>
      </w:tr>
      <w:tr>
        <w:tc>
          <w:tcPr>
            <w:tcW w:type="dxa" w:w="1944"/>
            <w:vAlign w:val="center"/>
          </w:tcPr>
          <w:p>
            <w:pPr>
              <w:spacing w:after="40"/>
            </w:pPr>
            <w:r/>
            <w:r>
              <w:rPr>
                <w:rFonts w:ascii="Aptos" w:hAnsi="Aptos"/>
                <w:b w:val="0"/>
                <w:sz w:val="18"/>
              </w:rPr>
              <w:t>Compatibility</w:t>
            </w:r>
          </w:p>
        </w:tc>
        <w:tc>
          <w:tcPr>
            <w:tcW w:type="dxa" w:w="8496"/>
            <w:vAlign w:val="center"/>
          </w:tcPr>
          <w:p>
            <w:pPr>
              <w:spacing w:after="40"/>
            </w:pPr>
            <w:r/>
            <w:r>
              <w:rPr>
                <w:rFonts w:ascii="Aptos" w:hAnsi="Aptos"/>
                <w:b w:val="0"/>
                <w:sz w:val="18"/>
              </w:rPr>
              <w:t>Make the website accessible through common modern browsers and responsive for desktop and mobile screens.</w:t>
            </w:r>
          </w:p>
        </w:tc>
      </w:tr>
    </w:tbl>
    <w:p>
      <w:pPr>
        <w:spacing w:after="20"/>
      </w:pPr>
    </w:p>
    <w:p>
      <w:pPr>
        <w:pStyle w:val="Heading1"/>
      </w:pPr>
      <w:r>
        <w:t>Technology and Architecture</w:t>
      </w:r>
    </w:p>
    <w:p>
      <w:r>
        <w:t>The proposed implementation uses HTML, CSS, and JavaScript for the browser interface; PHP for server-side application logic; MySQL for relational data storage; and Apache as the web server. The source documents also refer to a local XAMPP or WAMP environment for development and deployment setup. Users will access the web application over HTTP/TCP/IP, and the application server will read and update the database through server-side code.</w:t>
      </w:r>
    </w:p>
    <w:tbl>
      <w:tblPr>
        <w:tblStyle w:val="TableGrid"/>
        <w:tblW w:type="auto" w:w="0"/>
        <w:jc w:val="center"/>
        <w:tblLook w:firstColumn="1" w:firstRow="1" w:lastColumn="0" w:lastRow="0" w:noHBand="0" w:noVBand="1" w:val="04A0"/>
      </w:tblPr>
      <w:tblGrid>
        <w:gridCol w:w="3255"/>
        <w:gridCol w:w="3255"/>
        <w:gridCol w:w="3255"/>
      </w:tblGrid>
      <w:tr>
        <w:tc>
          <w:tcPr>
            <w:tcW w:type="dxa" w:w="1584"/>
            <w:shd w:fill="17365D"/>
            <w:vAlign w:val="center"/>
          </w:tcPr>
          <w:p>
            <w:pPr>
              <w:spacing w:after="40"/>
            </w:pPr>
            <w:r/>
            <w:r>
              <w:rPr>
                <w:rFonts w:ascii="Aptos" w:hAnsi="Aptos"/>
                <w:b/>
                <w:color w:val="FFFFFF"/>
                <w:sz w:val="18"/>
              </w:rPr>
              <w:t>Layer</w:t>
            </w:r>
          </w:p>
        </w:tc>
        <w:tc>
          <w:tcPr>
            <w:tcW w:type="dxa" w:w="4320"/>
            <w:shd w:fill="17365D"/>
            <w:vAlign w:val="center"/>
          </w:tcPr>
          <w:p>
            <w:pPr>
              <w:spacing w:after="40"/>
            </w:pPr>
            <w:r/>
            <w:r>
              <w:rPr>
                <w:rFonts w:ascii="Aptos" w:hAnsi="Aptos"/>
                <w:b/>
                <w:color w:val="FFFFFF"/>
                <w:sz w:val="18"/>
              </w:rPr>
              <w:t>Responsibility</w:t>
            </w:r>
          </w:p>
        </w:tc>
        <w:tc>
          <w:tcPr>
            <w:tcW w:type="dxa" w:w="4536"/>
            <w:shd w:fill="17365D"/>
            <w:vAlign w:val="center"/>
          </w:tcPr>
          <w:p>
            <w:pPr>
              <w:spacing w:after="40"/>
            </w:pPr>
            <w:r/>
            <w:r>
              <w:rPr>
                <w:rFonts w:ascii="Aptos" w:hAnsi="Aptos"/>
                <w:b/>
                <w:color w:val="FFFFFF"/>
                <w:sz w:val="18"/>
              </w:rPr>
              <w:t>Proposed components</w:t>
            </w:r>
          </w:p>
        </w:tc>
      </w:tr>
      <w:tr>
        <w:tc>
          <w:tcPr>
            <w:tcW w:type="dxa" w:w="1584"/>
            <w:vAlign w:val="center"/>
          </w:tcPr>
          <w:p>
            <w:pPr>
              <w:spacing w:after="40"/>
            </w:pPr>
            <w:r/>
            <w:r>
              <w:rPr>
                <w:rFonts w:ascii="Aptos" w:hAnsi="Aptos"/>
                <w:b w:val="0"/>
                <w:sz w:val="18"/>
              </w:rPr>
              <w:t>Presentation</w:t>
            </w:r>
          </w:p>
        </w:tc>
        <w:tc>
          <w:tcPr>
            <w:tcW w:type="dxa" w:w="4320"/>
            <w:vAlign w:val="center"/>
          </w:tcPr>
          <w:p>
            <w:pPr>
              <w:spacing w:after="40"/>
            </w:pPr>
            <w:r/>
            <w:r>
              <w:rPr>
                <w:rFonts w:ascii="Aptos" w:hAnsi="Aptos"/>
                <w:b w:val="0"/>
                <w:sz w:val="18"/>
              </w:rPr>
              <w:t>Pages and forms used by customers and staff</w:t>
            </w:r>
          </w:p>
        </w:tc>
        <w:tc>
          <w:tcPr>
            <w:tcW w:type="dxa" w:w="4536"/>
            <w:vAlign w:val="center"/>
          </w:tcPr>
          <w:p>
            <w:pPr>
              <w:spacing w:after="40"/>
            </w:pPr>
            <w:r/>
            <w:r>
              <w:rPr>
                <w:rFonts w:ascii="Aptos" w:hAnsi="Aptos"/>
                <w:b w:val="0"/>
                <w:sz w:val="18"/>
              </w:rPr>
              <w:t>HTML, CSS, JavaScript</w:t>
            </w:r>
          </w:p>
        </w:tc>
      </w:tr>
      <w:tr>
        <w:tc>
          <w:tcPr>
            <w:tcW w:type="dxa" w:w="1584"/>
            <w:vAlign w:val="center"/>
          </w:tcPr>
          <w:p>
            <w:pPr>
              <w:spacing w:after="40"/>
            </w:pPr>
            <w:r/>
            <w:r>
              <w:rPr>
                <w:rFonts w:ascii="Aptos" w:hAnsi="Aptos"/>
                <w:b w:val="0"/>
                <w:sz w:val="18"/>
              </w:rPr>
              <w:t>Application</w:t>
            </w:r>
          </w:p>
        </w:tc>
        <w:tc>
          <w:tcPr>
            <w:tcW w:type="dxa" w:w="4320"/>
            <w:vAlign w:val="center"/>
          </w:tcPr>
          <w:p>
            <w:pPr>
              <w:spacing w:after="40"/>
            </w:pPr>
            <w:r/>
            <w:r>
              <w:rPr>
                <w:rFonts w:ascii="Aptos" w:hAnsi="Aptos"/>
                <w:b w:val="0"/>
                <w:sz w:val="18"/>
              </w:rPr>
              <w:t>Authentication, search, reservation and rental workflows</w:t>
            </w:r>
          </w:p>
        </w:tc>
        <w:tc>
          <w:tcPr>
            <w:tcW w:type="dxa" w:w="4536"/>
            <w:vAlign w:val="center"/>
          </w:tcPr>
          <w:p>
            <w:pPr>
              <w:spacing w:after="40"/>
            </w:pPr>
            <w:r/>
            <w:r>
              <w:rPr>
                <w:rFonts w:ascii="Aptos" w:hAnsi="Aptos"/>
                <w:b w:val="0"/>
                <w:sz w:val="18"/>
              </w:rPr>
              <w:t>PHP</w:t>
            </w:r>
          </w:p>
        </w:tc>
      </w:tr>
      <w:tr>
        <w:tc>
          <w:tcPr>
            <w:tcW w:type="dxa" w:w="1584"/>
            <w:vAlign w:val="center"/>
          </w:tcPr>
          <w:p>
            <w:pPr>
              <w:spacing w:after="40"/>
            </w:pPr>
            <w:r/>
            <w:r>
              <w:rPr>
                <w:rFonts w:ascii="Aptos" w:hAnsi="Aptos"/>
                <w:b w:val="0"/>
                <w:sz w:val="18"/>
              </w:rPr>
              <w:t>Data</w:t>
            </w:r>
          </w:p>
        </w:tc>
        <w:tc>
          <w:tcPr>
            <w:tcW w:type="dxa" w:w="4320"/>
            <w:vAlign w:val="center"/>
          </w:tcPr>
          <w:p>
            <w:pPr>
              <w:spacing w:after="40"/>
            </w:pPr>
            <w:r/>
            <w:r>
              <w:rPr>
                <w:rFonts w:ascii="Aptos" w:hAnsi="Aptos"/>
                <w:b w:val="0"/>
                <w:sz w:val="18"/>
              </w:rPr>
              <w:t>Persistent records and relationships</w:t>
            </w:r>
          </w:p>
        </w:tc>
        <w:tc>
          <w:tcPr>
            <w:tcW w:type="dxa" w:w="4536"/>
            <w:vAlign w:val="center"/>
          </w:tcPr>
          <w:p>
            <w:pPr>
              <w:spacing w:after="40"/>
            </w:pPr>
            <w:r/>
            <w:r>
              <w:rPr>
                <w:rFonts w:ascii="Aptos" w:hAnsi="Aptos"/>
                <w:b w:val="0"/>
                <w:sz w:val="18"/>
              </w:rPr>
              <w:t>MySQL</w:t>
            </w:r>
          </w:p>
        </w:tc>
      </w:tr>
      <w:tr>
        <w:tc>
          <w:tcPr>
            <w:tcW w:type="dxa" w:w="1584"/>
            <w:vAlign w:val="center"/>
          </w:tcPr>
          <w:p>
            <w:pPr>
              <w:spacing w:after="40"/>
            </w:pPr>
            <w:r/>
            <w:r>
              <w:rPr>
                <w:rFonts w:ascii="Aptos" w:hAnsi="Aptos"/>
                <w:b w:val="0"/>
                <w:sz w:val="18"/>
              </w:rPr>
              <w:t>Web hosting</w:t>
            </w:r>
          </w:p>
        </w:tc>
        <w:tc>
          <w:tcPr>
            <w:tcW w:type="dxa" w:w="4320"/>
            <w:vAlign w:val="center"/>
          </w:tcPr>
          <w:p>
            <w:pPr>
              <w:spacing w:after="40"/>
            </w:pPr>
            <w:r/>
            <w:r>
              <w:rPr>
                <w:rFonts w:ascii="Aptos" w:hAnsi="Aptos"/>
                <w:b w:val="0"/>
                <w:sz w:val="18"/>
              </w:rPr>
              <w:t>Serve the application to browsers</w:t>
            </w:r>
          </w:p>
        </w:tc>
        <w:tc>
          <w:tcPr>
            <w:tcW w:type="dxa" w:w="4536"/>
            <w:vAlign w:val="center"/>
          </w:tcPr>
          <w:p>
            <w:pPr>
              <w:spacing w:after="40"/>
            </w:pPr>
            <w:r/>
            <w:r>
              <w:rPr>
                <w:rFonts w:ascii="Aptos" w:hAnsi="Aptos"/>
                <w:b w:val="0"/>
                <w:sz w:val="18"/>
              </w:rPr>
              <w:t>Apache; XAMPP/WAMP for local setup</w:t>
            </w:r>
          </w:p>
        </w:tc>
      </w:tr>
    </w:tbl>
    <w:p>
      <w:pPr>
        <w:spacing w:after="20"/>
      </w:pPr>
    </w:p>
    <w:p>
      <w:pPr>
        <w:pStyle w:val="Heading1"/>
      </w:pPr>
      <w:r>
        <w:t>Development Method and Work Plan</w:t>
      </w:r>
    </w:p>
    <w:p>
      <w:r>
        <w:t>The project will be developed in stages so that the requirements and design can guide implementation and review. The schedule below is an indicative sequence; dates and duration will be agreed with the supervisor in line with the academic calendar.</w:t>
      </w:r>
    </w:p>
    <w:tbl>
      <w:tblPr>
        <w:tblStyle w:val="TableGrid"/>
        <w:tblW w:type="auto" w:w="0"/>
        <w:jc w:val="center"/>
        <w:tblLook w:firstColumn="1" w:firstRow="1" w:lastColumn="0" w:lastRow="0" w:noHBand="0" w:noVBand="1" w:val="04A0"/>
      </w:tblPr>
      <w:tblGrid>
        <w:gridCol w:w="3255"/>
        <w:gridCol w:w="3255"/>
        <w:gridCol w:w="3255"/>
      </w:tblGrid>
      <w:tr>
        <w:tc>
          <w:tcPr>
            <w:tcW w:type="dxa" w:w="1944"/>
            <w:shd w:fill="17365D"/>
            <w:vAlign w:val="center"/>
          </w:tcPr>
          <w:p>
            <w:pPr>
              <w:spacing w:after="40"/>
            </w:pPr>
            <w:r/>
            <w:r>
              <w:rPr>
                <w:rFonts w:ascii="Aptos" w:hAnsi="Aptos"/>
                <w:b/>
                <w:color w:val="FFFFFF"/>
                <w:sz w:val="18"/>
              </w:rPr>
              <w:t>Stage</w:t>
            </w:r>
          </w:p>
        </w:tc>
        <w:tc>
          <w:tcPr>
            <w:tcW w:type="dxa" w:w="6768"/>
            <w:shd w:fill="17365D"/>
            <w:vAlign w:val="center"/>
          </w:tcPr>
          <w:p>
            <w:pPr>
              <w:spacing w:after="40"/>
            </w:pPr>
            <w:r/>
            <w:r>
              <w:rPr>
                <w:rFonts w:ascii="Aptos" w:hAnsi="Aptos"/>
                <w:b/>
                <w:color w:val="FFFFFF"/>
                <w:sz w:val="18"/>
              </w:rPr>
              <w:t>Main work</w:t>
            </w:r>
          </w:p>
        </w:tc>
        <w:tc>
          <w:tcPr>
            <w:tcW w:type="dxa" w:w="1728"/>
            <w:shd w:fill="17365D"/>
            <w:vAlign w:val="center"/>
          </w:tcPr>
          <w:p>
            <w:pPr>
              <w:spacing w:after="40"/>
            </w:pPr>
            <w:r/>
            <w:r>
              <w:rPr>
                <w:rFonts w:ascii="Aptos" w:hAnsi="Aptos"/>
                <w:b/>
                <w:color w:val="FFFFFF"/>
                <w:sz w:val="18"/>
              </w:rPr>
              <w:t>Indicative duration</w:t>
            </w:r>
          </w:p>
        </w:tc>
      </w:tr>
      <w:tr>
        <w:tc>
          <w:tcPr>
            <w:tcW w:type="dxa" w:w="1944"/>
            <w:vAlign w:val="center"/>
          </w:tcPr>
          <w:p>
            <w:pPr>
              <w:spacing w:after="40"/>
            </w:pPr>
            <w:r/>
            <w:r>
              <w:rPr>
                <w:rFonts w:ascii="Aptos" w:hAnsi="Aptos"/>
                <w:b w:val="0"/>
                <w:sz w:val="18"/>
              </w:rPr>
              <w:t>1. Requirements review</w:t>
            </w:r>
          </w:p>
        </w:tc>
        <w:tc>
          <w:tcPr>
            <w:tcW w:type="dxa" w:w="6768"/>
            <w:vAlign w:val="center"/>
          </w:tcPr>
          <w:p>
            <w:pPr>
              <w:spacing w:after="40"/>
            </w:pPr>
            <w:r/>
            <w:r>
              <w:rPr>
                <w:rFonts w:ascii="Aptos" w:hAnsi="Aptos"/>
                <w:b w:val="0"/>
                <w:sz w:val="18"/>
              </w:rPr>
              <w:t>Confirm scope, user roles, workflows, and acceptance criteria with the supervisor.</w:t>
            </w:r>
          </w:p>
        </w:tc>
        <w:tc>
          <w:tcPr>
            <w:tcW w:type="dxa" w:w="1728"/>
            <w:vAlign w:val="center"/>
          </w:tcPr>
          <w:p>
            <w:pPr>
              <w:spacing w:after="40"/>
            </w:pPr>
            <w:r/>
            <w:r>
              <w:rPr>
                <w:rFonts w:ascii="Aptos" w:hAnsi="Aptos"/>
                <w:b w:val="0"/>
                <w:sz w:val="18"/>
              </w:rPr>
              <w:t>1-2 weeks</w:t>
            </w:r>
          </w:p>
        </w:tc>
      </w:tr>
      <w:tr>
        <w:tc>
          <w:tcPr>
            <w:tcW w:type="dxa" w:w="1944"/>
            <w:vAlign w:val="center"/>
          </w:tcPr>
          <w:p>
            <w:pPr>
              <w:spacing w:after="40"/>
            </w:pPr>
            <w:r/>
            <w:r>
              <w:rPr>
                <w:rFonts w:ascii="Aptos" w:hAnsi="Aptos"/>
                <w:b w:val="0"/>
                <w:sz w:val="18"/>
              </w:rPr>
              <w:t>2. Design</w:t>
            </w:r>
          </w:p>
        </w:tc>
        <w:tc>
          <w:tcPr>
            <w:tcW w:type="dxa" w:w="6768"/>
            <w:vAlign w:val="center"/>
          </w:tcPr>
          <w:p>
            <w:pPr>
              <w:spacing w:after="40"/>
            </w:pPr>
            <w:r/>
            <w:r>
              <w:rPr>
                <w:rFonts w:ascii="Aptos" w:hAnsi="Aptos"/>
                <w:b w:val="0"/>
                <w:sz w:val="18"/>
              </w:rPr>
              <w:t>Finalize interface sketches, database schema, and application structure.</w:t>
            </w:r>
          </w:p>
        </w:tc>
        <w:tc>
          <w:tcPr>
            <w:tcW w:type="dxa" w:w="1728"/>
            <w:vAlign w:val="center"/>
          </w:tcPr>
          <w:p>
            <w:pPr>
              <w:spacing w:after="40"/>
            </w:pPr>
            <w:r/>
            <w:r>
              <w:rPr>
                <w:rFonts w:ascii="Aptos" w:hAnsi="Aptos"/>
                <w:b w:val="0"/>
                <w:sz w:val="18"/>
              </w:rPr>
              <w:t>2 weeks</w:t>
            </w:r>
          </w:p>
        </w:tc>
      </w:tr>
      <w:tr>
        <w:tc>
          <w:tcPr>
            <w:tcW w:type="dxa" w:w="1944"/>
            <w:vAlign w:val="center"/>
          </w:tcPr>
          <w:p>
            <w:pPr>
              <w:spacing w:after="40"/>
            </w:pPr>
            <w:r/>
            <w:r>
              <w:rPr>
                <w:rFonts w:ascii="Aptos" w:hAnsi="Aptos"/>
                <w:b w:val="0"/>
                <w:sz w:val="18"/>
              </w:rPr>
              <w:t>3. Core implementation</w:t>
            </w:r>
          </w:p>
        </w:tc>
        <w:tc>
          <w:tcPr>
            <w:tcW w:type="dxa" w:w="6768"/>
            <w:vAlign w:val="center"/>
          </w:tcPr>
          <w:p>
            <w:pPr>
              <w:spacing w:after="40"/>
            </w:pPr>
            <w:r/>
            <w:r>
              <w:rPr>
                <w:rFonts w:ascii="Aptos" w:hAnsi="Aptos"/>
                <w:b w:val="0"/>
                <w:sz w:val="18"/>
              </w:rPr>
              <w:t>Build account access, vehicle catalogue, search, and reservation functions.</w:t>
            </w:r>
          </w:p>
        </w:tc>
        <w:tc>
          <w:tcPr>
            <w:tcW w:type="dxa" w:w="1728"/>
            <w:vAlign w:val="center"/>
          </w:tcPr>
          <w:p>
            <w:pPr>
              <w:spacing w:after="40"/>
            </w:pPr>
            <w:r/>
            <w:r>
              <w:rPr>
                <w:rFonts w:ascii="Aptos" w:hAnsi="Aptos"/>
                <w:b w:val="0"/>
                <w:sz w:val="18"/>
              </w:rPr>
              <w:t>3-4 weeks</w:t>
            </w:r>
          </w:p>
        </w:tc>
      </w:tr>
      <w:tr>
        <w:tc>
          <w:tcPr>
            <w:tcW w:type="dxa" w:w="1944"/>
            <w:vAlign w:val="center"/>
          </w:tcPr>
          <w:p>
            <w:pPr>
              <w:spacing w:after="40"/>
            </w:pPr>
            <w:r/>
            <w:r>
              <w:rPr>
                <w:rFonts w:ascii="Aptos" w:hAnsi="Aptos"/>
                <w:b w:val="0"/>
                <w:sz w:val="18"/>
              </w:rPr>
              <w:t>4. Staff workflows</w:t>
            </w:r>
          </w:p>
        </w:tc>
        <w:tc>
          <w:tcPr>
            <w:tcW w:type="dxa" w:w="6768"/>
            <w:vAlign w:val="center"/>
          </w:tcPr>
          <w:p>
            <w:pPr>
              <w:spacing w:after="40"/>
            </w:pPr>
            <w:r/>
            <w:r>
              <w:rPr>
                <w:rFonts w:ascii="Aptos" w:hAnsi="Aptos"/>
                <w:b w:val="0"/>
                <w:sz w:val="18"/>
              </w:rPr>
              <w:t>Add vehicle and rental management, reservation status, payments/records, and feedback handling.</w:t>
            </w:r>
          </w:p>
        </w:tc>
        <w:tc>
          <w:tcPr>
            <w:tcW w:type="dxa" w:w="1728"/>
            <w:vAlign w:val="center"/>
          </w:tcPr>
          <w:p>
            <w:pPr>
              <w:spacing w:after="40"/>
            </w:pPr>
            <w:r/>
            <w:r>
              <w:rPr>
                <w:rFonts w:ascii="Aptos" w:hAnsi="Aptos"/>
                <w:b w:val="0"/>
                <w:sz w:val="18"/>
              </w:rPr>
              <w:t>2-3 weeks</w:t>
            </w:r>
          </w:p>
        </w:tc>
      </w:tr>
      <w:tr>
        <w:tc>
          <w:tcPr>
            <w:tcW w:type="dxa" w:w="1944"/>
            <w:vAlign w:val="center"/>
          </w:tcPr>
          <w:p>
            <w:pPr>
              <w:spacing w:after="40"/>
            </w:pPr>
            <w:r/>
            <w:r>
              <w:rPr>
                <w:rFonts w:ascii="Aptos" w:hAnsi="Aptos"/>
                <w:b w:val="0"/>
                <w:sz w:val="18"/>
              </w:rPr>
              <w:t>5. Review and refinement</w:t>
            </w:r>
          </w:p>
        </w:tc>
        <w:tc>
          <w:tcPr>
            <w:tcW w:type="dxa" w:w="6768"/>
            <w:vAlign w:val="center"/>
          </w:tcPr>
          <w:p>
            <w:pPr>
              <w:spacing w:after="40"/>
            </w:pPr>
            <w:r/>
            <w:r>
              <w:rPr>
                <w:rFonts w:ascii="Aptos" w:hAnsi="Aptos"/>
                <w:b w:val="0"/>
                <w:sz w:val="18"/>
              </w:rPr>
              <w:t>Check key workflows, fix issues, and refine usability and documentation.</w:t>
            </w:r>
          </w:p>
        </w:tc>
        <w:tc>
          <w:tcPr>
            <w:tcW w:type="dxa" w:w="1728"/>
            <w:vAlign w:val="center"/>
          </w:tcPr>
          <w:p>
            <w:pPr>
              <w:spacing w:after="40"/>
            </w:pPr>
            <w:r/>
            <w:r>
              <w:rPr>
                <w:rFonts w:ascii="Aptos" w:hAnsi="Aptos"/>
                <w:b w:val="0"/>
                <w:sz w:val="18"/>
              </w:rPr>
              <w:t>2 weeks</w:t>
            </w:r>
          </w:p>
        </w:tc>
      </w:tr>
      <w:tr>
        <w:tc>
          <w:tcPr>
            <w:tcW w:type="dxa" w:w="1944"/>
            <w:vAlign w:val="center"/>
          </w:tcPr>
          <w:p>
            <w:pPr>
              <w:spacing w:after="40"/>
            </w:pPr>
            <w:r/>
            <w:r>
              <w:rPr>
                <w:rFonts w:ascii="Aptos" w:hAnsi="Aptos"/>
                <w:b w:val="0"/>
                <w:sz w:val="18"/>
              </w:rPr>
              <w:t>6. Final delivery</w:t>
            </w:r>
          </w:p>
        </w:tc>
        <w:tc>
          <w:tcPr>
            <w:tcW w:type="dxa" w:w="6768"/>
            <w:vAlign w:val="center"/>
          </w:tcPr>
          <w:p>
            <w:pPr>
              <w:spacing w:after="40"/>
            </w:pPr>
            <w:r/>
            <w:r>
              <w:rPr>
                <w:rFonts w:ascii="Aptos" w:hAnsi="Aptos"/>
                <w:b w:val="0"/>
                <w:sz w:val="18"/>
              </w:rPr>
              <w:t>Prepare final report, demonstration, and project handover materials.</w:t>
            </w:r>
          </w:p>
        </w:tc>
        <w:tc>
          <w:tcPr>
            <w:tcW w:type="dxa" w:w="1728"/>
            <w:vAlign w:val="center"/>
          </w:tcPr>
          <w:p>
            <w:pPr>
              <w:spacing w:after="40"/>
            </w:pPr>
            <w:r/>
            <w:r>
              <w:rPr>
                <w:rFonts w:ascii="Aptos" w:hAnsi="Aptos"/>
                <w:b w:val="0"/>
                <w:sz w:val="18"/>
              </w:rPr>
              <w:t>1 week</w:t>
            </w:r>
          </w:p>
        </w:tc>
      </w:tr>
    </w:tbl>
    <w:p>
      <w:pPr>
        <w:spacing w:after="20"/>
      </w:pPr>
    </w:p>
    <w:p>
      <w:pPr>
        <w:pStyle w:val="Heading1"/>
      </w:pPr>
      <w:r>
        <w:t>Feasibility</w:t>
      </w:r>
    </w:p>
    <w:p>
      <w:pPr>
        <w:pStyle w:val="Heading2"/>
      </w:pPr>
      <w:r>
        <w:t>Technical Feasibility</w:t>
      </w:r>
    </w:p>
    <w:p>
      <w:r>
        <w:t>The proposed stack is identified in the SRS and SDD and is suitable for a browser-based application with a relational database. Development can begin in a local Apache/PHP/MySQL environment. External payment processing and production hosting depend on access to the required services and will be confirmed before that work is committed.</w:t>
      </w:r>
    </w:p>
    <w:p>
      <w:pPr>
        <w:pStyle w:val="Heading2"/>
      </w:pPr>
      <w:r>
        <w:t>Operational Feasibility</w:t>
      </w:r>
    </w:p>
    <w:p>
      <w:r>
        <w:t>The system follows familiar tasks for customers and rental personnel: searching for cars, submitting bookings, updating records, and checking status. Role-specific screens and clear messages will help users complete these tasks. Brief user guidance and a demonstration will be prepared as part of final delivery.</w:t>
      </w:r>
    </w:p>
    <w:p>
      <w:pPr>
        <w:pStyle w:val="Heading2"/>
      </w:pPr>
      <w:r>
        <w:t>Economic Feasibility</w:t>
      </w:r>
    </w:p>
    <w:p>
      <w:r>
        <w:t>The project uses the software stack and local development setup identified in the source documentation. The SRS assumes that client-side hardware and operating-system licensing costs are outside the software estimate. Any production hosting, domain, payment-provider, or third-party service charges will depend on the final deployment decision and are not estimated in this proposal.</w:t>
      </w:r>
    </w:p>
    <w:p>
      <w:pPr>
        <w:pStyle w:val="Heading1"/>
      </w:pPr>
      <w:r>
        <w:t>Expected Deliverables</w:t>
      </w:r>
    </w:p>
    <w:p>
      <w:pPr>
        <w:pStyle w:val="ListBullet"/>
        <w:spacing w:after="60"/>
      </w:pPr>
      <w:r>
        <w:t>A working Drive-Ease web application implementing the approved project scope.</w:t>
      </w:r>
    </w:p>
    <w:p>
      <w:pPr>
        <w:pStyle w:val="ListBullet"/>
        <w:spacing w:after="60"/>
      </w:pPr>
      <w:r>
        <w:t>A MySQL database design for customer, vehicle, reservation, rental, payment, and feedback records.</w:t>
      </w:r>
    </w:p>
    <w:p>
      <w:pPr>
        <w:pStyle w:val="ListBullet"/>
        <w:spacing w:after="60"/>
      </w:pPr>
      <w:r>
        <w:t>Customer and staff/admin interfaces for the documented workflows.</w:t>
      </w:r>
    </w:p>
    <w:p>
      <w:pPr>
        <w:pStyle w:val="ListBullet"/>
        <w:spacing w:after="60"/>
      </w:pPr>
      <w:r>
        <w:t>Project source code and setup instructions for the agreed environment.</w:t>
      </w:r>
    </w:p>
    <w:p>
      <w:pPr>
        <w:pStyle w:val="ListBullet"/>
        <w:spacing w:after="60"/>
      </w:pPr>
      <w:r>
        <w:t>Updated requirements, design, and final project documentation, plus a demonstration.</w:t>
      </w:r>
    </w:p>
    <w:p>
      <w:pPr>
        <w:pStyle w:val="Heading1"/>
      </w:pPr>
      <w:r>
        <w:t>Risks and Mitigation</w:t>
      </w:r>
    </w:p>
    <w:tbl>
      <w:tblPr>
        <w:tblStyle w:val="TableGrid"/>
        <w:tblW w:type="auto" w:w="0"/>
        <w:jc w:val="center"/>
        <w:tblLook w:firstColumn="1" w:firstRow="1" w:lastColumn="0" w:lastRow="0" w:noHBand="0" w:noVBand="1" w:val="04A0"/>
      </w:tblPr>
      <w:tblGrid>
        <w:gridCol w:w="4882"/>
        <w:gridCol w:w="4882"/>
      </w:tblGrid>
      <w:tr>
        <w:tc>
          <w:tcPr>
            <w:tcW w:type="dxa" w:w="3528"/>
            <w:shd w:fill="17365D"/>
            <w:vAlign w:val="center"/>
          </w:tcPr>
          <w:p>
            <w:pPr>
              <w:spacing w:after="40"/>
            </w:pPr>
            <w:r/>
            <w:r>
              <w:rPr>
                <w:rFonts w:ascii="Aptos" w:hAnsi="Aptos"/>
                <w:b/>
                <w:color w:val="FFFFFF"/>
                <w:sz w:val="18"/>
              </w:rPr>
              <w:t>Risk</w:t>
            </w:r>
          </w:p>
        </w:tc>
        <w:tc>
          <w:tcPr>
            <w:tcW w:type="dxa" w:w="6912"/>
            <w:shd w:fill="17365D"/>
            <w:vAlign w:val="center"/>
          </w:tcPr>
          <w:p>
            <w:pPr>
              <w:spacing w:after="40"/>
            </w:pPr>
            <w:r/>
            <w:r>
              <w:rPr>
                <w:rFonts w:ascii="Aptos" w:hAnsi="Aptos"/>
                <w:b/>
                <w:color w:val="FFFFFF"/>
                <w:sz w:val="18"/>
              </w:rPr>
              <w:t>Planned response</w:t>
            </w:r>
          </w:p>
        </w:tc>
      </w:tr>
      <w:tr>
        <w:tc>
          <w:tcPr>
            <w:tcW w:type="dxa" w:w="3528"/>
            <w:vAlign w:val="center"/>
          </w:tcPr>
          <w:p>
            <w:pPr>
              <w:spacing w:after="40"/>
            </w:pPr>
            <w:r/>
            <w:r>
              <w:rPr>
                <w:rFonts w:ascii="Aptos" w:hAnsi="Aptos"/>
                <w:b w:val="0"/>
                <w:sz w:val="18"/>
              </w:rPr>
              <w:t>Payment provider or banking access is unavailable</w:t>
            </w:r>
          </w:p>
        </w:tc>
        <w:tc>
          <w:tcPr>
            <w:tcW w:type="dxa" w:w="6912"/>
            <w:vAlign w:val="center"/>
          </w:tcPr>
          <w:p>
            <w:pPr>
              <w:spacing w:after="40"/>
            </w:pPr>
            <w:r/>
            <w:r>
              <w:rPr>
                <w:rFonts w:ascii="Aptos" w:hAnsi="Aptos"/>
                <w:b w:val="0"/>
                <w:sz w:val="18"/>
              </w:rPr>
              <w:t>Keep payment recording within the approved scope and confirm any live gateway integration with the supervisor before implementation.</w:t>
            </w:r>
          </w:p>
        </w:tc>
      </w:tr>
      <w:tr>
        <w:tc>
          <w:tcPr>
            <w:tcW w:type="dxa" w:w="3528"/>
            <w:vAlign w:val="center"/>
          </w:tcPr>
          <w:p>
            <w:pPr>
              <w:spacing w:after="40"/>
            </w:pPr>
            <w:r/>
            <w:r>
              <w:rPr>
                <w:rFonts w:ascii="Aptos" w:hAnsi="Aptos"/>
                <w:b w:val="0"/>
                <w:sz w:val="18"/>
              </w:rPr>
              <w:t>Requirements overlap or remain unclear</w:t>
            </w:r>
          </w:p>
        </w:tc>
        <w:tc>
          <w:tcPr>
            <w:tcW w:type="dxa" w:w="6912"/>
            <w:vAlign w:val="center"/>
          </w:tcPr>
          <w:p>
            <w:pPr>
              <w:spacing w:after="40"/>
            </w:pPr>
            <w:r/>
            <w:r>
              <w:rPr>
                <w:rFonts w:ascii="Aptos" w:hAnsi="Aptos"/>
                <w:b w:val="0"/>
                <w:sz w:val="18"/>
              </w:rPr>
              <w:t>Review workflows and acceptance criteria with the supervisor at the requirements stage and record agreed decisions.</w:t>
            </w:r>
          </w:p>
        </w:tc>
      </w:tr>
      <w:tr>
        <w:tc>
          <w:tcPr>
            <w:tcW w:type="dxa" w:w="3528"/>
            <w:vAlign w:val="center"/>
          </w:tcPr>
          <w:p>
            <w:pPr>
              <w:spacing w:after="40"/>
            </w:pPr>
            <w:r/>
            <w:r>
              <w:rPr>
                <w:rFonts w:ascii="Aptos" w:hAnsi="Aptos"/>
                <w:b w:val="0"/>
                <w:sz w:val="18"/>
              </w:rPr>
              <w:t>Incorrect or outdated vehicle availability</w:t>
            </w:r>
          </w:p>
        </w:tc>
        <w:tc>
          <w:tcPr>
            <w:tcW w:type="dxa" w:w="6912"/>
            <w:vAlign w:val="center"/>
          </w:tcPr>
          <w:p>
            <w:pPr>
              <w:spacing w:after="40"/>
            </w:pPr>
            <w:r/>
            <w:r>
              <w:rPr>
                <w:rFonts w:ascii="Aptos" w:hAnsi="Aptos"/>
                <w:b w:val="0"/>
                <w:sz w:val="18"/>
              </w:rPr>
              <w:t>Update availability when reservations and rental status change; validate the requested dates before confirming a booking.</w:t>
            </w:r>
          </w:p>
        </w:tc>
      </w:tr>
      <w:tr>
        <w:tc>
          <w:tcPr>
            <w:tcW w:type="dxa" w:w="3528"/>
            <w:vAlign w:val="center"/>
          </w:tcPr>
          <w:p>
            <w:pPr>
              <w:spacing w:after="40"/>
            </w:pPr>
            <w:r/>
            <w:r>
              <w:rPr>
                <w:rFonts w:ascii="Aptos" w:hAnsi="Aptos"/>
                <w:b w:val="0"/>
                <w:sz w:val="18"/>
              </w:rPr>
              <w:t>Unauthorized access or exposed customer data</w:t>
            </w:r>
          </w:p>
        </w:tc>
        <w:tc>
          <w:tcPr>
            <w:tcW w:type="dxa" w:w="6912"/>
            <w:vAlign w:val="center"/>
          </w:tcPr>
          <w:p>
            <w:pPr>
              <w:spacing w:after="40"/>
            </w:pPr>
            <w:r/>
            <w:r>
              <w:rPr>
                <w:rFonts w:ascii="Aptos" w:hAnsi="Aptos"/>
                <w:b w:val="0"/>
                <w:sz w:val="18"/>
              </w:rPr>
              <w:t>Use authenticated, role-based access and validate inputs; restrict protected operations to authorized users.</w:t>
            </w:r>
          </w:p>
        </w:tc>
      </w:tr>
      <w:tr>
        <w:tc>
          <w:tcPr>
            <w:tcW w:type="dxa" w:w="3528"/>
            <w:vAlign w:val="center"/>
          </w:tcPr>
          <w:p>
            <w:pPr>
              <w:spacing w:after="40"/>
            </w:pPr>
            <w:r/>
            <w:r>
              <w:rPr>
                <w:rFonts w:ascii="Aptos" w:hAnsi="Aptos"/>
                <w:b w:val="0"/>
                <w:sz w:val="18"/>
              </w:rPr>
              <w:t>Schedule changes or implementation delays</w:t>
            </w:r>
          </w:p>
        </w:tc>
        <w:tc>
          <w:tcPr>
            <w:tcW w:type="dxa" w:w="6912"/>
            <w:vAlign w:val="center"/>
          </w:tcPr>
          <w:p>
            <w:pPr>
              <w:spacing w:after="40"/>
            </w:pPr>
            <w:r/>
            <w:r>
              <w:rPr>
                <w:rFonts w:ascii="Aptos" w:hAnsi="Aptos"/>
                <w:b w:val="0"/>
                <w:sz w:val="18"/>
              </w:rPr>
              <w:t>Prioritize the core account, catalogue, and reservation flows, then add secondary workflows in the agreed sequence.</w:t>
            </w:r>
          </w:p>
        </w:tc>
      </w:tr>
    </w:tbl>
    <w:p>
      <w:pPr>
        <w:spacing w:after="20"/>
      </w:pPr>
    </w:p>
    <w:p>
      <w:pPr>
        <w:pStyle w:val="Heading1"/>
      </w:pPr>
      <w:r>
        <w:t>Approval Request</w:t>
      </w:r>
    </w:p>
    <w:p>
      <w:r>
        <w:t>Approval is requested to proceed with the design and development of Drive-Ease as a final-year project, based on the scope, objectives, and technology stack described in this proposal. Any change to project boundaries, schedule, or external integrations will be reviewed with the supervisor.</w:t>
      </w:r>
    </w:p>
    <w:tbl>
      <w:tblPr>
        <w:tblStyle w:val="TableGrid"/>
        <w:tblW w:type="auto" w:w="0"/>
        <w:jc w:val="center"/>
        <w:tblLook w:firstColumn="1" w:firstRow="1" w:lastColumn="0" w:lastRow="0" w:noHBand="0" w:noVBand="1" w:val="04A0"/>
      </w:tblPr>
      <w:tblGrid>
        <w:gridCol w:w="3255"/>
        <w:gridCol w:w="3255"/>
        <w:gridCol w:w="3255"/>
      </w:tblGrid>
      <w:tr>
        <w:tc>
          <w:tcPr>
            <w:tcW w:type="dxa" w:w="3456"/>
            <w:shd w:fill="17365D"/>
            <w:vAlign w:val="center"/>
          </w:tcPr>
          <w:p>
            <w:pPr>
              <w:spacing w:after="40"/>
            </w:pPr>
            <w:r/>
            <w:r>
              <w:rPr>
                <w:rFonts w:ascii="Aptos" w:hAnsi="Aptos"/>
                <w:b/>
                <w:color w:val="FFFFFF"/>
                <w:sz w:val="18"/>
              </w:rPr>
              <w:t>Submitted by</w:t>
            </w:r>
          </w:p>
        </w:tc>
        <w:tc>
          <w:tcPr>
            <w:tcW w:type="dxa" w:w="3456"/>
            <w:shd w:fill="17365D"/>
            <w:vAlign w:val="center"/>
          </w:tcPr>
          <w:p>
            <w:pPr>
              <w:spacing w:after="40"/>
            </w:pPr>
            <w:r/>
            <w:r>
              <w:rPr>
                <w:rFonts w:ascii="Aptos" w:hAnsi="Aptos"/>
                <w:b/>
                <w:color w:val="FFFFFF"/>
                <w:sz w:val="18"/>
              </w:rPr>
              <w:t>Supervisor review</w:t>
            </w:r>
          </w:p>
        </w:tc>
        <w:tc>
          <w:tcPr>
            <w:tcW w:type="dxa" w:w="3528"/>
            <w:shd w:fill="17365D"/>
            <w:vAlign w:val="center"/>
          </w:tcPr>
          <w:p>
            <w:pPr>
              <w:spacing w:after="40"/>
            </w:pPr>
            <w:r/>
            <w:r>
              <w:rPr>
                <w:rFonts w:ascii="Aptos" w:hAnsi="Aptos"/>
                <w:b/>
                <w:color w:val="FFFFFF"/>
                <w:sz w:val="18"/>
              </w:rPr>
              <w:t>Approval decision</w:t>
            </w:r>
          </w:p>
        </w:tc>
      </w:tr>
      <w:tr>
        <w:tc>
          <w:tcPr>
            <w:tcW w:type="dxa" w:w="3456"/>
            <w:vAlign w:val="center"/>
          </w:tcPr>
          <w:p>
            <w:pPr>
              <w:spacing w:after="40"/>
            </w:pPr>
            <w:r/>
            <w:r>
              <w:rPr>
                <w:rFonts w:ascii="Aptos" w:hAnsi="Aptos"/>
                <w:b w:val="0"/>
                <w:sz w:val="18"/>
              </w:rPr>
              <w:t>Abdullah Nawaz</w:t>
              <w:br/>
              <w:t>Signature: __________________</w:t>
              <w:br/>
              <w:t>Date: __________________</w:t>
            </w:r>
          </w:p>
        </w:tc>
        <w:tc>
          <w:tcPr>
            <w:tcW w:type="dxa" w:w="3456"/>
            <w:vAlign w:val="center"/>
          </w:tcPr>
          <w:p>
            <w:pPr>
              <w:spacing w:after="40"/>
            </w:pPr>
            <w:r/>
            <w:r>
              <w:rPr>
                <w:rFonts w:ascii="Aptos" w:hAnsi="Aptos"/>
                <w:b w:val="0"/>
                <w:sz w:val="18"/>
              </w:rPr>
              <w:t>Ms. Sara Farid</w:t>
              <w:br/>
              <w:t>Signature: __________________</w:t>
              <w:br/>
              <w:t>Date: __________________</w:t>
            </w:r>
          </w:p>
        </w:tc>
        <w:tc>
          <w:tcPr>
            <w:tcW w:type="dxa" w:w="3528"/>
            <w:vAlign w:val="center"/>
          </w:tcPr>
          <w:p>
            <w:pPr>
              <w:spacing w:after="40"/>
            </w:pPr>
            <w:r/>
            <w:r>
              <w:rPr>
                <w:rFonts w:ascii="Aptos" w:hAnsi="Aptos"/>
                <w:b w:val="0"/>
                <w:sz w:val="18"/>
              </w:rPr>
              <w:t>Approved / Not approved</w:t>
              <w:br/>
              <w:t>Comments: __________________</w:t>
              <w:br/>
              <w:t>Date: __________________</w:t>
            </w:r>
          </w:p>
        </w:tc>
      </w:tr>
    </w:tbl>
    <w:p>
      <w:pPr>
        <w:spacing w:after="20"/>
      </w:pPr>
    </w:p>
    <w:p>
      <w:pPr>
        <w:pStyle w:val="Heading1"/>
      </w:pPr>
      <w:r>
        <w:t>Source Documents</w:t>
      </w:r>
    </w:p>
    <w:p>
      <w:r>
        <w:t>This proposal is based on the project requirements and design recorded in the supplied Software Requirements Specification (SRS) and Software Design Description (SDD) for Drive-Ease: Online Car Rental System.</w:t>
      </w:r>
    </w:p>
    <w:sectPr w:rsidR="00FC693F" w:rsidRPr="0006063C" w:rsidSect="00034616">
      <w:footerReference w:type="default" r:id="rId9"/>
      <w:pgSz w:w="12240" w:h="15840"/>
      <w:pgMar w:top="1037"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 xml:space="preserve">Drive-Ease Project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Drive-Ease Project Proposal for Approval</dc:title>
  <dc:subject>Final year project proposal based on supplied SRS and SDD</dc:subject>
  <dc:creator>Abdullah Nawaz</dc:creator>
  <cp:keywords/>
  <dc:description>generated by python-docx</dc:description>
  <cp:lastModifiedBy/>
  <cp:revision>1</cp:revision>
  <dcterms:created xsi:type="dcterms:W3CDTF">2013-12-23T23:15:00Z</dcterms:created>
  <dcterms:modified xsi:type="dcterms:W3CDTF">2013-12-23T23:15:00Z</dcterms:modified>
  <cp:category/>
</cp:coreProperties>
</file>