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5757" w:rsidRDefault="00522507" w:rsidP="00415757">
      <w:pPr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2.5pt;height:172.5pt">
            <v:imagedata r:id="rId5" o:title="Logo IIUI"/>
          </v:shape>
        </w:pict>
      </w:r>
    </w:p>
    <w:p w:rsidR="00EF2B10" w:rsidRDefault="00EF2B10" w:rsidP="00415757"/>
    <w:p w:rsidR="00C11EE1" w:rsidRPr="00C11EE1" w:rsidRDefault="00C11EE1" w:rsidP="00C11EE1">
      <w:pPr>
        <w:rPr>
          <w:rFonts w:ascii="Segoe UI" w:hAnsi="Segoe UI" w:cs="Segoe UI"/>
          <w:b/>
          <w:sz w:val="32"/>
        </w:rPr>
      </w:pPr>
      <w:r w:rsidRPr="00C11EE1">
        <w:rPr>
          <w:rFonts w:ascii="Segoe UI" w:hAnsi="Segoe UI" w:cs="Segoe UI"/>
          <w:b/>
          <w:sz w:val="32"/>
        </w:rPr>
        <w:t>Submitted By.,</w:t>
      </w:r>
    </w:p>
    <w:p w:rsidR="00C11EE1" w:rsidRPr="00C11EE1" w:rsidRDefault="00C11EE1" w:rsidP="00C11EE1">
      <w:pPr>
        <w:spacing w:after="0"/>
        <w:jc w:val="center"/>
        <w:rPr>
          <w:rFonts w:ascii="Segoe UI" w:hAnsi="Segoe UI" w:cs="Segoe UI"/>
          <w:sz w:val="28"/>
        </w:rPr>
      </w:pPr>
      <w:r w:rsidRPr="00C11EE1">
        <w:rPr>
          <w:rFonts w:ascii="Segoe UI" w:hAnsi="Segoe UI" w:cs="Segoe UI"/>
          <w:sz w:val="28"/>
        </w:rPr>
        <w:t>Muhammad Abdullah Khan</w:t>
      </w:r>
    </w:p>
    <w:p w:rsidR="00C11EE1" w:rsidRPr="00C11EE1" w:rsidRDefault="00C11EE1" w:rsidP="00C11EE1">
      <w:pPr>
        <w:spacing w:after="0"/>
        <w:jc w:val="center"/>
        <w:rPr>
          <w:rFonts w:ascii="Segoe UI" w:hAnsi="Segoe UI" w:cs="Segoe UI"/>
          <w:sz w:val="28"/>
        </w:rPr>
      </w:pPr>
      <w:r w:rsidRPr="00C11EE1">
        <w:rPr>
          <w:rFonts w:ascii="Segoe UI" w:hAnsi="Segoe UI" w:cs="Segoe UI"/>
          <w:sz w:val="28"/>
        </w:rPr>
        <w:t>Muhammad Usman</w:t>
      </w:r>
      <w:r w:rsidR="00AF3CC9">
        <w:rPr>
          <w:rFonts w:ascii="Segoe UI" w:hAnsi="Segoe UI" w:cs="Segoe UI"/>
          <w:sz w:val="28"/>
        </w:rPr>
        <w:t xml:space="preserve"> </w:t>
      </w:r>
      <w:proofErr w:type="spellStart"/>
      <w:r w:rsidR="00AF3CC9">
        <w:rPr>
          <w:rFonts w:ascii="Segoe UI" w:hAnsi="Segoe UI" w:cs="Segoe UI"/>
          <w:sz w:val="28"/>
        </w:rPr>
        <w:t>Khattak</w:t>
      </w:r>
      <w:proofErr w:type="spellEnd"/>
      <w:r w:rsidRPr="00C11EE1">
        <w:rPr>
          <w:rFonts w:ascii="Segoe UI" w:hAnsi="Segoe UI" w:cs="Segoe UI"/>
          <w:sz w:val="28"/>
        </w:rPr>
        <w:br/>
        <w:t xml:space="preserve">Muhammad </w:t>
      </w:r>
      <w:proofErr w:type="spellStart"/>
      <w:r w:rsidRPr="00C11EE1">
        <w:rPr>
          <w:rFonts w:ascii="Segoe UI" w:hAnsi="Segoe UI" w:cs="Segoe UI"/>
          <w:sz w:val="28"/>
        </w:rPr>
        <w:t>Zayam</w:t>
      </w:r>
      <w:proofErr w:type="spellEnd"/>
      <w:r w:rsidRPr="00C11EE1">
        <w:rPr>
          <w:rFonts w:ascii="Segoe UI" w:hAnsi="Segoe UI" w:cs="Segoe UI"/>
          <w:sz w:val="28"/>
        </w:rPr>
        <w:t xml:space="preserve"> Sabir</w:t>
      </w:r>
    </w:p>
    <w:p w:rsidR="00EF2B10" w:rsidRPr="00C11EE1" w:rsidRDefault="00C11EE1" w:rsidP="00C11EE1">
      <w:pPr>
        <w:rPr>
          <w:rFonts w:ascii="Segoe UI" w:hAnsi="Segoe UI" w:cs="Segoe UI"/>
          <w:sz w:val="32"/>
        </w:rPr>
      </w:pPr>
      <w:r>
        <w:rPr>
          <w:rFonts w:ascii="Segoe UI" w:hAnsi="Segoe UI" w:cs="Segoe UI"/>
          <w:b/>
          <w:sz w:val="32"/>
        </w:rPr>
        <w:t>Registration Numbers.,</w:t>
      </w:r>
    </w:p>
    <w:p w:rsidR="00C11EE1" w:rsidRPr="00C11EE1" w:rsidRDefault="00C11EE1" w:rsidP="00C11EE1">
      <w:pPr>
        <w:spacing w:after="0"/>
        <w:jc w:val="center"/>
        <w:rPr>
          <w:rFonts w:ascii="Segoe UI" w:hAnsi="Segoe UI" w:cs="Segoe UI"/>
          <w:sz w:val="28"/>
        </w:rPr>
      </w:pPr>
      <w:r w:rsidRPr="00C11EE1">
        <w:rPr>
          <w:rFonts w:ascii="Segoe UI" w:hAnsi="Segoe UI" w:cs="Segoe UI"/>
          <w:sz w:val="28"/>
        </w:rPr>
        <w:t>4747-FOC/BSSE/F23</w:t>
      </w:r>
    </w:p>
    <w:p w:rsidR="00C11EE1" w:rsidRPr="00C11EE1" w:rsidRDefault="00C11EE1" w:rsidP="00C11EE1">
      <w:pPr>
        <w:spacing w:after="0"/>
        <w:jc w:val="center"/>
        <w:rPr>
          <w:rFonts w:ascii="Segoe UI" w:hAnsi="Segoe UI" w:cs="Segoe UI"/>
          <w:sz w:val="28"/>
        </w:rPr>
      </w:pPr>
      <w:r w:rsidRPr="00C11EE1">
        <w:rPr>
          <w:rFonts w:ascii="Segoe UI" w:hAnsi="Segoe UI" w:cs="Segoe UI"/>
          <w:sz w:val="28"/>
        </w:rPr>
        <w:t>4763-FOC/BSSE/F23</w:t>
      </w:r>
    </w:p>
    <w:p w:rsidR="00C11EE1" w:rsidRDefault="00C11EE1" w:rsidP="00C11EE1">
      <w:pPr>
        <w:spacing w:after="0"/>
        <w:jc w:val="center"/>
        <w:rPr>
          <w:rFonts w:ascii="Segoe UI" w:hAnsi="Segoe UI" w:cs="Segoe UI"/>
          <w:sz w:val="28"/>
        </w:rPr>
      </w:pPr>
      <w:r>
        <w:rPr>
          <w:rFonts w:ascii="Segoe UI" w:hAnsi="Segoe UI" w:cs="Segoe UI"/>
          <w:sz w:val="28"/>
        </w:rPr>
        <w:t>4765</w:t>
      </w:r>
      <w:r w:rsidRPr="00C11EE1">
        <w:rPr>
          <w:rFonts w:ascii="Segoe UI" w:hAnsi="Segoe UI" w:cs="Segoe UI"/>
          <w:sz w:val="28"/>
        </w:rPr>
        <w:t>-FOC/BSSE/F23</w:t>
      </w:r>
    </w:p>
    <w:p w:rsidR="00415757" w:rsidRDefault="00415757" w:rsidP="00C11EE1">
      <w:pPr>
        <w:spacing w:after="0"/>
        <w:jc w:val="center"/>
        <w:rPr>
          <w:rFonts w:ascii="Segoe UI" w:hAnsi="Segoe UI" w:cs="Segoe UI"/>
          <w:sz w:val="28"/>
        </w:rPr>
      </w:pPr>
    </w:p>
    <w:p w:rsidR="00415757" w:rsidRPr="00C11EE1" w:rsidRDefault="00415757" w:rsidP="00C11EE1">
      <w:pPr>
        <w:spacing w:after="0"/>
        <w:jc w:val="center"/>
        <w:rPr>
          <w:rFonts w:ascii="Segoe UI" w:hAnsi="Segoe UI" w:cs="Segoe UI"/>
          <w:sz w:val="28"/>
        </w:rPr>
      </w:pPr>
    </w:p>
    <w:p w:rsidR="00C11EE1" w:rsidRDefault="00C11EE1" w:rsidP="00C11EE1">
      <w:pPr>
        <w:rPr>
          <w:rFonts w:ascii="Segoe UI" w:hAnsi="Segoe UI" w:cs="Segoe UI"/>
          <w:b/>
          <w:sz w:val="32"/>
          <w:szCs w:val="32"/>
        </w:rPr>
      </w:pPr>
      <w:r>
        <w:rPr>
          <w:rFonts w:ascii="Segoe UI" w:hAnsi="Segoe UI" w:cs="Segoe UI"/>
          <w:b/>
          <w:sz w:val="32"/>
          <w:szCs w:val="32"/>
        </w:rPr>
        <w:t>Submitted To.,</w:t>
      </w:r>
    </w:p>
    <w:p w:rsidR="00C11EE1" w:rsidRPr="00415757" w:rsidRDefault="00C11EE1" w:rsidP="00415757">
      <w:pPr>
        <w:jc w:val="center"/>
        <w:rPr>
          <w:rFonts w:ascii="Segoe UI" w:hAnsi="Segoe UI" w:cs="Segoe UI"/>
          <w:sz w:val="36"/>
        </w:rPr>
      </w:pPr>
      <w:r w:rsidRPr="00415757">
        <w:rPr>
          <w:rFonts w:ascii="Segoe UI" w:hAnsi="Segoe UI" w:cs="Segoe UI"/>
          <w:sz w:val="28"/>
          <w:szCs w:val="32"/>
        </w:rPr>
        <w:t xml:space="preserve">Sir </w:t>
      </w:r>
      <w:proofErr w:type="spellStart"/>
      <w:r w:rsidR="00415757" w:rsidRPr="00415757">
        <w:rPr>
          <w:rFonts w:ascii="Segoe UI" w:hAnsi="Segoe UI" w:cs="Segoe UI"/>
          <w:sz w:val="28"/>
          <w:szCs w:val="32"/>
        </w:rPr>
        <w:t>Shakir</w:t>
      </w:r>
      <w:proofErr w:type="spellEnd"/>
      <w:r w:rsidR="00415757" w:rsidRPr="00415757">
        <w:rPr>
          <w:rFonts w:ascii="Segoe UI" w:hAnsi="Segoe UI" w:cs="Segoe UI"/>
          <w:sz w:val="28"/>
          <w:szCs w:val="32"/>
        </w:rPr>
        <w:t xml:space="preserve"> Rasheed </w:t>
      </w:r>
      <w:r w:rsidR="00415757">
        <w:rPr>
          <w:rFonts w:ascii="Segoe UI" w:hAnsi="Segoe UI" w:cs="Segoe UI"/>
          <w:sz w:val="28"/>
          <w:szCs w:val="32"/>
        </w:rPr>
        <w:t xml:space="preserve">Khan </w:t>
      </w:r>
      <w:proofErr w:type="spellStart"/>
      <w:r w:rsidR="00415757" w:rsidRPr="00415757">
        <w:rPr>
          <w:rFonts w:ascii="Segoe UI" w:hAnsi="Segoe UI" w:cs="Segoe UI"/>
          <w:sz w:val="28"/>
          <w:szCs w:val="32"/>
        </w:rPr>
        <w:t>Khattak</w:t>
      </w:r>
      <w:proofErr w:type="spellEnd"/>
    </w:p>
    <w:p w:rsidR="00415757" w:rsidRDefault="00415757" w:rsidP="00415757">
      <w:pPr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b/>
          <w:sz w:val="32"/>
          <w:szCs w:val="32"/>
        </w:rPr>
        <w:t>Course.,</w:t>
      </w:r>
    </w:p>
    <w:p w:rsidR="00EF2B10" w:rsidRDefault="00C11EE1" w:rsidP="00415757">
      <w:pPr>
        <w:jc w:val="center"/>
        <w:rPr>
          <w:rFonts w:ascii="Segoe UI" w:hAnsi="Segoe UI" w:cs="Segoe UI"/>
          <w:spacing w:val="3"/>
          <w:sz w:val="32"/>
          <w:szCs w:val="32"/>
          <w:shd w:val="clear" w:color="auto" w:fill="FFFFFF"/>
        </w:rPr>
      </w:pPr>
      <w:r w:rsidRPr="00415757">
        <w:rPr>
          <w:rFonts w:ascii="Segoe UI" w:hAnsi="Segoe UI" w:cs="Segoe UI"/>
          <w:sz w:val="28"/>
          <w:szCs w:val="32"/>
        </w:rPr>
        <w:t>Data Base</w:t>
      </w:r>
      <w:r w:rsidR="00415757">
        <w:rPr>
          <w:rFonts w:ascii="Segoe UI" w:hAnsi="Segoe UI" w:cs="Segoe UI"/>
          <w:sz w:val="28"/>
          <w:szCs w:val="32"/>
        </w:rPr>
        <w:t xml:space="preserve"> </w:t>
      </w:r>
      <w:r w:rsidR="00415757" w:rsidRPr="00415757">
        <w:rPr>
          <w:rFonts w:ascii="Segoe UI" w:hAnsi="Segoe UI" w:cs="Segoe UI"/>
          <w:sz w:val="28"/>
          <w:szCs w:val="32"/>
        </w:rPr>
        <w:t>(CS 242)</w:t>
      </w:r>
      <w:r w:rsidR="00EF2B10" w:rsidRPr="00C11EE1">
        <w:rPr>
          <w:rFonts w:ascii="Segoe UI" w:hAnsi="Segoe UI" w:cs="Segoe UI"/>
          <w:sz w:val="32"/>
          <w:szCs w:val="32"/>
        </w:rPr>
        <w:br/>
      </w:r>
    </w:p>
    <w:p w:rsidR="00EF2B10" w:rsidRDefault="00EF2B10" w:rsidP="00EF2B10">
      <w:pPr>
        <w:jc w:val="center"/>
        <w:rPr>
          <w:rFonts w:ascii="Segoe UI" w:hAnsi="Segoe UI" w:cs="Segoe UI"/>
          <w:spacing w:val="3"/>
          <w:sz w:val="40"/>
          <w:szCs w:val="40"/>
          <w:shd w:val="clear" w:color="auto" w:fill="FFFFFF"/>
        </w:rPr>
      </w:pPr>
    </w:p>
    <w:p w:rsidR="00415757" w:rsidRPr="00415757" w:rsidRDefault="00EF2B10" w:rsidP="00415757">
      <w:pPr>
        <w:jc w:val="center"/>
        <w:rPr>
          <w:rFonts w:ascii="Times New Roman" w:hAnsi="Times New Roman" w:cs="Times New Roman"/>
          <w:i/>
          <w:color w:val="5B9BD5" w:themeColor="accent1"/>
          <w:spacing w:val="3"/>
          <w:sz w:val="48"/>
          <w:szCs w:val="40"/>
          <w:shd w:val="clear" w:color="auto" w:fill="FFFFFF"/>
        </w:rPr>
      </w:pPr>
      <w:r w:rsidRPr="00EF2B10">
        <w:rPr>
          <w:rFonts w:ascii="Times New Roman" w:hAnsi="Times New Roman" w:cs="Times New Roman"/>
          <w:i/>
          <w:color w:val="5B9BD5" w:themeColor="accent1"/>
          <w:spacing w:val="3"/>
          <w:sz w:val="48"/>
          <w:szCs w:val="40"/>
          <w:shd w:val="clear" w:color="auto" w:fill="FFFFFF"/>
        </w:rPr>
        <w:t>Department of Software Engineering</w:t>
      </w:r>
    </w:p>
    <w:p w:rsidR="00415757" w:rsidRPr="00F13D40" w:rsidRDefault="00415757" w:rsidP="00415757">
      <w:pPr>
        <w:jc w:val="center"/>
        <w:rPr>
          <w:rFonts w:ascii="Segoe UI" w:hAnsi="Segoe UI" w:cs="Segoe UI"/>
          <w:b/>
          <w:bCs/>
          <w:sz w:val="40"/>
        </w:rPr>
      </w:pPr>
      <w:r w:rsidRPr="00F13D40">
        <w:rPr>
          <w:rFonts w:ascii="Segoe UI" w:hAnsi="Segoe UI" w:cs="Segoe UI"/>
          <w:b/>
          <w:bCs/>
          <w:sz w:val="40"/>
        </w:rPr>
        <w:lastRenderedPageBreak/>
        <w:t>Library Management System</w:t>
      </w:r>
    </w:p>
    <w:p w:rsidR="00F13D40" w:rsidRDefault="00F13D40" w:rsidP="00415757">
      <w:pPr>
        <w:rPr>
          <w:rFonts w:ascii="Segoe UI" w:hAnsi="Segoe UI" w:cs="Segoe UI"/>
          <w:b/>
          <w:bCs/>
          <w:sz w:val="24"/>
        </w:rPr>
      </w:pPr>
    </w:p>
    <w:p w:rsidR="00D623A1" w:rsidRPr="00D623A1" w:rsidRDefault="00D623A1" w:rsidP="00D623A1">
      <w:pPr>
        <w:spacing w:before="240"/>
        <w:rPr>
          <w:rFonts w:ascii="Segoe UI" w:hAnsi="Segoe UI" w:cs="Segoe UI"/>
          <w:b/>
          <w:bCs/>
          <w:sz w:val="28"/>
        </w:rPr>
      </w:pPr>
      <w:r w:rsidRPr="00D623A1">
        <w:rPr>
          <w:rFonts w:ascii="Segoe UI" w:hAnsi="Segoe UI" w:cs="Segoe UI"/>
          <w:b/>
          <w:bCs/>
          <w:sz w:val="28"/>
        </w:rPr>
        <w:t>Project Overview</w:t>
      </w:r>
    </w:p>
    <w:p w:rsidR="00D623A1" w:rsidRPr="00D623A1" w:rsidRDefault="00D623A1" w:rsidP="00D623A1">
      <w:pPr>
        <w:spacing w:before="240"/>
        <w:rPr>
          <w:rFonts w:ascii="Segoe UI" w:hAnsi="Segoe UI" w:cs="Segoe UI"/>
          <w:bCs/>
          <w:sz w:val="24"/>
        </w:rPr>
      </w:pPr>
      <w:r w:rsidRPr="00D623A1">
        <w:rPr>
          <w:rFonts w:ascii="Segoe UI" w:hAnsi="Segoe UI" w:cs="Segoe UI"/>
          <w:bCs/>
          <w:sz w:val="24"/>
        </w:rPr>
        <w:t>This project successfully designed and implemented a </w:t>
      </w:r>
      <w:r w:rsidRPr="00D623A1">
        <w:rPr>
          <w:rFonts w:ascii="Segoe UI" w:hAnsi="Segoe UI" w:cs="Segoe UI"/>
          <w:b/>
          <w:bCs/>
          <w:sz w:val="24"/>
        </w:rPr>
        <w:t>fully normalized PostgreSQL database</w:t>
      </w:r>
      <w:r w:rsidRPr="00D623A1">
        <w:rPr>
          <w:rFonts w:ascii="Segoe UI" w:hAnsi="Segoe UI" w:cs="Segoe UI"/>
          <w:bCs/>
          <w:sz w:val="24"/>
        </w:rPr>
        <w:t> for a Library Management System using </w:t>
      </w:r>
      <w:proofErr w:type="spellStart"/>
      <w:r w:rsidRPr="00D623A1">
        <w:rPr>
          <w:rFonts w:ascii="Segoe UI" w:hAnsi="Segoe UI" w:cs="Segoe UI"/>
          <w:b/>
          <w:bCs/>
          <w:sz w:val="24"/>
        </w:rPr>
        <w:t>pgAdmin</w:t>
      </w:r>
      <w:proofErr w:type="spellEnd"/>
      <w:r w:rsidRPr="00D623A1">
        <w:rPr>
          <w:rFonts w:ascii="Segoe UI" w:hAnsi="Segoe UI" w:cs="Segoe UI"/>
          <w:b/>
          <w:bCs/>
          <w:sz w:val="24"/>
        </w:rPr>
        <w:t xml:space="preserve"> 4</w:t>
      </w:r>
      <w:r w:rsidRPr="00D623A1">
        <w:rPr>
          <w:rFonts w:ascii="Segoe UI" w:hAnsi="Segoe UI" w:cs="Segoe UI"/>
          <w:bCs/>
          <w:sz w:val="24"/>
        </w:rPr>
        <w:t>. The database follows </w:t>
      </w:r>
      <w:r w:rsidRPr="00D623A1">
        <w:rPr>
          <w:rFonts w:ascii="Segoe UI" w:hAnsi="Segoe UI" w:cs="Segoe UI"/>
          <w:b/>
          <w:bCs/>
          <w:sz w:val="24"/>
        </w:rPr>
        <w:t>all five normal forms (1NF, 2NF, 3NF, BCNF, 4NF, 5NF)</w:t>
      </w:r>
      <w:r w:rsidRPr="00D623A1">
        <w:rPr>
          <w:rFonts w:ascii="Segoe UI" w:hAnsi="Segoe UI" w:cs="Segoe UI"/>
          <w:bCs/>
          <w:sz w:val="24"/>
        </w:rPr>
        <w:t> and supports core library operations including book cataloging, member registration, book loans, returns, and fine management.</w:t>
      </w:r>
    </w:p>
    <w:p w:rsidR="00D623A1" w:rsidRPr="00D623A1" w:rsidRDefault="00D623A1" w:rsidP="00D623A1">
      <w:pPr>
        <w:spacing w:before="240"/>
        <w:rPr>
          <w:rFonts w:ascii="Segoe UI" w:hAnsi="Segoe UI" w:cs="Segoe UI"/>
          <w:b/>
          <w:bCs/>
          <w:sz w:val="28"/>
        </w:rPr>
      </w:pPr>
      <w:r w:rsidRPr="00D623A1">
        <w:rPr>
          <w:rFonts w:ascii="Segoe UI" w:hAnsi="Segoe UI" w:cs="Segoe UI"/>
          <w:b/>
          <w:bCs/>
          <w:sz w:val="28"/>
        </w:rPr>
        <w:t>Database Schema Design</w:t>
      </w:r>
    </w:p>
    <w:p w:rsidR="00D623A1" w:rsidRPr="00D623A1" w:rsidRDefault="00D623A1" w:rsidP="00D623A1">
      <w:pPr>
        <w:spacing w:before="240"/>
        <w:rPr>
          <w:rFonts w:ascii="Segoe UI" w:hAnsi="Segoe UI" w:cs="Segoe UI"/>
          <w:b/>
          <w:bCs/>
          <w:sz w:val="24"/>
        </w:rPr>
      </w:pPr>
      <w:r w:rsidRPr="00D623A1">
        <w:rPr>
          <w:rFonts w:ascii="Segoe UI" w:hAnsi="Segoe UI" w:cs="Segoe UI"/>
          <w:b/>
          <w:bCs/>
          <w:sz w:val="24"/>
        </w:rPr>
        <w:t>Core Entities Implemented (8 Tables)</w:t>
      </w:r>
    </w:p>
    <w:p w:rsidR="00D623A1" w:rsidRPr="00D623A1" w:rsidRDefault="00D623A1" w:rsidP="00D623A1">
      <w:pPr>
        <w:numPr>
          <w:ilvl w:val="0"/>
          <w:numId w:val="6"/>
        </w:numPr>
        <w:spacing w:before="240"/>
        <w:rPr>
          <w:rFonts w:ascii="Segoe UI" w:hAnsi="Segoe UI" w:cs="Segoe UI"/>
          <w:bCs/>
          <w:sz w:val="24"/>
        </w:rPr>
      </w:pPr>
      <w:r w:rsidRPr="00D623A1">
        <w:rPr>
          <w:rFonts w:ascii="Segoe UI" w:hAnsi="Segoe UI" w:cs="Segoe UI"/>
          <w:b/>
          <w:bCs/>
          <w:sz w:val="24"/>
        </w:rPr>
        <w:t>Publisher</w:t>
      </w:r>
      <w:r w:rsidRPr="00D623A1">
        <w:rPr>
          <w:rFonts w:ascii="Segoe UI" w:hAnsi="Segoe UI" w:cs="Segoe UI"/>
          <w:bCs/>
          <w:sz w:val="24"/>
        </w:rPr>
        <w:t> - Stores publishing companies</w:t>
      </w:r>
    </w:p>
    <w:p w:rsidR="00D623A1" w:rsidRPr="00D623A1" w:rsidRDefault="00D623A1" w:rsidP="00D623A1">
      <w:pPr>
        <w:numPr>
          <w:ilvl w:val="0"/>
          <w:numId w:val="6"/>
        </w:numPr>
        <w:spacing w:before="240"/>
        <w:rPr>
          <w:rFonts w:ascii="Segoe UI" w:hAnsi="Segoe UI" w:cs="Segoe UI"/>
          <w:bCs/>
          <w:sz w:val="24"/>
        </w:rPr>
      </w:pPr>
      <w:r w:rsidRPr="00D623A1">
        <w:rPr>
          <w:rFonts w:ascii="Segoe UI" w:hAnsi="Segoe UI" w:cs="Segoe UI"/>
          <w:b/>
          <w:bCs/>
          <w:sz w:val="24"/>
        </w:rPr>
        <w:t>Author</w:t>
      </w:r>
      <w:r w:rsidRPr="00D623A1">
        <w:rPr>
          <w:rFonts w:ascii="Segoe UI" w:hAnsi="Segoe UI" w:cs="Segoe UI"/>
          <w:bCs/>
          <w:sz w:val="24"/>
        </w:rPr>
        <w:t> - Stores book authors</w:t>
      </w:r>
    </w:p>
    <w:p w:rsidR="00D623A1" w:rsidRPr="00D623A1" w:rsidRDefault="00D623A1" w:rsidP="00D623A1">
      <w:pPr>
        <w:numPr>
          <w:ilvl w:val="0"/>
          <w:numId w:val="6"/>
        </w:numPr>
        <w:spacing w:before="240"/>
        <w:rPr>
          <w:rFonts w:ascii="Segoe UI" w:hAnsi="Segoe UI" w:cs="Segoe UI"/>
          <w:bCs/>
          <w:sz w:val="24"/>
        </w:rPr>
      </w:pPr>
      <w:r w:rsidRPr="00D623A1">
        <w:rPr>
          <w:rFonts w:ascii="Segoe UI" w:hAnsi="Segoe UI" w:cs="Segoe UI"/>
          <w:b/>
          <w:bCs/>
          <w:sz w:val="24"/>
        </w:rPr>
        <w:t>Book</w:t>
      </w:r>
      <w:r w:rsidRPr="00D623A1">
        <w:rPr>
          <w:rFonts w:ascii="Segoe UI" w:hAnsi="Segoe UI" w:cs="Segoe UI"/>
          <w:bCs/>
          <w:sz w:val="24"/>
        </w:rPr>
        <w:t> - Main book catalog with ISBN, title, price, and copy tracking</w:t>
      </w:r>
    </w:p>
    <w:p w:rsidR="00D623A1" w:rsidRPr="00D623A1" w:rsidRDefault="00D623A1" w:rsidP="00D623A1">
      <w:pPr>
        <w:numPr>
          <w:ilvl w:val="0"/>
          <w:numId w:val="6"/>
        </w:numPr>
        <w:spacing w:before="240"/>
        <w:rPr>
          <w:rFonts w:ascii="Segoe UI" w:hAnsi="Segoe UI" w:cs="Segoe UI"/>
          <w:bCs/>
          <w:sz w:val="24"/>
        </w:rPr>
      </w:pPr>
      <w:proofErr w:type="spellStart"/>
      <w:r w:rsidRPr="00D623A1">
        <w:rPr>
          <w:rFonts w:ascii="Segoe UI" w:hAnsi="Segoe UI" w:cs="Segoe UI"/>
          <w:b/>
          <w:bCs/>
          <w:sz w:val="24"/>
        </w:rPr>
        <w:t>Book_Author</w:t>
      </w:r>
      <w:proofErr w:type="spellEnd"/>
      <w:r w:rsidRPr="00D623A1">
        <w:rPr>
          <w:rFonts w:ascii="Segoe UI" w:hAnsi="Segoe UI" w:cs="Segoe UI"/>
          <w:bCs/>
          <w:sz w:val="24"/>
        </w:rPr>
        <w:t> - Junction table for many-to-many book-author relationship</w:t>
      </w:r>
    </w:p>
    <w:p w:rsidR="00D623A1" w:rsidRPr="00D623A1" w:rsidRDefault="00D623A1" w:rsidP="00D623A1">
      <w:pPr>
        <w:numPr>
          <w:ilvl w:val="0"/>
          <w:numId w:val="6"/>
        </w:numPr>
        <w:spacing w:before="240"/>
        <w:rPr>
          <w:rFonts w:ascii="Segoe UI" w:hAnsi="Segoe UI" w:cs="Segoe UI"/>
          <w:bCs/>
          <w:sz w:val="24"/>
        </w:rPr>
      </w:pPr>
      <w:r w:rsidRPr="00D623A1">
        <w:rPr>
          <w:rFonts w:ascii="Segoe UI" w:hAnsi="Segoe UI" w:cs="Segoe UI"/>
          <w:b/>
          <w:bCs/>
          <w:sz w:val="24"/>
        </w:rPr>
        <w:t>Reader</w:t>
      </w:r>
      <w:r w:rsidRPr="00D623A1">
        <w:rPr>
          <w:rFonts w:ascii="Segoe UI" w:hAnsi="Segoe UI" w:cs="Segoe UI"/>
          <w:bCs/>
          <w:sz w:val="24"/>
        </w:rPr>
        <w:t> - Library members with personal information</w:t>
      </w:r>
    </w:p>
    <w:p w:rsidR="00D623A1" w:rsidRPr="00D623A1" w:rsidRDefault="00D623A1" w:rsidP="00D623A1">
      <w:pPr>
        <w:numPr>
          <w:ilvl w:val="0"/>
          <w:numId w:val="6"/>
        </w:numPr>
        <w:spacing w:before="240"/>
        <w:rPr>
          <w:rFonts w:ascii="Segoe UI" w:hAnsi="Segoe UI" w:cs="Segoe UI"/>
          <w:bCs/>
          <w:sz w:val="24"/>
        </w:rPr>
      </w:pPr>
      <w:r w:rsidRPr="00D623A1">
        <w:rPr>
          <w:rFonts w:ascii="Segoe UI" w:hAnsi="Segoe UI" w:cs="Segoe UI"/>
          <w:b/>
          <w:bCs/>
          <w:sz w:val="24"/>
        </w:rPr>
        <w:t>Staff</w:t>
      </w:r>
      <w:r w:rsidRPr="00D623A1">
        <w:rPr>
          <w:rFonts w:ascii="Segoe UI" w:hAnsi="Segoe UI" w:cs="Segoe UI"/>
          <w:bCs/>
          <w:sz w:val="24"/>
        </w:rPr>
        <w:t> - Library employees with login credentials</w:t>
      </w:r>
    </w:p>
    <w:p w:rsidR="00D623A1" w:rsidRPr="00D623A1" w:rsidRDefault="00D623A1" w:rsidP="00D623A1">
      <w:pPr>
        <w:numPr>
          <w:ilvl w:val="0"/>
          <w:numId w:val="6"/>
        </w:numPr>
        <w:spacing w:before="240"/>
        <w:rPr>
          <w:rFonts w:ascii="Segoe UI" w:hAnsi="Segoe UI" w:cs="Segoe UI"/>
          <w:bCs/>
          <w:sz w:val="24"/>
        </w:rPr>
      </w:pPr>
      <w:proofErr w:type="spellStart"/>
      <w:r w:rsidRPr="00D623A1">
        <w:rPr>
          <w:rFonts w:ascii="Segoe UI" w:hAnsi="Segoe UI" w:cs="Segoe UI"/>
          <w:b/>
          <w:bCs/>
          <w:sz w:val="24"/>
        </w:rPr>
        <w:t>Book_Loan</w:t>
      </w:r>
      <w:proofErr w:type="spellEnd"/>
      <w:r w:rsidRPr="00D623A1">
        <w:rPr>
          <w:rFonts w:ascii="Segoe UI" w:hAnsi="Segoe UI" w:cs="Segoe UI"/>
          <w:bCs/>
          <w:sz w:val="24"/>
        </w:rPr>
        <w:t> - Tracks borrowing transactions and status</w:t>
      </w:r>
    </w:p>
    <w:p w:rsidR="00D623A1" w:rsidRPr="00D623A1" w:rsidRDefault="00D623A1" w:rsidP="00D623A1">
      <w:pPr>
        <w:numPr>
          <w:ilvl w:val="0"/>
          <w:numId w:val="6"/>
        </w:numPr>
        <w:spacing w:before="240"/>
        <w:rPr>
          <w:rFonts w:ascii="Segoe UI" w:hAnsi="Segoe UI" w:cs="Segoe UI"/>
          <w:bCs/>
          <w:sz w:val="24"/>
        </w:rPr>
      </w:pPr>
      <w:r w:rsidRPr="00D623A1">
        <w:rPr>
          <w:rFonts w:ascii="Segoe UI" w:hAnsi="Segoe UI" w:cs="Segoe UI"/>
          <w:b/>
          <w:bCs/>
          <w:sz w:val="24"/>
        </w:rPr>
        <w:t>Fine</w:t>
      </w:r>
      <w:r w:rsidRPr="00D623A1">
        <w:rPr>
          <w:rFonts w:ascii="Segoe UI" w:hAnsi="Segoe UI" w:cs="Segoe UI"/>
          <w:bCs/>
          <w:sz w:val="24"/>
        </w:rPr>
        <w:t> - Manages penalties for overdue books</w:t>
      </w:r>
    </w:p>
    <w:p w:rsidR="00D623A1" w:rsidRPr="00D623A1" w:rsidRDefault="00D623A1" w:rsidP="00D623A1">
      <w:pPr>
        <w:spacing w:before="240"/>
        <w:rPr>
          <w:rFonts w:ascii="Segoe UI" w:hAnsi="Segoe UI" w:cs="Segoe UI"/>
          <w:b/>
          <w:bCs/>
          <w:sz w:val="28"/>
        </w:rPr>
      </w:pPr>
      <w:r w:rsidRPr="00D623A1">
        <w:rPr>
          <w:rFonts w:ascii="Segoe UI" w:hAnsi="Segoe UI" w:cs="Segoe UI"/>
          <w:b/>
          <w:bCs/>
          <w:sz w:val="28"/>
        </w:rPr>
        <w:t>Normalization Achievements</w:t>
      </w:r>
    </w:p>
    <w:p w:rsidR="00D623A1" w:rsidRPr="00D623A1" w:rsidRDefault="00D623A1" w:rsidP="00D623A1">
      <w:pPr>
        <w:spacing w:before="240"/>
        <w:rPr>
          <w:rFonts w:ascii="Segoe UI" w:hAnsi="Segoe UI" w:cs="Segoe UI"/>
          <w:b/>
          <w:bCs/>
          <w:sz w:val="24"/>
        </w:rPr>
      </w:pPr>
      <w:r w:rsidRPr="00D623A1">
        <w:rPr>
          <w:rFonts w:ascii="Segoe UI" w:hAnsi="Segoe UI" w:cs="Segoe UI"/>
          <w:b/>
          <w:bCs/>
          <w:sz w:val="24"/>
        </w:rPr>
        <w:t xml:space="preserve">1NF (First Normal Form) </w:t>
      </w:r>
      <w:r w:rsidRPr="00D623A1">
        <w:rPr>
          <w:rFonts w:ascii="Segoe UI Symbol" w:hAnsi="Segoe UI Symbol" w:cs="Segoe UI Symbol"/>
          <w:b/>
          <w:bCs/>
          <w:sz w:val="24"/>
        </w:rPr>
        <w:t>✓</w:t>
      </w:r>
    </w:p>
    <w:p w:rsidR="00D623A1" w:rsidRPr="00D623A1" w:rsidRDefault="00D623A1" w:rsidP="00D623A1">
      <w:pPr>
        <w:numPr>
          <w:ilvl w:val="0"/>
          <w:numId w:val="1"/>
        </w:numPr>
        <w:spacing w:before="240"/>
        <w:rPr>
          <w:rFonts w:ascii="Segoe UI" w:hAnsi="Segoe UI" w:cs="Segoe UI"/>
          <w:bCs/>
          <w:sz w:val="24"/>
        </w:rPr>
      </w:pPr>
      <w:r w:rsidRPr="00D623A1">
        <w:rPr>
          <w:rFonts w:ascii="Segoe UI" w:hAnsi="Segoe UI" w:cs="Segoe UI"/>
          <w:bCs/>
          <w:sz w:val="24"/>
        </w:rPr>
        <w:t>Eliminated composite attributes: Reader name split into </w:t>
      </w:r>
      <w:proofErr w:type="spellStart"/>
      <w:r w:rsidRPr="00D623A1">
        <w:rPr>
          <w:rFonts w:ascii="Segoe UI" w:hAnsi="Segoe UI" w:cs="Segoe UI"/>
          <w:bCs/>
          <w:sz w:val="24"/>
        </w:rPr>
        <w:t>first_name</w:t>
      </w:r>
      <w:proofErr w:type="spellEnd"/>
      <w:r w:rsidRPr="00D623A1">
        <w:rPr>
          <w:rFonts w:ascii="Segoe UI" w:hAnsi="Segoe UI" w:cs="Segoe UI"/>
          <w:bCs/>
          <w:sz w:val="24"/>
        </w:rPr>
        <w:t>, </w:t>
      </w:r>
      <w:proofErr w:type="spellStart"/>
      <w:r w:rsidRPr="00D623A1">
        <w:rPr>
          <w:rFonts w:ascii="Segoe UI" w:hAnsi="Segoe UI" w:cs="Segoe UI"/>
          <w:bCs/>
          <w:sz w:val="24"/>
        </w:rPr>
        <w:t>middle_name</w:t>
      </w:r>
      <w:proofErr w:type="spellEnd"/>
      <w:r w:rsidRPr="00D623A1">
        <w:rPr>
          <w:rFonts w:ascii="Segoe UI" w:hAnsi="Segoe UI" w:cs="Segoe UI"/>
          <w:bCs/>
          <w:sz w:val="24"/>
        </w:rPr>
        <w:t>, </w:t>
      </w:r>
      <w:proofErr w:type="spellStart"/>
      <w:r w:rsidRPr="00D623A1">
        <w:rPr>
          <w:rFonts w:ascii="Segoe UI" w:hAnsi="Segoe UI" w:cs="Segoe UI"/>
          <w:bCs/>
          <w:sz w:val="24"/>
        </w:rPr>
        <w:t>last_name</w:t>
      </w:r>
      <w:proofErr w:type="spellEnd"/>
    </w:p>
    <w:p w:rsidR="00D623A1" w:rsidRPr="00D623A1" w:rsidRDefault="00D623A1" w:rsidP="00D623A1">
      <w:pPr>
        <w:numPr>
          <w:ilvl w:val="0"/>
          <w:numId w:val="1"/>
        </w:numPr>
        <w:spacing w:before="240"/>
        <w:rPr>
          <w:rFonts w:ascii="Segoe UI" w:hAnsi="Segoe UI" w:cs="Segoe UI"/>
          <w:bCs/>
          <w:sz w:val="24"/>
        </w:rPr>
      </w:pPr>
      <w:r w:rsidRPr="00D623A1">
        <w:rPr>
          <w:rFonts w:ascii="Segoe UI" w:hAnsi="Segoe UI" w:cs="Segoe UI"/>
          <w:bCs/>
          <w:sz w:val="24"/>
        </w:rPr>
        <w:t>All values are atomic (single, indivisible values)</w:t>
      </w:r>
    </w:p>
    <w:p w:rsidR="00D623A1" w:rsidRPr="00D623A1" w:rsidRDefault="00D623A1" w:rsidP="00D623A1">
      <w:pPr>
        <w:numPr>
          <w:ilvl w:val="0"/>
          <w:numId w:val="1"/>
        </w:numPr>
        <w:spacing w:before="240"/>
        <w:rPr>
          <w:rFonts w:ascii="Segoe UI" w:hAnsi="Segoe UI" w:cs="Segoe UI"/>
          <w:bCs/>
          <w:sz w:val="24"/>
        </w:rPr>
      </w:pPr>
      <w:r w:rsidRPr="00D623A1">
        <w:rPr>
          <w:rFonts w:ascii="Segoe UI" w:hAnsi="Segoe UI" w:cs="Segoe UI"/>
          <w:bCs/>
          <w:sz w:val="24"/>
        </w:rPr>
        <w:t>No repeating groups or arrays</w:t>
      </w:r>
    </w:p>
    <w:p w:rsidR="00D623A1" w:rsidRPr="00D623A1" w:rsidRDefault="00D623A1" w:rsidP="00D623A1">
      <w:pPr>
        <w:spacing w:before="240"/>
        <w:rPr>
          <w:rFonts w:ascii="Segoe UI" w:hAnsi="Segoe UI" w:cs="Segoe UI"/>
          <w:b/>
          <w:bCs/>
          <w:sz w:val="24"/>
        </w:rPr>
      </w:pPr>
      <w:r w:rsidRPr="00D623A1">
        <w:rPr>
          <w:rFonts w:ascii="Segoe UI" w:hAnsi="Segoe UI" w:cs="Segoe UI"/>
          <w:b/>
          <w:bCs/>
          <w:sz w:val="24"/>
        </w:rPr>
        <w:lastRenderedPageBreak/>
        <w:t xml:space="preserve">2NF (Second Normal Form) </w:t>
      </w:r>
      <w:r w:rsidRPr="00D623A1">
        <w:rPr>
          <w:rFonts w:ascii="Segoe UI Symbol" w:hAnsi="Segoe UI Symbol" w:cs="Segoe UI Symbol"/>
          <w:b/>
          <w:bCs/>
          <w:sz w:val="24"/>
        </w:rPr>
        <w:t>✓</w:t>
      </w:r>
    </w:p>
    <w:p w:rsidR="00D623A1" w:rsidRPr="00D623A1" w:rsidRDefault="00D623A1" w:rsidP="00D623A1">
      <w:pPr>
        <w:numPr>
          <w:ilvl w:val="0"/>
          <w:numId w:val="2"/>
        </w:numPr>
        <w:spacing w:before="240"/>
        <w:rPr>
          <w:rFonts w:ascii="Segoe UI" w:hAnsi="Segoe UI" w:cs="Segoe UI"/>
          <w:bCs/>
          <w:sz w:val="24"/>
        </w:rPr>
      </w:pPr>
      <w:r w:rsidRPr="00D623A1">
        <w:rPr>
          <w:rFonts w:ascii="Segoe UI" w:hAnsi="Segoe UI" w:cs="Segoe UI"/>
          <w:bCs/>
          <w:sz w:val="24"/>
        </w:rPr>
        <w:t>Single-column primary keys throughout (SERIAL auto-increment)</w:t>
      </w:r>
    </w:p>
    <w:p w:rsidR="00D623A1" w:rsidRPr="00D623A1" w:rsidRDefault="00D623A1" w:rsidP="00D623A1">
      <w:pPr>
        <w:numPr>
          <w:ilvl w:val="0"/>
          <w:numId w:val="2"/>
        </w:numPr>
        <w:spacing w:before="240"/>
        <w:rPr>
          <w:rFonts w:ascii="Segoe UI" w:hAnsi="Segoe UI" w:cs="Segoe UI"/>
          <w:bCs/>
          <w:sz w:val="24"/>
        </w:rPr>
      </w:pPr>
      <w:r w:rsidRPr="00D623A1">
        <w:rPr>
          <w:rFonts w:ascii="Segoe UI" w:hAnsi="Segoe UI" w:cs="Segoe UI"/>
          <w:bCs/>
          <w:sz w:val="24"/>
        </w:rPr>
        <w:t>No partial dependencies on composite keys</w:t>
      </w:r>
    </w:p>
    <w:p w:rsidR="00D623A1" w:rsidRPr="00D623A1" w:rsidRDefault="00D623A1" w:rsidP="00D623A1">
      <w:pPr>
        <w:numPr>
          <w:ilvl w:val="0"/>
          <w:numId w:val="2"/>
        </w:numPr>
        <w:spacing w:before="240"/>
        <w:rPr>
          <w:rFonts w:ascii="Segoe UI" w:hAnsi="Segoe UI" w:cs="Segoe UI"/>
          <w:bCs/>
          <w:sz w:val="24"/>
        </w:rPr>
      </w:pPr>
      <w:r w:rsidRPr="00D623A1">
        <w:rPr>
          <w:rFonts w:ascii="Segoe UI" w:hAnsi="Segoe UI" w:cs="Segoe UI"/>
          <w:bCs/>
          <w:sz w:val="24"/>
        </w:rPr>
        <w:t>All non-key attributes fully dependent on primary key</w:t>
      </w:r>
    </w:p>
    <w:p w:rsidR="00D623A1" w:rsidRPr="00D623A1" w:rsidRDefault="00D623A1" w:rsidP="00D623A1">
      <w:pPr>
        <w:spacing w:before="240"/>
        <w:rPr>
          <w:rFonts w:ascii="Segoe UI" w:hAnsi="Segoe UI" w:cs="Segoe UI"/>
          <w:b/>
          <w:bCs/>
          <w:sz w:val="24"/>
        </w:rPr>
      </w:pPr>
      <w:r w:rsidRPr="00D623A1">
        <w:rPr>
          <w:rFonts w:ascii="Segoe UI" w:hAnsi="Segoe UI" w:cs="Segoe UI"/>
          <w:b/>
          <w:bCs/>
          <w:sz w:val="24"/>
        </w:rPr>
        <w:t xml:space="preserve">3NF (Third Normal Form) </w:t>
      </w:r>
      <w:r w:rsidRPr="00D623A1">
        <w:rPr>
          <w:rFonts w:ascii="Segoe UI Symbol" w:hAnsi="Segoe UI Symbol" w:cs="Segoe UI Symbol"/>
          <w:b/>
          <w:bCs/>
          <w:sz w:val="24"/>
        </w:rPr>
        <w:t>✓</w:t>
      </w:r>
    </w:p>
    <w:p w:rsidR="00D623A1" w:rsidRPr="00D623A1" w:rsidRDefault="00D623A1" w:rsidP="00D623A1">
      <w:pPr>
        <w:numPr>
          <w:ilvl w:val="0"/>
          <w:numId w:val="3"/>
        </w:numPr>
        <w:spacing w:before="240"/>
        <w:rPr>
          <w:rFonts w:ascii="Segoe UI" w:hAnsi="Segoe UI" w:cs="Segoe UI"/>
          <w:bCs/>
          <w:sz w:val="24"/>
        </w:rPr>
      </w:pPr>
      <w:r w:rsidRPr="00D623A1">
        <w:rPr>
          <w:rFonts w:ascii="Segoe UI" w:hAnsi="Segoe UI" w:cs="Segoe UI"/>
          <w:b/>
          <w:bCs/>
          <w:sz w:val="24"/>
        </w:rPr>
        <w:t>Key Improvement</w:t>
      </w:r>
      <w:r w:rsidRPr="00D623A1">
        <w:rPr>
          <w:rFonts w:ascii="Segoe UI" w:hAnsi="Segoe UI" w:cs="Segoe UI"/>
          <w:bCs/>
          <w:sz w:val="24"/>
        </w:rPr>
        <w:t>: Extracted Author entity from Book table</w:t>
      </w:r>
    </w:p>
    <w:p w:rsidR="00D623A1" w:rsidRPr="00D623A1" w:rsidRDefault="00D623A1" w:rsidP="00D623A1">
      <w:pPr>
        <w:numPr>
          <w:ilvl w:val="0"/>
          <w:numId w:val="3"/>
        </w:numPr>
        <w:spacing w:before="240"/>
        <w:rPr>
          <w:rFonts w:ascii="Segoe UI" w:hAnsi="Segoe UI" w:cs="Segoe UI"/>
          <w:bCs/>
          <w:sz w:val="24"/>
        </w:rPr>
      </w:pPr>
      <w:r w:rsidRPr="00D623A1">
        <w:rPr>
          <w:rFonts w:ascii="Segoe UI" w:hAnsi="Segoe UI" w:cs="Segoe UI"/>
          <w:bCs/>
          <w:sz w:val="24"/>
        </w:rPr>
        <w:t xml:space="preserve">Eliminated transitive dependency: ISBN → </w:t>
      </w:r>
      <w:proofErr w:type="spellStart"/>
      <w:r w:rsidRPr="00D623A1">
        <w:rPr>
          <w:rFonts w:ascii="Segoe UI" w:hAnsi="Segoe UI" w:cs="Segoe UI"/>
          <w:bCs/>
          <w:sz w:val="24"/>
        </w:rPr>
        <w:t>Author_Name</w:t>
      </w:r>
      <w:proofErr w:type="spellEnd"/>
      <w:r w:rsidRPr="00D623A1">
        <w:rPr>
          <w:rFonts w:ascii="Segoe UI" w:hAnsi="Segoe UI" w:cs="Segoe UI"/>
          <w:bCs/>
          <w:sz w:val="24"/>
        </w:rPr>
        <w:t> → </w:t>
      </w:r>
      <w:proofErr w:type="spellStart"/>
      <w:r w:rsidRPr="00D623A1">
        <w:rPr>
          <w:rFonts w:ascii="Segoe UI" w:hAnsi="Segoe UI" w:cs="Segoe UI"/>
          <w:bCs/>
          <w:sz w:val="24"/>
        </w:rPr>
        <w:t>Author_Details</w:t>
      </w:r>
      <w:proofErr w:type="spellEnd"/>
    </w:p>
    <w:p w:rsidR="00D623A1" w:rsidRPr="00D623A1" w:rsidRDefault="00D623A1" w:rsidP="00D623A1">
      <w:pPr>
        <w:numPr>
          <w:ilvl w:val="0"/>
          <w:numId w:val="3"/>
        </w:numPr>
        <w:spacing w:before="240"/>
        <w:rPr>
          <w:rFonts w:ascii="Segoe UI" w:hAnsi="Segoe UI" w:cs="Segoe UI"/>
          <w:bCs/>
          <w:sz w:val="24"/>
        </w:rPr>
      </w:pPr>
      <w:proofErr w:type="spellStart"/>
      <w:r w:rsidRPr="00D623A1">
        <w:rPr>
          <w:rFonts w:ascii="Segoe UI" w:hAnsi="Segoe UI" w:cs="Segoe UI"/>
          <w:bCs/>
          <w:sz w:val="24"/>
        </w:rPr>
        <w:t>Book_Author</w:t>
      </w:r>
      <w:proofErr w:type="spellEnd"/>
      <w:r w:rsidRPr="00D623A1">
        <w:rPr>
          <w:rFonts w:ascii="Segoe UI" w:hAnsi="Segoe UI" w:cs="Segoe UI"/>
          <w:bCs/>
          <w:sz w:val="24"/>
        </w:rPr>
        <w:t> junction table handles many-to-many relationship properly</w:t>
      </w:r>
    </w:p>
    <w:p w:rsidR="00D623A1" w:rsidRPr="00D623A1" w:rsidRDefault="00D623A1" w:rsidP="00D623A1">
      <w:pPr>
        <w:spacing w:before="240"/>
        <w:rPr>
          <w:rFonts w:ascii="Segoe UI" w:hAnsi="Segoe UI" w:cs="Segoe UI"/>
          <w:b/>
          <w:bCs/>
          <w:sz w:val="24"/>
        </w:rPr>
      </w:pPr>
      <w:r w:rsidRPr="00D623A1">
        <w:rPr>
          <w:rFonts w:ascii="Segoe UI" w:hAnsi="Segoe UI" w:cs="Segoe UI"/>
          <w:b/>
          <w:bCs/>
          <w:sz w:val="24"/>
        </w:rPr>
        <w:t xml:space="preserve">BCNF, 4NF, 5NF Compliance </w:t>
      </w:r>
      <w:r w:rsidRPr="00D623A1">
        <w:rPr>
          <w:rFonts w:ascii="Segoe UI Symbol" w:hAnsi="Segoe UI Symbol" w:cs="Segoe UI Symbol"/>
          <w:b/>
          <w:bCs/>
          <w:sz w:val="24"/>
        </w:rPr>
        <w:t>✓</w:t>
      </w:r>
    </w:p>
    <w:p w:rsidR="00D623A1" w:rsidRPr="00D623A1" w:rsidRDefault="00D623A1" w:rsidP="00D623A1">
      <w:pPr>
        <w:numPr>
          <w:ilvl w:val="0"/>
          <w:numId w:val="4"/>
        </w:numPr>
        <w:spacing w:before="240"/>
        <w:rPr>
          <w:rFonts w:ascii="Segoe UI" w:hAnsi="Segoe UI" w:cs="Segoe UI"/>
          <w:bCs/>
          <w:sz w:val="24"/>
        </w:rPr>
      </w:pPr>
      <w:r w:rsidRPr="00D623A1">
        <w:rPr>
          <w:rFonts w:ascii="Segoe UI" w:hAnsi="Segoe UI" w:cs="Segoe UI"/>
          <w:bCs/>
          <w:sz w:val="24"/>
        </w:rPr>
        <w:t>Single determinant per table (no overlapping candidate keys)</w:t>
      </w:r>
    </w:p>
    <w:p w:rsidR="00D623A1" w:rsidRPr="00D623A1" w:rsidRDefault="00D623A1" w:rsidP="00D623A1">
      <w:pPr>
        <w:numPr>
          <w:ilvl w:val="0"/>
          <w:numId w:val="4"/>
        </w:numPr>
        <w:spacing w:before="240"/>
        <w:rPr>
          <w:rFonts w:ascii="Segoe UI" w:hAnsi="Segoe UI" w:cs="Segoe UI"/>
          <w:bCs/>
          <w:sz w:val="24"/>
        </w:rPr>
      </w:pPr>
      <w:r w:rsidRPr="00D623A1">
        <w:rPr>
          <w:rFonts w:ascii="Segoe UI" w:hAnsi="Segoe UI" w:cs="Segoe UI"/>
          <w:bCs/>
          <w:sz w:val="24"/>
        </w:rPr>
        <w:t>Separate junction tables for each M:N relationship</w:t>
      </w:r>
    </w:p>
    <w:p w:rsidR="00D623A1" w:rsidRPr="00D623A1" w:rsidRDefault="00D623A1" w:rsidP="00D623A1">
      <w:pPr>
        <w:numPr>
          <w:ilvl w:val="0"/>
          <w:numId w:val="4"/>
        </w:numPr>
        <w:spacing w:before="240"/>
        <w:rPr>
          <w:rFonts w:ascii="Segoe UI" w:hAnsi="Segoe UI" w:cs="Segoe UI"/>
          <w:bCs/>
          <w:sz w:val="24"/>
        </w:rPr>
      </w:pPr>
      <w:r w:rsidRPr="00D623A1">
        <w:rPr>
          <w:rFonts w:ascii="Segoe UI" w:hAnsi="Segoe UI" w:cs="Segoe UI"/>
          <w:bCs/>
          <w:sz w:val="24"/>
        </w:rPr>
        <w:t>No multi-valued dependencies</w:t>
      </w:r>
    </w:p>
    <w:p w:rsidR="00D623A1" w:rsidRPr="00D623A1" w:rsidRDefault="00D623A1" w:rsidP="00D623A1">
      <w:pPr>
        <w:numPr>
          <w:ilvl w:val="0"/>
          <w:numId w:val="4"/>
        </w:numPr>
        <w:spacing w:before="240"/>
        <w:rPr>
          <w:rFonts w:ascii="Segoe UI" w:hAnsi="Segoe UI" w:cs="Segoe UI"/>
          <w:bCs/>
          <w:sz w:val="24"/>
        </w:rPr>
      </w:pPr>
      <w:r w:rsidRPr="00D623A1">
        <w:rPr>
          <w:rFonts w:ascii="Segoe UI" w:hAnsi="Segoe UI" w:cs="Segoe UI"/>
          <w:bCs/>
          <w:sz w:val="24"/>
        </w:rPr>
        <w:t>Lossless decomposition maintained</w:t>
      </w:r>
    </w:p>
    <w:p w:rsidR="00D623A1" w:rsidRPr="00D623A1" w:rsidRDefault="00D623A1" w:rsidP="00D623A1">
      <w:pPr>
        <w:spacing w:before="240"/>
        <w:rPr>
          <w:rFonts w:ascii="Segoe UI" w:hAnsi="Segoe UI" w:cs="Segoe UI"/>
          <w:b/>
          <w:bCs/>
          <w:sz w:val="28"/>
        </w:rPr>
      </w:pPr>
      <w:r w:rsidRPr="00D623A1">
        <w:rPr>
          <w:rFonts w:ascii="Segoe UI" w:hAnsi="Segoe UI" w:cs="Segoe UI"/>
          <w:b/>
          <w:bCs/>
          <w:sz w:val="28"/>
        </w:rPr>
        <w:t>Sample Transactions Demonstrated</w:t>
      </w:r>
    </w:p>
    <w:p w:rsidR="00D623A1" w:rsidRPr="00D623A1" w:rsidRDefault="00D623A1" w:rsidP="00D623A1">
      <w:pPr>
        <w:numPr>
          <w:ilvl w:val="0"/>
          <w:numId w:val="5"/>
        </w:numPr>
        <w:spacing w:before="240"/>
        <w:rPr>
          <w:rFonts w:ascii="Segoe UI" w:hAnsi="Segoe UI" w:cs="Segoe UI"/>
          <w:bCs/>
          <w:sz w:val="24"/>
        </w:rPr>
      </w:pPr>
      <w:r w:rsidRPr="00D623A1">
        <w:rPr>
          <w:rFonts w:ascii="Segoe UI" w:hAnsi="Segoe UI" w:cs="Segoe UI"/>
          <w:b/>
          <w:bCs/>
          <w:sz w:val="24"/>
        </w:rPr>
        <w:t>Ali Khan</w:t>
      </w:r>
      <w:r w:rsidRPr="00D623A1">
        <w:rPr>
          <w:rFonts w:ascii="Segoe UI" w:hAnsi="Segoe UI" w:cs="Segoe UI"/>
          <w:bCs/>
          <w:sz w:val="24"/>
        </w:rPr>
        <w:t> borrowed </w:t>
      </w:r>
      <w:r w:rsidRPr="00D623A1">
        <w:rPr>
          <w:rFonts w:ascii="Segoe UI" w:hAnsi="Segoe UI" w:cs="Segoe UI"/>
          <w:bCs/>
          <w:i/>
          <w:iCs/>
          <w:sz w:val="24"/>
        </w:rPr>
        <w:t>"The Kite Runner"</w:t>
      </w:r>
      <w:r w:rsidRPr="00D623A1">
        <w:rPr>
          <w:rFonts w:ascii="Segoe UI" w:hAnsi="Segoe UI" w:cs="Segoe UI"/>
          <w:bCs/>
          <w:sz w:val="24"/>
        </w:rPr>
        <w:t> (ISBN: 9780143034902)</w:t>
      </w:r>
    </w:p>
    <w:p w:rsidR="00D623A1" w:rsidRPr="00D623A1" w:rsidRDefault="00D623A1" w:rsidP="00D623A1">
      <w:pPr>
        <w:numPr>
          <w:ilvl w:val="1"/>
          <w:numId w:val="5"/>
        </w:numPr>
        <w:spacing w:before="240"/>
        <w:rPr>
          <w:rFonts w:ascii="Segoe UI" w:hAnsi="Segoe UI" w:cs="Segoe UI"/>
          <w:bCs/>
          <w:sz w:val="24"/>
        </w:rPr>
      </w:pPr>
      <w:r w:rsidRPr="00D623A1">
        <w:rPr>
          <w:rFonts w:ascii="Segoe UI" w:hAnsi="Segoe UI" w:cs="Segoe UI"/>
          <w:bCs/>
          <w:sz w:val="24"/>
        </w:rPr>
        <w:t>Available copies decreased from 5 → 4</w:t>
      </w:r>
    </w:p>
    <w:p w:rsidR="00D623A1" w:rsidRPr="00D623A1" w:rsidRDefault="00D623A1" w:rsidP="00D623A1">
      <w:pPr>
        <w:numPr>
          <w:ilvl w:val="1"/>
          <w:numId w:val="5"/>
        </w:numPr>
        <w:spacing w:before="240"/>
        <w:rPr>
          <w:rFonts w:ascii="Segoe UI" w:hAnsi="Segoe UI" w:cs="Segoe UI"/>
          <w:bCs/>
          <w:sz w:val="24"/>
        </w:rPr>
      </w:pPr>
      <w:r w:rsidRPr="00D623A1">
        <w:rPr>
          <w:rFonts w:ascii="Segoe UI" w:hAnsi="Segoe UI" w:cs="Segoe UI"/>
          <w:bCs/>
          <w:sz w:val="24"/>
        </w:rPr>
        <w:t>Loan record created with 14-day due date</w:t>
      </w:r>
    </w:p>
    <w:p w:rsidR="00D623A1" w:rsidRPr="00D623A1" w:rsidRDefault="00D623A1" w:rsidP="00D623A1">
      <w:pPr>
        <w:numPr>
          <w:ilvl w:val="0"/>
          <w:numId w:val="5"/>
        </w:numPr>
        <w:spacing w:before="240"/>
        <w:rPr>
          <w:rFonts w:ascii="Segoe UI" w:hAnsi="Segoe UI" w:cs="Segoe UI"/>
          <w:bCs/>
          <w:sz w:val="24"/>
        </w:rPr>
      </w:pPr>
      <w:r w:rsidRPr="00D623A1">
        <w:rPr>
          <w:rFonts w:ascii="Segoe UI" w:hAnsi="Segoe UI" w:cs="Segoe UI"/>
          <w:b/>
          <w:bCs/>
          <w:sz w:val="24"/>
        </w:rPr>
        <w:t>Sara Ahmed</w:t>
      </w:r>
      <w:r w:rsidRPr="00D623A1">
        <w:rPr>
          <w:rFonts w:ascii="Segoe UI" w:hAnsi="Segoe UI" w:cs="Segoe UI"/>
          <w:bCs/>
          <w:sz w:val="24"/>
        </w:rPr>
        <w:t> borrowed </w:t>
      </w:r>
      <w:r w:rsidRPr="00D623A1">
        <w:rPr>
          <w:rFonts w:ascii="Segoe UI" w:hAnsi="Segoe UI" w:cs="Segoe UI"/>
          <w:bCs/>
          <w:i/>
          <w:iCs/>
          <w:sz w:val="24"/>
        </w:rPr>
        <w:t>"Harry Potter"</w:t>
      </w:r>
      <w:r w:rsidRPr="00D623A1">
        <w:rPr>
          <w:rFonts w:ascii="Segoe UI" w:hAnsi="Segoe UI" w:cs="Segoe UI"/>
          <w:bCs/>
          <w:sz w:val="24"/>
        </w:rPr>
        <w:t> (overdue)</w:t>
      </w:r>
    </w:p>
    <w:p w:rsidR="00D623A1" w:rsidRPr="00D623A1" w:rsidRDefault="00D623A1" w:rsidP="00D623A1">
      <w:pPr>
        <w:numPr>
          <w:ilvl w:val="1"/>
          <w:numId w:val="5"/>
        </w:numPr>
        <w:spacing w:before="240"/>
        <w:rPr>
          <w:rFonts w:ascii="Segoe UI" w:hAnsi="Segoe UI" w:cs="Segoe UI"/>
          <w:bCs/>
          <w:sz w:val="24"/>
        </w:rPr>
      </w:pPr>
      <w:r w:rsidRPr="00D623A1">
        <w:rPr>
          <w:rFonts w:ascii="Segoe UI" w:hAnsi="Segoe UI" w:cs="Segoe UI"/>
          <w:bCs/>
          <w:sz w:val="24"/>
        </w:rPr>
        <w:t>Loan status marked 'Overdue'</w:t>
      </w:r>
    </w:p>
    <w:p w:rsidR="00D623A1" w:rsidRPr="00D623A1" w:rsidRDefault="00D623A1" w:rsidP="00D623A1">
      <w:pPr>
        <w:numPr>
          <w:ilvl w:val="1"/>
          <w:numId w:val="5"/>
        </w:numPr>
        <w:spacing w:before="240"/>
        <w:rPr>
          <w:rFonts w:ascii="Segoe UI" w:hAnsi="Segoe UI" w:cs="Segoe UI"/>
          <w:bCs/>
          <w:sz w:val="24"/>
        </w:rPr>
      </w:pPr>
      <w:r w:rsidRPr="00D623A1">
        <w:rPr>
          <w:rFonts w:ascii="Segoe UI" w:hAnsi="Segoe UI" w:cs="Segoe UI"/>
          <w:bCs/>
          <w:sz w:val="24"/>
        </w:rPr>
        <w:t>Fine issued: PKR 120 for 6 days late</w:t>
      </w:r>
    </w:p>
    <w:p w:rsidR="00D623A1" w:rsidRPr="00D623A1" w:rsidRDefault="00D623A1" w:rsidP="00D623A1">
      <w:pPr>
        <w:numPr>
          <w:ilvl w:val="1"/>
          <w:numId w:val="5"/>
        </w:numPr>
        <w:spacing w:before="240"/>
        <w:rPr>
          <w:rFonts w:ascii="Segoe UI" w:hAnsi="Segoe UI" w:cs="Segoe UI"/>
          <w:bCs/>
          <w:sz w:val="24"/>
        </w:rPr>
      </w:pPr>
      <w:r w:rsidRPr="00D623A1">
        <w:rPr>
          <w:rFonts w:ascii="Segoe UI" w:hAnsi="Segoe UI" w:cs="Segoe UI"/>
          <w:bCs/>
          <w:sz w:val="24"/>
        </w:rPr>
        <w:t>Available copies decreased from 10 → 9</w:t>
      </w:r>
    </w:p>
    <w:p w:rsidR="00D623A1" w:rsidRPr="00D623A1" w:rsidRDefault="00D623A1" w:rsidP="00D623A1">
      <w:pPr>
        <w:numPr>
          <w:ilvl w:val="0"/>
          <w:numId w:val="5"/>
        </w:numPr>
        <w:spacing w:before="240"/>
        <w:rPr>
          <w:rFonts w:ascii="Segoe UI" w:hAnsi="Segoe UI" w:cs="Segoe UI"/>
          <w:bCs/>
          <w:sz w:val="24"/>
        </w:rPr>
      </w:pPr>
      <w:r w:rsidRPr="00D623A1">
        <w:rPr>
          <w:rFonts w:ascii="Segoe UI" w:hAnsi="Segoe UI" w:cs="Segoe UI"/>
          <w:b/>
          <w:bCs/>
          <w:sz w:val="24"/>
        </w:rPr>
        <w:t>Ali returned his book</w:t>
      </w:r>
    </w:p>
    <w:p w:rsidR="00D623A1" w:rsidRPr="00D623A1" w:rsidRDefault="00D623A1" w:rsidP="00D623A1">
      <w:pPr>
        <w:numPr>
          <w:ilvl w:val="1"/>
          <w:numId w:val="5"/>
        </w:numPr>
        <w:spacing w:before="240"/>
        <w:rPr>
          <w:rFonts w:ascii="Segoe UI" w:hAnsi="Segoe UI" w:cs="Segoe UI"/>
          <w:bCs/>
          <w:sz w:val="24"/>
        </w:rPr>
      </w:pPr>
      <w:r w:rsidRPr="00D623A1">
        <w:rPr>
          <w:rFonts w:ascii="Segoe UI" w:hAnsi="Segoe UI" w:cs="Segoe UI"/>
          <w:bCs/>
          <w:sz w:val="24"/>
        </w:rPr>
        <w:lastRenderedPageBreak/>
        <w:t>Loan status updated to 'Returned'</w:t>
      </w:r>
    </w:p>
    <w:p w:rsidR="00D623A1" w:rsidRPr="00D623A1" w:rsidRDefault="00D623A1" w:rsidP="00D623A1">
      <w:pPr>
        <w:numPr>
          <w:ilvl w:val="1"/>
          <w:numId w:val="5"/>
        </w:numPr>
        <w:spacing w:before="240"/>
        <w:rPr>
          <w:rFonts w:ascii="Segoe UI" w:hAnsi="Segoe UI" w:cs="Segoe UI"/>
          <w:bCs/>
          <w:sz w:val="24"/>
        </w:rPr>
      </w:pPr>
      <w:r w:rsidRPr="00D623A1">
        <w:rPr>
          <w:rFonts w:ascii="Segoe UI" w:hAnsi="Segoe UI" w:cs="Segoe UI"/>
          <w:bCs/>
          <w:sz w:val="24"/>
        </w:rPr>
        <w:t>Available copies increased back to 5</w:t>
      </w:r>
    </w:p>
    <w:p w:rsidR="00D623A1" w:rsidRPr="00D623A1" w:rsidRDefault="00D623A1" w:rsidP="00D623A1">
      <w:pPr>
        <w:spacing w:before="240"/>
        <w:rPr>
          <w:rFonts w:ascii="Segoe UI" w:hAnsi="Segoe UI" w:cs="Segoe UI"/>
          <w:b/>
          <w:bCs/>
          <w:sz w:val="28"/>
        </w:rPr>
      </w:pPr>
      <w:r w:rsidRPr="00D623A1">
        <w:rPr>
          <w:rFonts w:ascii="Segoe UI" w:hAnsi="Segoe UI" w:cs="Segoe UI"/>
          <w:b/>
          <w:bCs/>
          <w:sz w:val="28"/>
        </w:rPr>
        <w:t>Project Objectives Achieved</w:t>
      </w:r>
    </w:p>
    <w:p w:rsidR="00D623A1" w:rsidRPr="00D623A1" w:rsidRDefault="00D623A1" w:rsidP="00D623A1">
      <w:pPr>
        <w:spacing w:before="240"/>
        <w:rPr>
          <w:rFonts w:ascii="Segoe UI" w:hAnsi="Segoe UI" w:cs="Segoe UI"/>
          <w:bCs/>
          <w:sz w:val="24"/>
        </w:rPr>
      </w:pPr>
      <w:r w:rsidRPr="00D623A1">
        <w:rPr>
          <w:rFonts w:ascii="Segoe UI Symbol" w:hAnsi="Segoe UI Symbol" w:cs="Segoe UI Symbol"/>
          <w:bCs/>
          <w:sz w:val="24"/>
        </w:rPr>
        <w:t>✅</w:t>
      </w:r>
      <w:r w:rsidRPr="00D623A1">
        <w:rPr>
          <w:rFonts w:ascii="Segoe UI" w:hAnsi="Segoe UI" w:cs="Segoe UI"/>
          <w:bCs/>
          <w:sz w:val="24"/>
        </w:rPr>
        <w:t> </w:t>
      </w:r>
      <w:r w:rsidRPr="00D623A1">
        <w:rPr>
          <w:rFonts w:ascii="Segoe UI" w:hAnsi="Segoe UI" w:cs="Segoe UI"/>
          <w:b/>
          <w:bCs/>
          <w:sz w:val="24"/>
        </w:rPr>
        <w:t>Database Normalization</w:t>
      </w:r>
      <w:r w:rsidRPr="00D623A1">
        <w:rPr>
          <w:rFonts w:ascii="Segoe UI" w:hAnsi="Segoe UI" w:cs="Segoe UI"/>
          <w:bCs/>
          <w:sz w:val="24"/>
        </w:rPr>
        <w:t>: Complete 1NF-5NF compliance</w:t>
      </w:r>
      <w:r w:rsidRPr="00D623A1">
        <w:rPr>
          <w:rFonts w:ascii="Segoe UI" w:hAnsi="Segoe UI" w:cs="Segoe UI"/>
          <w:bCs/>
          <w:sz w:val="24"/>
        </w:rPr>
        <w:br/>
      </w:r>
      <w:r w:rsidRPr="00D623A1">
        <w:rPr>
          <w:rFonts w:ascii="Segoe UI Symbol" w:hAnsi="Segoe UI Symbol" w:cs="Segoe UI Symbol"/>
          <w:bCs/>
          <w:sz w:val="24"/>
        </w:rPr>
        <w:t>✅</w:t>
      </w:r>
      <w:r w:rsidRPr="00D623A1">
        <w:rPr>
          <w:rFonts w:ascii="Segoe UI" w:hAnsi="Segoe UI" w:cs="Segoe UI"/>
          <w:bCs/>
          <w:sz w:val="24"/>
        </w:rPr>
        <w:t> </w:t>
      </w:r>
      <w:r w:rsidRPr="00D623A1">
        <w:rPr>
          <w:rFonts w:ascii="Segoe UI" w:hAnsi="Segoe UI" w:cs="Segoe UI"/>
          <w:b/>
          <w:bCs/>
          <w:sz w:val="24"/>
        </w:rPr>
        <w:t>Referential Integrity</w:t>
      </w:r>
      <w:r w:rsidRPr="00D623A1">
        <w:rPr>
          <w:rFonts w:ascii="Segoe UI" w:hAnsi="Segoe UI" w:cs="Segoe UI"/>
          <w:bCs/>
          <w:sz w:val="24"/>
        </w:rPr>
        <w:t>: All foreign key relationships enforced</w:t>
      </w:r>
      <w:r w:rsidRPr="00D623A1">
        <w:rPr>
          <w:rFonts w:ascii="Segoe UI" w:hAnsi="Segoe UI" w:cs="Segoe UI"/>
          <w:bCs/>
          <w:sz w:val="24"/>
        </w:rPr>
        <w:br/>
      </w:r>
      <w:r w:rsidRPr="00D623A1">
        <w:rPr>
          <w:rFonts w:ascii="Segoe UI Symbol" w:hAnsi="Segoe UI Symbol" w:cs="Segoe UI Symbol"/>
          <w:bCs/>
          <w:sz w:val="24"/>
        </w:rPr>
        <w:t>✅</w:t>
      </w:r>
      <w:r w:rsidRPr="00D623A1">
        <w:rPr>
          <w:rFonts w:ascii="Segoe UI" w:hAnsi="Segoe UI" w:cs="Segoe UI"/>
          <w:bCs/>
          <w:sz w:val="24"/>
        </w:rPr>
        <w:t> </w:t>
      </w:r>
      <w:r w:rsidRPr="00D623A1">
        <w:rPr>
          <w:rFonts w:ascii="Segoe UI" w:hAnsi="Segoe UI" w:cs="Segoe UI"/>
          <w:b/>
          <w:bCs/>
          <w:sz w:val="24"/>
        </w:rPr>
        <w:t>Data Validation</w:t>
      </w:r>
      <w:r w:rsidRPr="00D623A1">
        <w:rPr>
          <w:rFonts w:ascii="Segoe UI" w:hAnsi="Segoe UI" w:cs="Segoe UI"/>
          <w:bCs/>
          <w:sz w:val="24"/>
        </w:rPr>
        <w:t>: CHECK constraints prevent invalid data</w:t>
      </w:r>
      <w:r w:rsidRPr="00D623A1">
        <w:rPr>
          <w:rFonts w:ascii="Segoe UI" w:hAnsi="Segoe UI" w:cs="Segoe UI"/>
          <w:bCs/>
          <w:sz w:val="24"/>
        </w:rPr>
        <w:br/>
      </w:r>
      <w:r w:rsidRPr="00D623A1">
        <w:rPr>
          <w:rFonts w:ascii="Segoe UI Symbol" w:hAnsi="Segoe UI Symbol" w:cs="Segoe UI Symbol"/>
          <w:bCs/>
          <w:sz w:val="24"/>
        </w:rPr>
        <w:t>✅</w:t>
      </w:r>
      <w:r w:rsidRPr="00D623A1">
        <w:rPr>
          <w:rFonts w:ascii="Segoe UI" w:hAnsi="Segoe UI" w:cs="Segoe UI"/>
          <w:bCs/>
          <w:sz w:val="24"/>
        </w:rPr>
        <w:t> </w:t>
      </w:r>
      <w:r w:rsidRPr="00D623A1">
        <w:rPr>
          <w:rFonts w:ascii="Segoe UI" w:hAnsi="Segoe UI" w:cs="Segoe UI"/>
          <w:b/>
          <w:bCs/>
          <w:sz w:val="24"/>
        </w:rPr>
        <w:t>Performance</w:t>
      </w:r>
      <w:r w:rsidRPr="00D623A1">
        <w:rPr>
          <w:rFonts w:ascii="Segoe UI" w:hAnsi="Segoe UI" w:cs="Segoe UI"/>
          <w:bCs/>
          <w:sz w:val="24"/>
        </w:rPr>
        <w:t>: Indexes ensure fast queries</w:t>
      </w:r>
      <w:r w:rsidRPr="00D623A1">
        <w:rPr>
          <w:rFonts w:ascii="Segoe UI" w:hAnsi="Segoe UI" w:cs="Segoe UI"/>
          <w:bCs/>
          <w:sz w:val="24"/>
        </w:rPr>
        <w:br/>
      </w:r>
      <w:r w:rsidRPr="00D623A1">
        <w:rPr>
          <w:rFonts w:ascii="Segoe UI Symbol" w:hAnsi="Segoe UI Symbol" w:cs="Segoe UI Symbol"/>
          <w:bCs/>
          <w:sz w:val="24"/>
        </w:rPr>
        <w:t>✅</w:t>
      </w:r>
      <w:r w:rsidRPr="00D623A1">
        <w:rPr>
          <w:rFonts w:ascii="Segoe UI" w:hAnsi="Segoe UI" w:cs="Segoe UI"/>
          <w:bCs/>
          <w:sz w:val="24"/>
        </w:rPr>
        <w:t> </w:t>
      </w:r>
      <w:r w:rsidRPr="00D623A1">
        <w:rPr>
          <w:rFonts w:ascii="Segoe UI" w:hAnsi="Segoe UI" w:cs="Segoe UI"/>
          <w:b/>
          <w:bCs/>
          <w:sz w:val="24"/>
        </w:rPr>
        <w:t>Usability</w:t>
      </w:r>
      <w:r w:rsidRPr="00D623A1">
        <w:rPr>
          <w:rFonts w:ascii="Segoe UI" w:hAnsi="Segoe UI" w:cs="Segoe UI"/>
          <w:bCs/>
          <w:sz w:val="24"/>
        </w:rPr>
        <w:t xml:space="preserve">: Simple </w:t>
      </w:r>
      <w:proofErr w:type="spellStart"/>
      <w:r w:rsidRPr="00D623A1">
        <w:rPr>
          <w:rFonts w:ascii="Segoe UI" w:hAnsi="Segoe UI" w:cs="Segoe UI"/>
          <w:bCs/>
          <w:sz w:val="24"/>
        </w:rPr>
        <w:t>pgAdmin</w:t>
      </w:r>
      <w:proofErr w:type="spellEnd"/>
      <w:r w:rsidRPr="00D623A1">
        <w:rPr>
          <w:rFonts w:ascii="Segoe UI" w:hAnsi="Segoe UI" w:cs="Segoe UI"/>
          <w:bCs/>
          <w:sz w:val="24"/>
        </w:rPr>
        <w:t xml:space="preserve"> interface, ready-to-run scripts</w:t>
      </w:r>
      <w:r w:rsidRPr="00D623A1">
        <w:rPr>
          <w:rFonts w:ascii="Segoe UI" w:hAnsi="Segoe UI" w:cs="Segoe UI"/>
          <w:bCs/>
          <w:sz w:val="24"/>
        </w:rPr>
        <w:br/>
      </w:r>
      <w:r w:rsidRPr="00D623A1">
        <w:rPr>
          <w:rFonts w:ascii="Segoe UI Symbol" w:hAnsi="Segoe UI Symbol" w:cs="Segoe UI Symbol"/>
          <w:bCs/>
          <w:sz w:val="24"/>
        </w:rPr>
        <w:t>✅</w:t>
      </w:r>
      <w:r w:rsidRPr="00D623A1">
        <w:rPr>
          <w:rFonts w:ascii="Segoe UI" w:hAnsi="Segoe UI" w:cs="Segoe UI"/>
          <w:bCs/>
          <w:sz w:val="24"/>
        </w:rPr>
        <w:t> </w:t>
      </w:r>
      <w:r w:rsidRPr="00D623A1">
        <w:rPr>
          <w:rFonts w:ascii="Segoe UI" w:hAnsi="Segoe UI" w:cs="Segoe UI"/>
          <w:b/>
          <w:bCs/>
          <w:sz w:val="24"/>
        </w:rPr>
        <w:t>Completeness</w:t>
      </w:r>
      <w:r w:rsidRPr="00D623A1">
        <w:rPr>
          <w:rFonts w:ascii="Segoe UI" w:hAnsi="Segoe UI" w:cs="Segoe UI"/>
          <w:bCs/>
          <w:sz w:val="24"/>
        </w:rPr>
        <w:t>: Full CRUD operations demonstrated</w:t>
      </w:r>
      <w:r w:rsidRPr="00D623A1">
        <w:rPr>
          <w:rFonts w:ascii="Segoe UI" w:hAnsi="Segoe UI" w:cs="Segoe UI"/>
          <w:bCs/>
          <w:sz w:val="24"/>
        </w:rPr>
        <w:br/>
      </w:r>
      <w:r w:rsidRPr="00D623A1">
        <w:rPr>
          <w:rFonts w:ascii="Segoe UI Symbol" w:hAnsi="Segoe UI Symbol" w:cs="Segoe UI Symbol"/>
          <w:bCs/>
          <w:sz w:val="24"/>
        </w:rPr>
        <w:t>✅</w:t>
      </w:r>
      <w:r w:rsidRPr="00D623A1">
        <w:rPr>
          <w:rFonts w:ascii="Segoe UI" w:hAnsi="Segoe UI" w:cs="Segoe UI"/>
          <w:bCs/>
          <w:sz w:val="24"/>
        </w:rPr>
        <w:t> </w:t>
      </w:r>
      <w:r w:rsidRPr="00D623A1">
        <w:rPr>
          <w:rFonts w:ascii="Segoe UI" w:hAnsi="Segoe UI" w:cs="Segoe UI"/>
          <w:b/>
          <w:bCs/>
          <w:sz w:val="24"/>
        </w:rPr>
        <w:t>Documentation</w:t>
      </w:r>
      <w:r w:rsidRPr="00D623A1">
        <w:rPr>
          <w:rFonts w:ascii="Segoe UI" w:hAnsi="Segoe UI" w:cs="Segoe UI"/>
          <w:bCs/>
          <w:sz w:val="24"/>
        </w:rPr>
        <w:t>: Clear entity relationships and constraints</w:t>
      </w:r>
    </w:p>
    <w:p w:rsidR="00D623A1" w:rsidRPr="00D623A1" w:rsidRDefault="00D623A1" w:rsidP="00D623A1">
      <w:pPr>
        <w:spacing w:before="240"/>
        <w:rPr>
          <w:rFonts w:ascii="Segoe UI" w:hAnsi="Segoe UI" w:cs="Segoe UI"/>
          <w:b/>
          <w:bCs/>
          <w:sz w:val="28"/>
        </w:rPr>
      </w:pPr>
      <w:r w:rsidRPr="00D623A1">
        <w:rPr>
          <w:rFonts w:ascii="Segoe UI" w:hAnsi="Segoe UI" w:cs="Segoe UI"/>
          <w:b/>
          <w:bCs/>
          <w:sz w:val="28"/>
        </w:rPr>
        <w:t>Conclusion</w:t>
      </w:r>
    </w:p>
    <w:p w:rsidR="00D623A1" w:rsidRPr="00D623A1" w:rsidRDefault="00D623A1" w:rsidP="00D623A1">
      <w:pPr>
        <w:spacing w:before="240"/>
        <w:rPr>
          <w:rFonts w:ascii="Segoe UI" w:hAnsi="Segoe UI" w:cs="Segoe UI"/>
          <w:bCs/>
          <w:sz w:val="24"/>
        </w:rPr>
      </w:pPr>
      <w:r w:rsidRPr="00D623A1">
        <w:rPr>
          <w:rFonts w:ascii="Segoe UI" w:hAnsi="Segoe UI" w:cs="Segoe UI"/>
          <w:bCs/>
          <w:sz w:val="24"/>
        </w:rPr>
        <w:t>The Library Management System database represents a </w:t>
      </w:r>
      <w:r w:rsidRPr="00D623A1">
        <w:rPr>
          <w:rFonts w:ascii="Segoe UI" w:hAnsi="Segoe UI" w:cs="Segoe UI"/>
          <w:b/>
          <w:bCs/>
          <w:sz w:val="24"/>
        </w:rPr>
        <w:t>production-ready, fully normalized relational database</w:t>
      </w:r>
      <w:r w:rsidRPr="00D623A1">
        <w:rPr>
          <w:rFonts w:ascii="Segoe UI" w:hAnsi="Segoe UI" w:cs="Segoe UI"/>
          <w:bCs/>
          <w:sz w:val="24"/>
        </w:rPr>
        <w:t> that successfully demonstrates advanced database design principles. The implementation balances academic requirements (normalization proof) with practical usability for real-world library operations. All core functionalities—book cataloging, member management, loan tracking, and fine collection—are fully operational with proper data integrity and performance optimization.</w:t>
      </w:r>
    </w:p>
    <w:p w:rsidR="00522507" w:rsidRPr="00D623A1" w:rsidRDefault="00522507" w:rsidP="00522507">
      <w:pPr>
        <w:spacing w:before="240"/>
        <w:rPr>
          <w:rFonts w:ascii="Segoe UI" w:hAnsi="Segoe UI" w:cs="Segoe UI"/>
          <w:b/>
          <w:bCs/>
          <w:sz w:val="28"/>
        </w:rPr>
      </w:pPr>
      <w:r>
        <w:rPr>
          <w:rFonts w:ascii="Segoe UI" w:hAnsi="Segoe UI" w:cs="Segoe UI"/>
          <w:b/>
          <w:bCs/>
          <w:sz w:val="28"/>
        </w:rPr>
        <w:t>GitHub Link</w:t>
      </w:r>
    </w:p>
    <w:p w:rsidR="00D623A1" w:rsidRPr="00D623A1" w:rsidRDefault="00522507" w:rsidP="00415757">
      <w:pPr>
        <w:rPr>
          <w:rFonts w:ascii="Segoe UI" w:hAnsi="Segoe UI" w:cs="Segoe UI"/>
          <w:bCs/>
          <w:sz w:val="24"/>
        </w:rPr>
      </w:pPr>
      <w:hyperlink r:id="rId6" w:history="1">
        <w:r w:rsidRPr="00522507">
          <w:rPr>
            <w:rStyle w:val="Hyperlink"/>
            <w:rFonts w:ascii="Segoe UI" w:hAnsi="Segoe UI" w:cs="Segoe UI"/>
            <w:bCs/>
            <w:sz w:val="24"/>
          </w:rPr>
          <w:t>Library Management Sy</w:t>
        </w:r>
        <w:bookmarkStart w:id="0" w:name="_GoBack"/>
        <w:bookmarkEnd w:id="0"/>
        <w:r w:rsidRPr="00522507">
          <w:rPr>
            <w:rStyle w:val="Hyperlink"/>
            <w:rFonts w:ascii="Segoe UI" w:hAnsi="Segoe UI" w:cs="Segoe UI"/>
            <w:bCs/>
            <w:sz w:val="24"/>
          </w:rPr>
          <w:t>s</w:t>
        </w:r>
        <w:r w:rsidRPr="00522507">
          <w:rPr>
            <w:rStyle w:val="Hyperlink"/>
            <w:rFonts w:ascii="Segoe UI" w:hAnsi="Segoe UI" w:cs="Segoe UI"/>
            <w:bCs/>
            <w:sz w:val="24"/>
          </w:rPr>
          <w:t>tem</w:t>
        </w:r>
      </w:hyperlink>
    </w:p>
    <w:sectPr w:rsidR="00D623A1" w:rsidRPr="00D62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562F3"/>
    <w:multiLevelType w:val="multilevel"/>
    <w:tmpl w:val="7ACA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776AFC"/>
    <w:multiLevelType w:val="multilevel"/>
    <w:tmpl w:val="068A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6590C77"/>
    <w:multiLevelType w:val="multilevel"/>
    <w:tmpl w:val="DEEE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A6E6E58"/>
    <w:multiLevelType w:val="multilevel"/>
    <w:tmpl w:val="EC643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362F56"/>
    <w:multiLevelType w:val="multilevel"/>
    <w:tmpl w:val="5B9C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A66F95"/>
    <w:multiLevelType w:val="multilevel"/>
    <w:tmpl w:val="D45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B10"/>
    <w:rsid w:val="00062391"/>
    <w:rsid w:val="000F1010"/>
    <w:rsid w:val="001900ED"/>
    <w:rsid w:val="001D204B"/>
    <w:rsid w:val="00243F61"/>
    <w:rsid w:val="002A5C6A"/>
    <w:rsid w:val="003A1871"/>
    <w:rsid w:val="003F0BD1"/>
    <w:rsid w:val="00415757"/>
    <w:rsid w:val="004E0230"/>
    <w:rsid w:val="00522507"/>
    <w:rsid w:val="00655FB2"/>
    <w:rsid w:val="00681B70"/>
    <w:rsid w:val="006C0FCF"/>
    <w:rsid w:val="006C236E"/>
    <w:rsid w:val="006F1F4F"/>
    <w:rsid w:val="006F2347"/>
    <w:rsid w:val="008D52DE"/>
    <w:rsid w:val="009522AA"/>
    <w:rsid w:val="009B0214"/>
    <w:rsid w:val="00AF3CC9"/>
    <w:rsid w:val="00C11EE1"/>
    <w:rsid w:val="00D00DD7"/>
    <w:rsid w:val="00D623A1"/>
    <w:rsid w:val="00DF4873"/>
    <w:rsid w:val="00DF663E"/>
    <w:rsid w:val="00E60365"/>
    <w:rsid w:val="00EF2B10"/>
    <w:rsid w:val="00F13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AF79D"/>
  <w15:chartTrackingRefBased/>
  <w15:docId w15:val="{CB335A19-2F22-47FE-817F-A34846F10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F2B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4E023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6C0F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C0FC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11EE1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681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2250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4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5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5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8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43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922227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751251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44532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7006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812452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494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4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3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4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27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5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5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420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874358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098108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91154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9955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04828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24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bdullahNiazi7/Library_Management_System_Querie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Marhaba Tech</dc:creator>
  <cp:keywords/>
  <dc:description/>
  <cp:lastModifiedBy>Marhaba Tech</cp:lastModifiedBy>
  <cp:revision>3</cp:revision>
  <cp:lastPrinted>2025-11-16T18:38:00Z</cp:lastPrinted>
  <dcterms:created xsi:type="dcterms:W3CDTF">2026-01-04T15:15:00Z</dcterms:created>
  <dcterms:modified xsi:type="dcterms:W3CDTF">2026-01-04T15:31:00Z</dcterms:modified>
</cp:coreProperties>
</file>