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 Lab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Semester Examination 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28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1537543697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Mohammad Shorif Uddin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Professor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Morium Akter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Associate Professor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ohammed Tamjid Islam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Point: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position: ";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cin&gt;&gt;x&gt;&gt;y;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int gd= DETECT,gm;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putpixel(x,y,WHITE);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086259" cy="997001"/>
            <wp:effectExtent b="0" l="0" r="0" t="0"/>
            <wp:docPr id="15375437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99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0" distT="0" distL="0" distR="0">
            <wp:extent cx="1652641" cy="989664"/>
            <wp:effectExtent b="0" l="0" r="0" t="0"/>
            <wp:docPr id="15375436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641" cy="98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DDL LINE ALGO: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void drawLineDDA(int x1, int y1, int x2, int y2) {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int dx = x2 - x1;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int dy = y2 - y1;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int steps = max(abs(dx), abs(dy));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float xIncrement = (float)(dx) / steps;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float yIncrement = (float)(dy) / steps;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float x = x1;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float y = y1;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for (int i = 0; i &lt;= steps; ++i) {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putpixel(round(x), round(y), WHITE);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x += xIncrement;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y += yIncrement;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int x1, y1, x2, y2;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starting point (x1, y1): ");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    printf("Enter the ending point (x2, y2): ");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scanf("%d%d", &amp;x2, &amp;y2);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drawLineDDA(x1, y1, x2, y2);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229317" cy="1168460"/>
            <wp:effectExtent b="0" l="0" r="0" t="0"/>
            <wp:docPr id="153754370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16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711942" cy="2978303"/>
            <wp:effectExtent b="0" l="0" r="0" t="0"/>
            <wp:docPr id="153754370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78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Breshenham Line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void LineBresenham(int x1, int y1, int x2, int y2)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    int dx = abs(x2 - x1);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    int dy = abs(y2 - y1);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    if (x1 &lt; x2)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        x = x1;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      y = y1;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     x = x2;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     y = y2;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     x2 = x1;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     y2 = y1;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 int p = 2 * dy - dx;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 putpixel(x, y, WHITE);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(x &lt; x2)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(p &lt; 0)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 += 2 * dy;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 += 2 * (dy - dx);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putpixel(x, y, WHITE);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    int x1, y1, x2, y2;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the starting point (x1, y1): ";</w:t>
      </w:r>
    </w:p>
    <w:p w:rsidR="00000000" w:rsidDel="00000000" w:rsidP="00000000" w:rsidRDefault="00000000" w:rsidRPr="00000000" w14:paraId="0000009E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x1 &gt;&gt; y1;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the ending point (x2, y2): ";</w:t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x2 &gt;&gt; y2;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 xml:space="preserve">    LineBresenham(x1, y1, x2, y2);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426177" cy="1028753"/>
            <wp:effectExtent b="0" l="0" r="0" t="0"/>
            <wp:docPr id="15375436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02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759393" cy="3530781"/>
            <wp:effectExtent b="0" l="0" r="0" t="0"/>
            <wp:docPr id="15375436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530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Circle: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void CircleBresenham(int xc, int yc, int radius) {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    int y = radius;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  <w:t xml:space="preserve">    int d = 3 - 2 * radius;</w:t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    while (x &lt;= y) {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(d &lt; 0) {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 = d + 4 * x + 6;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 = d + 4 * (x - y) + 10;</w:t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  <w:t xml:space="preserve">    int xc, yc, radius;</w:t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the center coordinates (xc, yc): ";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xc &gt;&gt; yc;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    cout &lt;&lt; "Enter the radius of the circle: ";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 xml:space="preserve">    cin &gt;&gt; radius;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  <w:t xml:space="preserve">    CircleBresenham(xc, yc, radius);</w:t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E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073911" cy="1892397"/>
            <wp:effectExtent b="0" l="0" r="0" t="0"/>
            <wp:docPr id="15375436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89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3767138" cy="3638224"/>
            <wp:effectExtent b="0" l="0" r="0" t="0"/>
            <wp:docPr id="15375436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638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375436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3754369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Jahangirnagar University</w:t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Savar, Dhaka, Bangladesh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0F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0F00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547A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/Aylg/w8pDc1v5D0HLOeFXWrQ==">CgMxLjA4AHIhMWVUbWtPZzYyMmVMc0pJSVotYlp1WUFlNGpESmpNMGN1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2020-08-18T20:27:00Z</dcterms:created>
  <dc:creator>HP</dc:creator>
</cp:coreProperties>
</file>