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itle: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Computer Graphics Laboratory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Course code: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CSE-304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after="240" w:before="240" w:line="240" w:lineRule="auto"/>
        <w:ind w:left="1440" w:hanging="144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933450" cy="1104900"/>
            <wp:effectExtent b="0" l="0" r="0" t="0"/>
            <wp:docPr descr="C:\Users\HP\Downloads\Jahangirnagar_University_(emblem).png" id="14" name="image2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1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735"/>
        <w:gridCol w:w="3435"/>
        <w:tblGridChange w:id="0">
          <w:tblGrid>
            <w:gridCol w:w="6735"/>
            <w:gridCol w:w="3435"/>
          </w:tblGrid>
        </w:tblGridChange>
      </w:tblGrid>
      <w:tr>
        <w:trPr>
          <w:cantSplit w:val="0"/>
          <w:trHeight w:val="2562.539062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Style w:val="Heading6"/>
              <w:jc w:val="center"/>
              <w:rPr>
                <w:rFonts w:ascii="Arial Black" w:cs="Arial Black" w:eastAsia="Arial Black" w:hAnsi="Arial Black"/>
                <w:b w:val="1"/>
                <w:i w:val="0"/>
                <w:color w:val="1f3864"/>
                <w:sz w:val="20"/>
                <w:szCs w:val="20"/>
              </w:rPr>
            </w:pPr>
            <w:bookmarkStart w:colFirst="0" w:colLast="0" w:name="_heading=h.4gy3j2xcyha8" w:id="0"/>
            <w:bookmarkEnd w:id="0"/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                                              Submitted to-</w:t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color w:val="1f3864"/>
                <w:sz w:val="20"/>
                <w:szCs w:val="20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08">
            <w:pPr>
              <w:pStyle w:val="Heading6"/>
              <w:spacing w:line="36" w:lineRule="auto"/>
              <w:jc w:val="center"/>
              <w:rPr>
                <w:rFonts w:ascii="Times New Roman" w:cs="Times New Roman" w:eastAsia="Times New Roman" w:hAnsi="Times New Roman"/>
                <w:color w:val="1f3864"/>
                <w:sz w:val="24"/>
                <w:szCs w:val="24"/>
              </w:rPr>
            </w:pPr>
            <w:bookmarkStart w:colFirst="0" w:colLast="0" w:name="_heading=h.pja58xc58rsd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3864"/>
                <w:sz w:val="20"/>
                <w:szCs w:val="20"/>
                <w:rtl w:val="0"/>
              </w:rPr>
              <w:t xml:space="preserve">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Dr. Mohammad Shorif Uddin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3864"/>
                <w:sz w:val="24"/>
                <w:szCs w:val="24"/>
                <w:rtl w:val="0"/>
              </w:rPr>
              <w:t xml:space="preserve">                                                                                     </w:t>
            </w:r>
          </w:p>
          <w:p w:rsidR="00000000" w:rsidDel="00000000" w:rsidP="00000000" w:rsidRDefault="00000000" w:rsidRPr="00000000" w14:paraId="00000009">
            <w:pPr>
              <w:pStyle w:val="Heading6"/>
              <w:spacing w:line="36" w:lineRule="auto"/>
              <w:jc w:val="center"/>
              <w:rPr>
                <w:rFonts w:ascii="Times New Roman" w:cs="Times New Roman" w:eastAsia="Times New Roman" w:hAnsi="Times New Roman"/>
                <w:color w:val="1f3864"/>
                <w:sz w:val="20"/>
                <w:szCs w:val="20"/>
              </w:rPr>
            </w:pPr>
            <w:bookmarkStart w:colFirst="0" w:colLast="0" w:name="_heading=h.atcpjy1p0nn7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color w:val="1f3864"/>
                <w:sz w:val="20"/>
                <w:szCs w:val="20"/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3864"/>
                <w:sz w:val="20"/>
                <w:szCs w:val="20"/>
                <w:rtl w:val="0"/>
              </w:rPr>
              <w:t xml:space="preserve">Professor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3864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6"/>
              <w:jc w:val="center"/>
              <w:rPr>
                <w:rFonts w:ascii="Times New Roman" w:cs="Times New Roman" w:eastAsia="Times New Roman" w:hAnsi="Times New Roman"/>
                <w:color w:val="1f3864"/>
                <w:sz w:val="20"/>
                <w:szCs w:val="20"/>
              </w:rPr>
            </w:pPr>
            <w:bookmarkStart w:colFirst="0" w:colLast="0" w:name="_heading=h.kbf14nxusi7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1f3864"/>
                <w:sz w:val="20"/>
                <w:szCs w:val="20"/>
                <w:rtl w:val="0"/>
              </w:rPr>
              <w:t xml:space="preserve">                                                    and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6"/>
              <w:spacing w:line="3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1241of2aqwgq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                                     Dr. Morium Akter</w:t>
            </w:r>
          </w:p>
          <w:p w:rsidR="00000000" w:rsidDel="00000000" w:rsidP="00000000" w:rsidRDefault="00000000" w:rsidRPr="00000000" w14:paraId="0000000E">
            <w:pPr>
              <w:pStyle w:val="Heading6"/>
              <w:spacing w:line="36" w:lineRule="auto"/>
              <w:rPr/>
            </w:pPr>
            <w:bookmarkStart w:colFirst="0" w:colLast="0" w:name="_heading=h.a613ngf37xrr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3864"/>
                <w:sz w:val="20"/>
                <w:szCs w:val="20"/>
                <w:rtl w:val="0"/>
              </w:rPr>
              <w:t xml:space="preserve">                                                                           Associate Professor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362456" cy="804672"/>
                  <wp:effectExtent b="56126" l="31561" r="31561" t="56126"/>
                  <wp:docPr id="1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21309154">
                            <a:off x="0" y="0"/>
                            <a:ext cx="1362456" cy="8046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6"/>
        <w:rPr>
          <w:rFonts w:ascii="Times New Roman" w:cs="Times New Roman" w:eastAsia="Times New Roman" w:hAnsi="Times New Roman"/>
          <w:b w:val="1"/>
          <w:color w:val="1f3864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156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38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sz w:val="20"/>
          <w:szCs w:val="20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5">
      <w:pPr>
        <w:spacing w:line="156" w:lineRule="auto"/>
        <w:ind w:left="1440" w:hanging="1440"/>
        <w:jc w:val="center"/>
        <w:rPr>
          <w:rFonts w:ascii="Times New Roman" w:cs="Times New Roman" w:eastAsia="Times New Roman" w:hAnsi="Times New Roman"/>
          <w:color w:val="1f38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sz w:val="20"/>
          <w:szCs w:val="20"/>
          <w:rtl w:val="0"/>
        </w:rPr>
        <w:t xml:space="preserve">Jahangirnagar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156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sz w:val="20"/>
          <w:szCs w:val="20"/>
          <w:rtl w:val="0"/>
        </w:rPr>
        <w:t xml:space="preserve">Savar, Dhaka-1342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8"/>
        <w:gridCol w:w="2117"/>
        <w:gridCol w:w="2250"/>
        <w:gridCol w:w="4338"/>
        <w:tblGridChange w:id="0">
          <w:tblGrid>
            <w:gridCol w:w="758"/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8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9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A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C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tabs>
                <w:tab w:val="left" w:leader="none" w:pos="1440"/>
              </w:tabs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404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202216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Md. Mahfuzur Rahman</w:t>
            </w:r>
          </w:p>
        </w:tc>
      </w:tr>
    </w:tbl>
    <w:p w:rsidR="00000000" w:rsidDel="00000000" w:rsidP="00000000" w:rsidRDefault="00000000" w:rsidRPr="00000000" w14:paraId="0000002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  <w:font w:name="Gill Sans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381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chemeClr val="accent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3810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Gill Sans" w:cs="Gill Sans" w:eastAsia="Gill Sans" w:hAnsi="Gill Sans"/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/>
      <w:outlineLvl w:val="5"/>
    </w:pPr>
    <w:rPr>
      <w:i w:val="1"/>
      <w:color w:val="1e4d7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GillSans-regular.ttf"/><Relationship Id="rId3" Type="http://schemas.openxmlformats.org/officeDocument/2006/relationships/font" Target="fonts/Gill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Prf2zeGWaVFkMSlyM7n2wyqclg==">CgMxLjAyDmguNGd5M2oyeGN5aGE4Mg5oLnBqYTU4eGM1OHJzZDIOaC5hdGNwankxcDBubjcyDmgua2JmMTRueHVzaTc3Mg5oLjEyNDFvZjJhcXdncTIOaC5hNjEzbmdmMzd4cnI4AHIhMUVpeXZPbjZPRXhaS3Q3aHR3ekR6YjE4RUk0Zm9sWHlt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2023-06-04T05:23:00Z</dcterms:created>
  <dc:creator>LAB-2</dc:creator>
</cp:coreProperties>
</file>