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3FB0" w14:textId="2E486EF7" w:rsidR="00905F58" w:rsidRDefault="00B45F67" w:rsidP="00905F58">
      <w:pPr>
        <w:pStyle w:val="ListParagraph"/>
        <w:numPr>
          <w:ilvl w:val="0"/>
          <w:numId w:val="1"/>
        </w:numPr>
        <w:jc w:val="both"/>
        <w:rPr>
          <w:rFonts w:ascii="Times New Roman" w:hAnsi="Times New Roman" w:cs="Times New Roman"/>
        </w:rPr>
      </w:pPr>
      <w:r>
        <w:t xml:space="preserve">Daniel </w:t>
      </w:r>
      <w:proofErr w:type="spellStart"/>
      <w:r>
        <w:t>Puschmann</w:t>
      </w:r>
      <w:proofErr w:type="spellEnd"/>
      <w:r>
        <w:t xml:space="preserve"> </w:t>
      </w:r>
      <w:r w:rsidRPr="00905F58">
        <w:rPr>
          <w:rFonts w:ascii="Times New Roman" w:hAnsi="Times New Roman" w:cs="Times New Roman"/>
        </w:rPr>
        <w:t xml:space="preserve">et al. focused on clustering real-world streaming data generated by the Internet of </w:t>
      </w:r>
      <w:r w:rsidR="009465B9" w:rsidRPr="00905F58">
        <w:rPr>
          <w:rFonts w:ascii="Times New Roman" w:hAnsi="Times New Roman" w:cs="Times New Roman"/>
        </w:rPr>
        <w:t>Things (</w:t>
      </w:r>
      <w:r w:rsidRPr="00905F58">
        <w:rPr>
          <w:rFonts w:ascii="Times New Roman" w:hAnsi="Times New Roman" w:cs="Times New Roman"/>
        </w:rPr>
        <w:t xml:space="preserve">IoT). </w:t>
      </w:r>
      <w:r w:rsidR="00905F58" w:rsidRPr="00905F58">
        <w:rPr>
          <w:rFonts w:ascii="Times New Roman" w:hAnsi="Times New Roman" w:cs="Times New Roman"/>
        </w:rPr>
        <w:t xml:space="preserve">They developed an adaptive method that can dynamically identify the number of clusters within a data stream and </w:t>
      </w:r>
      <w:r w:rsidR="00905F58">
        <w:rPr>
          <w:rFonts w:ascii="Times New Roman" w:hAnsi="Times New Roman" w:cs="Times New Roman"/>
        </w:rPr>
        <w:t>measure</w:t>
      </w:r>
      <w:r w:rsidR="00905F58" w:rsidRPr="00905F58">
        <w:rPr>
          <w:rFonts w:ascii="Times New Roman" w:hAnsi="Times New Roman" w:cs="Times New Roman"/>
        </w:rPr>
        <w:t xml:space="preserve"> their quality. This approach is designed to handle situations where the characteristics of the data change over time. Notably, it operates without requiring prior knowledge about the number of clusters. Their research demonstrates a robust and adaptive clustering method that effectively handles evolving data, outperforming existing methods on both simulated and real-world datasets.</w:t>
      </w:r>
    </w:p>
    <w:p w14:paraId="2BD5B59A" w14:textId="01F5434D" w:rsidR="00113661" w:rsidRDefault="00113661" w:rsidP="00113661">
      <w:pPr>
        <w:pStyle w:val="ListParagraph"/>
        <w:jc w:val="both"/>
        <w:rPr>
          <w:rFonts w:ascii="Times New Roman" w:hAnsi="Times New Roman" w:cs="Times New Roman"/>
        </w:rPr>
      </w:pPr>
      <w:r>
        <w:rPr>
          <w:rFonts w:ascii="Times New Roman" w:hAnsi="Times New Roman" w:cs="Times New Roman"/>
        </w:rPr>
        <w:t>[</w:t>
      </w:r>
      <w:r w:rsidRPr="00113661">
        <w:rPr>
          <w:rFonts w:ascii="Times New Roman" w:hAnsi="Times New Roman" w:cs="Times New Roman"/>
        </w:rPr>
        <w:t>Adaptive Clustering for Dynamic IoT Data Streams</w:t>
      </w:r>
      <w:r>
        <w:rPr>
          <w:rFonts w:ascii="Times New Roman" w:hAnsi="Times New Roman" w:cs="Times New Roman"/>
        </w:rPr>
        <w:t>]</w:t>
      </w:r>
    </w:p>
    <w:p w14:paraId="315C1B5C" w14:textId="08ECD13D" w:rsidR="00905F58" w:rsidRDefault="00905F58" w:rsidP="00113661">
      <w:pPr>
        <w:pStyle w:val="ListParagraph"/>
        <w:numPr>
          <w:ilvl w:val="0"/>
          <w:numId w:val="1"/>
        </w:numPr>
        <w:jc w:val="both"/>
      </w:pPr>
      <w:r>
        <w:t xml:space="preserve">Alexis </w:t>
      </w:r>
      <w:proofErr w:type="spellStart"/>
      <w:r>
        <w:t>Pister</w:t>
      </w:r>
      <w:proofErr w:type="spellEnd"/>
      <w:r>
        <w:t xml:space="preserve"> et al. proposed a new approach </w:t>
      </w:r>
      <w:r w:rsidRPr="00905F58">
        <w:t>Prior Knowledge</w:t>
      </w:r>
      <w:r>
        <w:t xml:space="preserve"> Clustering (PK-clustering)</w:t>
      </w:r>
      <w:r w:rsidR="00113661">
        <w:t>,</w:t>
      </w:r>
      <w:r>
        <w:t xml:space="preserve"> </w:t>
      </w:r>
      <w:r w:rsidR="00113661" w:rsidRPr="00113661">
        <w:t>a novel approach to assist social scientists in identifying meaningful clusters within social networks. This user-centered approach integrates prior knowledge and provides tools for evaluating clustering algorithms. By combining data mining with visualization, PK-clustering enhances the interpretability of results, making it a valuable tool for researchers analyzing medium-sized networks.</w:t>
      </w:r>
      <w:r w:rsidR="00113661">
        <w:t xml:space="preserve"> </w:t>
      </w:r>
      <w:r w:rsidR="00113661">
        <w:t>However, this approach has limitations, including limited algorithm diversity, insufficient parameter exploration, challenges with disconnected network components, incomplete visualization integration, underdeveloped provenance features, reliance on user input, and a lack of extensive real-world validation.</w:t>
      </w:r>
      <w:r w:rsidR="00113661">
        <w:t xml:space="preserve"> </w:t>
      </w:r>
      <w:r w:rsidR="00113661">
        <w:t>Despite these limitations, PK-clustering serves as a valuable foundation and a useful tool for future research in social network analysis.</w:t>
      </w:r>
    </w:p>
    <w:p w14:paraId="5B05021C" w14:textId="277BCFC7" w:rsidR="00451815" w:rsidRDefault="00451815" w:rsidP="00451815">
      <w:pPr>
        <w:pStyle w:val="ListParagraph"/>
        <w:jc w:val="both"/>
      </w:pPr>
      <w:r>
        <w:t>[</w:t>
      </w:r>
      <w:r>
        <w:t>Integrating Prior Knowledge in Mixed-Initiative</w:t>
      </w:r>
      <w:r>
        <w:t xml:space="preserve"> </w:t>
      </w:r>
      <w:r>
        <w:t>Social Network Clustering</w:t>
      </w:r>
      <w:r>
        <w:t>]</w:t>
      </w:r>
    </w:p>
    <w:p w14:paraId="53DEC009" w14:textId="59A50DA3" w:rsidR="00451815" w:rsidRDefault="00451815" w:rsidP="00451815">
      <w:pPr>
        <w:pStyle w:val="ListParagraph"/>
        <w:numPr>
          <w:ilvl w:val="0"/>
          <w:numId w:val="1"/>
        </w:numPr>
        <w:jc w:val="both"/>
      </w:pPr>
      <w:r w:rsidRPr="00451815">
        <w:t>Nam P. Nguyen</w:t>
      </w:r>
      <w:r>
        <w:t xml:space="preserve"> et al. addresses the challenges </w:t>
      </w:r>
      <w:r w:rsidRPr="00451815">
        <w:t>the challenges of detecting and tracking community structures in dynamic social networks by proposing Quick Community Adaptation (QCA).</w:t>
      </w:r>
      <w:r w:rsidR="00A33525">
        <w:t xml:space="preserve"> </w:t>
      </w:r>
      <w:r w:rsidR="00B8793C" w:rsidRPr="00B8793C">
        <w:t>They proposed Quick Community Adaptation (QCA), an adaptive algorithm extensively tested on real-world datasets. QCA is specifically designed to identify community structures in networks where frequent changes occur, such as online social networks and mobile ad hoc networks (MANETs). Traditional methods often struggle to keep pace with the dynamic nature of these networks, where nodes and edges are constantly being added or removed. QCA addresses this limitation by efficiently updating community structures as the network evolves.</w:t>
      </w:r>
    </w:p>
    <w:p w14:paraId="2C08F916" w14:textId="28CC634D" w:rsidR="00B8793C" w:rsidRDefault="00B8793C" w:rsidP="00B8793C">
      <w:pPr>
        <w:pStyle w:val="ListParagraph"/>
        <w:jc w:val="both"/>
      </w:pPr>
      <w:r>
        <w:t>[</w:t>
      </w:r>
      <w:r>
        <w:t>Adaptive Algorithms for Detecting Community Structure in Dynamic Social Networks</w:t>
      </w:r>
      <w:r>
        <w:t>]</w:t>
      </w:r>
    </w:p>
    <w:p w14:paraId="440A4502" w14:textId="01C18AFD" w:rsidR="00B8793C" w:rsidRDefault="00D367C0" w:rsidP="0038534F">
      <w:pPr>
        <w:pStyle w:val="ListParagraph"/>
        <w:numPr>
          <w:ilvl w:val="0"/>
          <w:numId w:val="1"/>
        </w:numPr>
        <w:jc w:val="both"/>
      </w:pPr>
      <w:proofErr w:type="spellStart"/>
      <w:r w:rsidRPr="00D367C0">
        <w:t>Fanzhen</w:t>
      </w:r>
      <w:proofErr w:type="spellEnd"/>
      <w:r w:rsidRPr="00D367C0">
        <w:t xml:space="preserve"> Liu</w:t>
      </w:r>
      <w:r>
        <w:t xml:space="preserve"> et al. addresses community detection in dynamic networks by introducing </w:t>
      </w:r>
      <w:r w:rsidR="005B4F3E">
        <w:t>DECS (</w:t>
      </w:r>
      <w:r>
        <w:t>Dynamic Evolutionary Clustering System), a multi objective evolutionary clustering algorithm.</w:t>
      </w:r>
      <w:r w:rsidRPr="00D367C0">
        <w:t xml:space="preserve"> </w:t>
      </w:r>
      <w:r w:rsidR="005B4F3E" w:rsidRPr="005B4F3E">
        <w:t xml:space="preserve">DECS incorporates a migration operator, a genome-based network representation, and label propagation to enhance search efficiency and solution quality compared to existing methods. Experimental results demonstrate that DECS outperforms other state-of-the-art methods, such as ECD, DYNMOGA, and </w:t>
      </w:r>
      <w:proofErr w:type="spellStart"/>
      <w:r w:rsidR="005B4F3E" w:rsidRPr="005B4F3E">
        <w:t>FacetNet</w:t>
      </w:r>
      <w:proofErr w:type="spellEnd"/>
      <w:r w:rsidR="005B4F3E" w:rsidRPr="005B4F3E">
        <w:t>, on both synthetic and real-world datasets. Future research will focus on scaling DECS for larger dynamic networks and expanding its applicability to more complex systems.</w:t>
      </w:r>
    </w:p>
    <w:p w14:paraId="78FDAE86" w14:textId="66511F88" w:rsidR="005B4F3E" w:rsidRPr="00113661" w:rsidRDefault="005B4F3E" w:rsidP="005B4F3E">
      <w:pPr>
        <w:pStyle w:val="ListParagraph"/>
        <w:jc w:val="both"/>
      </w:pPr>
      <w:r>
        <w:t>[</w:t>
      </w:r>
      <w:r>
        <w:t>Detecting the evolving community structure in dynamic social networks</w:t>
      </w:r>
      <w:r>
        <w:t>]</w:t>
      </w:r>
    </w:p>
    <w:sectPr w:rsidR="005B4F3E" w:rsidRPr="0011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13B8C"/>
    <w:multiLevelType w:val="hybridMultilevel"/>
    <w:tmpl w:val="A71C550A"/>
    <w:lvl w:ilvl="0" w:tplc="149C02E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67"/>
    <w:rsid w:val="00113661"/>
    <w:rsid w:val="00451815"/>
    <w:rsid w:val="00482DBE"/>
    <w:rsid w:val="0050522F"/>
    <w:rsid w:val="005B4F3E"/>
    <w:rsid w:val="006C7E8C"/>
    <w:rsid w:val="00905F58"/>
    <w:rsid w:val="009465B9"/>
    <w:rsid w:val="00A33525"/>
    <w:rsid w:val="00B45F67"/>
    <w:rsid w:val="00B8793C"/>
    <w:rsid w:val="00BD3526"/>
    <w:rsid w:val="00D367C0"/>
    <w:rsid w:val="00F3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3F16"/>
  <w15:chartTrackingRefBased/>
  <w15:docId w15:val="{355B7483-0BC1-4C57-99BD-8718E2DF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Alam</dc:creator>
  <cp:keywords/>
  <dc:description/>
  <cp:lastModifiedBy>Shanjida Alam</cp:lastModifiedBy>
  <cp:revision>1</cp:revision>
  <dcterms:created xsi:type="dcterms:W3CDTF">2025-01-15T14:28:00Z</dcterms:created>
  <dcterms:modified xsi:type="dcterms:W3CDTF">2025-01-15T17:50:00Z</dcterms:modified>
</cp:coreProperties>
</file>