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39E3" w14:textId="77777777" w:rsidR="00EE0B00" w:rsidRPr="004062D5" w:rsidRDefault="00EE0B00" w:rsidP="00EE0B00">
      <w:pPr>
        <w:ind w:rightChars="68" w:right="150"/>
        <w:rPr>
          <w:sz w:val="40"/>
          <w:szCs w:val="24"/>
        </w:rPr>
      </w:pPr>
    </w:p>
    <w:p w14:paraId="4CD0799B" w14:textId="77777777" w:rsidR="00EE0B00" w:rsidRPr="004062D5" w:rsidRDefault="00EE0B00" w:rsidP="00EE0B00">
      <w:pPr>
        <w:rPr>
          <w:sz w:val="28"/>
          <w:szCs w:val="28"/>
        </w:rPr>
      </w:pPr>
    </w:p>
    <w:p w14:paraId="74D600DD" w14:textId="77777777" w:rsidR="00EE0B00" w:rsidRPr="004062D5" w:rsidRDefault="00EE0B00" w:rsidP="00EE0B00">
      <w:pPr>
        <w:jc w:val="center"/>
        <w:outlineLvl w:val="0"/>
        <w:rPr>
          <w:b/>
          <w:bCs/>
          <w:sz w:val="32"/>
          <w:szCs w:val="32"/>
        </w:rPr>
      </w:pPr>
      <w:r w:rsidRPr="004062D5">
        <w:rPr>
          <w:b/>
          <w:bCs/>
          <w:sz w:val="40"/>
          <w:szCs w:val="40"/>
        </w:rPr>
        <w:t>DEPARTMENT OF COMPUTING</w:t>
      </w:r>
      <w:r w:rsidRPr="004062D5">
        <w:rPr>
          <w:b/>
          <w:bCs/>
          <w:sz w:val="24"/>
          <w:szCs w:val="24"/>
        </w:rPr>
        <w:br/>
      </w:r>
    </w:p>
    <w:p w14:paraId="50EC26CE" w14:textId="77777777" w:rsidR="00EE0B00" w:rsidRPr="004062D5" w:rsidRDefault="00EE0B00" w:rsidP="00EE0B00">
      <w:pPr>
        <w:spacing w:before="240" w:after="240"/>
        <w:jc w:val="center"/>
        <w:rPr>
          <w:b/>
          <w:sz w:val="32"/>
          <w:szCs w:val="32"/>
        </w:rPr>
      </w:pPr>
      <w:r w:rsidRPr="004062D5">
        <w:rPr>
          <w:b/>
          <w:sz w:val="32"/>
          <w:szCs w:val="32"/>
        </w:rPr>
        <w:t>CS-360: Cyber Security</w:t>
      </w:r>
    </w:p>
    <w:p w14:paraId="0E9984E1" w14:textId="77777777" w:rsidR="00EE0B00" w:rsidRPr="004062D5" w:rsidRDefault="00EE0B00" w:rsidP="00EE0B00">
      <w:pPr>
        <w:spacing w:before="240" w:after="240"/>
        <w:jc w:val="center"/>
        <w:rPr>
          <w:b/>
          <w:sz w:val="32"/>
          <w:szCs w:val="32"/>
        </w:rPr>
      </w:pPr>
      <w:r w:rsidRPr="004062D5">
        <w:rPr>
          <w:b/>
          <w:sz w:val="32"/>
          <w:szCs w:val="32"/>
        </w:rPr>
        <w:t>Class: BSCS-2K23</w:t>
      </w:r>
    </w:p>
    <w:p w14:paraId="328B6FA0" w14:textId="77777777" w:rsidR="00EE0B00" w:rsidRPr="004062D5" w:rsidRDefault="00EE0B00" w:rsidP="00EE0B00">
      <w:pPr>
        <w:spacing w:before="240" w:after="240"/>
        <w:jc w:val="center"/>
        <w:rPr>
          <w:b/>
          <w:sz w:val="28"/>
          <w:szCs w:val="28"/>
        </w:rPr>
      </w:pPr>
    </w:p>
    <w:p w14:paraId="2A461655" w14:textId="77777777" w:rsidR="00EE0B00" w:rsidRPr="004062D5" w:rsidRDefault="00EE0B00" w:rsidP="00EE0B00">
      <w:pPr>
        <w:spacing w:before="240" w:after="240"/>
        <w:jc w:val="center"/>
        <w:rPr>
          <w:b/>
          <w:sz w:val="28"/>
          <w:szCs w:val="28"/>
        </w:rPr>
      </w:pPr>
    </w:p>
    <w:p w14:paraId="5DD3801C" w14:textId="36DA9A5B" w:rsidR="00EE0B00" w:rsidRPr="004062D5" w:rsidRDefault="00EE0B00" w:rsidP="00EE0B00">
      <w:pPr>
        <w:spacing w:before="240" w:after="240"/>
        <w:jc w:val="center"/>
        <w:rPr>
          <w:b/>
          <w:sz w:val="28"/>
          <w:szCs w:val="28"/>
        </w:rPr>
      </w:pPr>
      <w:r w:rsidRPr="004062D5">
        <w:rPr>
          <w:b/>
          <w:sz w:val="32"/>
          <w:szCs w:val="32"/>
        </w:rPr>
        <w:t>Lab 1</w:t>
      </w:r>
      <w:r w:rsidR="002C0FAD" w:rsidRPr="004062D5">
        <w:rPr>
          <w:b/>
          <w:sz w:val="32"/>
          <w:szCs w:val="32"/>
        </w:rPr>
        <w:t>1</w:t>
      </w:r>
      <w:r w:rsidRPr="004062D5">
        <w:rPr>
          <w:b/>
          <w:sz w:val="32"/>
          <w:szCs w:val="32"/>
        </w:rPr>
        <w:t xml:space="preserve">: </w:t>
      </w:r>
      <w:r w:rsidR="002C0FAD" w:rsidRPr="004062D5">
        <w:rPr>
          <w:b/>
          <w:bCs/>
          <w:sz w:val="32"/>
          <w:szCs w:val="32"/>
        </w:rPr>
        <w:t>Open Ended Lab</w:t>
      </w:r>
    </w:p>
    <w:p w14:paraId="15E6AC15" w14:textId="77777777" w:rsidR="00EE0B00" w:rsidRPr="004062D5" w:rsidRDefault="00EE0B00" w:rsidP="00EE0B00">
      <w:pPr>
        <w:spacing w:before="240" w:after="240"/>
        <w:jc w:val="center"/>
        <w:rPr>
          <w:b/>
          <w:sz w:val="28"/>
          <w:szCs w:val="28"/>
        </w:rPr>
      </w:pPr>
    </w:p>
    <w:p w14:paraId="4D646969" w14:textId="77777777" w:rsidR="00EE0B00" w:rsidRPr="004062D5" w:rsidRDefault="00EE0B00" w:rsidP="00EE0B00">
      <w:pPr>
        <w:widowControl/>
        <w:jc w:val="center"/>
        <w:rPr>
          <w:rFonts w:eastAsia="Tahoma"/>
          <w:sz w:val="28"/>
          <w:szCs w:val="28"/>
          <w:lang w:eastAsia="zh-CN"/>
        </w:rPr>
      </w:pPr>
    </w:p>
    <w:p w14:paraId="202CBB6F" w14:textId="77777777" w:rsidR="00EE0B00" w:rsidRPr="004062D5" w:rsidRDefault="00EE0B00" w:rsidP="00EE0B00">
      <w:pPr>
        <w:widowControl/>
        <w:jc w:val="center"/>
        <w:rPr>
          <w:bCs/>
          <w:sz w:val="28"/>
          <w:szCs w:val="28"/>
        </w:rPr>
      </w:pPr>
      <w:r w:rsidRPr="004062D5">
        <w:rPr>
          <w:b/>
          <w:bCs/>
          <w:sz w:val="28"/>
          <w:szCs w:val="28"/>
        </w:rPr>
        <w:t>CLO-3:</w:t>
      </w:r>
      <w:r w:rsidRPr="004062D5">
        <w:rPr>
          <w:sz w:val="28"/>
          <w:szCs w:val="28"/>
        </w:rPr>
        <w:t xml:space="preserve"> </w:t>
      </w:r>
      <w:r w:rsidRPr="004062D5">
        <w:rPr>
          <w:bCs/>
          <w:sz w:val="28"/>
          <w:szCs w:val="28"/>
        </w:rPr>
        <w:t>Students will be able to perform practical technical tasks by following, applying, and demonstrating guided procedures and techniques in supervised laboratory or training environments.</w:t>
      </w:r>
    </w:p>
    <w:p w14:paraId="22A9E414" w14:textId="77777777" w:rsidR="00EE0B00" w:rsidRPr="004062D5" w:rsidRDefault="00EE0B00" w:rsidP="004062D5">
      <w:pPr>
        <w:spacing w:before="240" w:after="240"/>
        <w:rPr>
          <w:b/>
          <w:bCs/>
          <w:kern w:val="32"/>
          <w:sz w:val="28"/>
          <w:szCs w:val="28"/>
        </w:rPr>
      </w:pPr>
    </w:p>
    <w:p w14:paraId="6A9FA3D0" w14:textId="77777777" w:rsidR="00EE0B00" w:rsidRPr="004062D5" w:rsidRDefault="00EE0B00" w:rsidP="00EE0B00">
      <w:pPr>
        <w:spacing w:before="240" w:after="240"/>
        <w:jc w:val="center"/>
        <w:rPr>
          <w:b/>
          <w:bCs/>
          <w:kern w:val="32"/>
          <w:sz w:val="28"/>
          <w:szCs w:val="28"/>
        </w:rPr>
      </w:pPr>
    </w:p>
    <w:p w14:paraId="095C4685" w14:textId="6F3C03B2" w:rsidR="00EE0B00" w:rsidRPr="004062D5" w:rsidRDefault="00EE0B00" w:rsidP="00EE0B00">
      <w:pPr>
        <w:spacing w:before="240" w:after="240"/>
        <w:jc w:val="center"/>
        <w:rPr>
          <w:b/>
          <w:sz w:val="28"/>
          <w:szCs w:val="28"/>
        </w:rPr>
      </w:pPr>
      <w:r w:rsidRPr="004062D5">
        <w:rPr>
          <w:b/>
          <w:sz w:val="28"/>
          <w:szCs w:val="28"/>
        </w:rPr>
        <w:t xml:space="preserve">Date: </w:t>
      </w:r>
      <w:r w:rsidR="002C0FAD" w:rsidRPr="004062D5">
        <w:rPr>
          <w:b/>
          <w:sz w:val="28"/>
          <w:szCs w:val="28"/>
        </w:rPr>
        <w:t>14</w:t>
      </w:r>
      <w:r w:rsidRPr="004062D5">
        <w:rPr>
          <w:b/>
          <w:sz w:val="28"/>
          <w:szCs w:val="28"/>
          <w:vertAlign w:val="superscript"/>
        </w:rPr>
        <w:t>th</w:t>
      </w:r>
      <w:r w:rsidRPr="004062D5">
        <w:rPr>
          <w:b/>
          <w:sz w:val="28"/>
          <w:szCs w:val="28"/>
        </w:rPr>
        <w:t xml:space="preserve"> April 2026</w:t>
      </w:r>
    </w:p>
    <w:p w14:paraId="340A1BA2" w14:textId="77777777" w:rsidR="00EE0B00" w:rsidRPr="004062D5" w:rsidRDefault="00EE0B00" w:rsidP="00EE0B00">
      <w:pPr>
        <w:spacing w:before="240" w:after="240"/>
        <w:jc w:val="center"/>
        <w:rPr>
          <w:b/>
        </w:rPr>
      </w:pPr>
      <w:r w:rsidRPr="004062D5">
        <w:rPr>
          <w:b/>
          <w:sz w:val="28"/>
          <w:szCs w:val="28"/>
        </w:rPr>
        <w:t>Time: 10:00 - 12:50 / 14:00 - 16:50</w:t>
      </w:r>
    </w:p>
    <w:p w14:paraId="02D2DBFD" w14:textId="77777777" w:rsidR="00EE0B00" w:rsidRPr="004062D5" w:rsidRDefault="00EE0B00" w:rsidP="00EE0B00">
      <w:pPr>
        <w:spacing w:before="240" w:after="240"/>
        <w:jc w:val="center"/>
        <w:rPr>
          <w:sz w:val="28"/>
          <w:szCs w:val="28"/>
        </w:rPr>
      </w:pPr>
      <w:bookmarkStart w:id="0" w:name="_Toc331773963"/>
    </w:p>
    <w:p w14:paraId="6E4E2CFC" w14:textId="77777777" w:rsidR="00EE0B00" w:rsidRPr="004062D5" w:rsidRDefault="00EE0B00" w:rsidP="00EE0B00">
      <w:pPr>
        <w:spacing w:before="240" w:after="240"/>
        <w:jc w:val="center"/>
        <w:rPr>
          <w:sz w:val="28"/>
          <w:szCs w:val="28"/>
        </w:rPr>
      </w:pPr>
    </w:p>
    <w:p w14:paraId="4820A29B" w14:textId="77777777" w:rsidR="00EE0B00" w:rsidRPr="004062D5" w:rsidRDefault="00EE0B00" w:rsidP="00EE0B00">
      <w:pPr>
        <w:spacing w:before="240" w:after="240"/>
        <w:jc w:val="center"/>
        <w:rPr>
          <w:b/>
          <w:bCs/>
          <w:sz w:val="28"/>
          <w:szCs w:val="28"/>
        </w:rPr>
      </w:pPr>
      <w:r w:rsidRPr="004062D5">
        <w:rPr>
          <w:b/>
          <w:bCs/>
          <w:sz w:val="28"/>
          <w:szCs w:val="28"/>
        </w:rPr>
        <w:t>Lab Instructor: Ms. Hadia Tahir</w:t>
      </w:r>
    </w:p>
    <w:p w14:paraId="270AE3CF" w14:textId="518EFA30" w:rsidR="00EE0B00" w:rsidRDefault="00EE0B00" w:rsidP="00EE0B00">
      <w:pPr>
        <w:spacing w:after="240"/>
        <w:jc w:val="center"/>
        <w:outlineLvl w:val="0"/>
        <w:rPr>
          <w:b/>
          <w:bCs/>
          <w:sz w:val="28"/>
          <w:szCs w:val="28"/>
        </w:rPr>
      </w:pPr>
      <w:r w:rsidRPr="004062D5">
        <w:rPr>
          <w:b/>
          <w:bCs/>
          <w:sz w:val="28"/>
          <w:szCs w:val="28"/>
        </w:rPr>
        <w:t xml:space="preserve">Class Instructor: </w:t>
      </w:r>
      <w:bookmarkEnd w:id="0"/>
      <w:r w:rsidRPr="004062D5">
        <w:rPr>
          <w:b/>
          <w:bCs/>
          <w:sz w:val="28"/>
          <w:szCs w:val="28"/>
        </w:rPr>
        <w:t>Dr. Madiha Khalid</w:t>
      </w:r>
    </w:p>
    <w:p w14:paraId="7520D2B5" w14:textId="77777777" w:rsidR="004062D5" w:rsidRPr="004062D5" w:rsidRDefault="004062D5" w:rsidP="00EE0B00">
      <w:pPr>
        <w:spacing w:after="240"/>
        <w:jc w:val="center"/>
        <w:outlineLvl w:val="0"/>
        <w:rPr>
          <w:b/>
          <w:bCs/>
          <w:sz w:val="28"/>
          <w:szCs w:val="28"/>
        </w:rPr>
      </w:pPr>
    </w:p>
    <w:p w14:paraId="67D24B52" w14:textId="77777777" w:rsidR="00EE0B00" w:rsidRPr="004062D5" w:rsidRDefault="00EE0B00" w:rsidP="00EE0B00">
      <w:pPr>
        <w:tabs>
          <w:tab w:val="left" w:pos="2475"/>
        </w:tabs>
        <w:spacing w:before="23"/>
        <w:ind w:rightChars="64" w:right="141"/>
        <w:rPr>
          <w:b/>
          <w:sz w:val="28"/>
          <w:u w:val="thick"/>
        </w:rPr>
      </w:pPr>
    </w:p>
    <w:p w14:paraId="09A081CD" w14:textId="5B37C5AF" w:rsidR="00EE0B00" w:rsidRPr="004062D5" w:rsidRDefault="00EE0B00" w:rsidP="00EE0B00">
      <w:pPr>
        <w:spacing w:before="23"/>
        <w:ind w:rightChars="64" w:right="141"/>
        <w:jc w:val="center"/>
        <w:rPr>
          <w:b/>
          <w:bCs/>
          <w:sz w:val="32"/>
          <w:szCs w:val="32"/>
          <w:u w:val="single"/>
        </w:rPr>
      </w:pPr>
      <w:r w:rsidRPr="004062D5">
        <w:rPr>
          <w:b/>
          <w:sz w:val="32"/>
          <w:szCs w:val="32"/>
          <w:u w:val="single"/>
        </w:rPr>
        <w:lastRenderedPageBreak/>
        <w:t>Lab 1</w:t>
      </w:r>
      <w:r w:rsidR="00906E35" w:rsidRPr="004062D5">
        <w:rPr>
          <w:b/>
          <w:sz w:val="32"/>
          <w:szCs w:val="32"/>
          <w:u w:val="single"/>
        </w:rPr>
        <w:t>1</w:t>
      </w:r>
      <w:r w:rsidRPr="004062D5">
        <w:rPr>
          <w:b/>
          <w:sz w:val="32"/>
          <w:szCs w:val="32"/>
          <w:u w:val="single"/>
        </w:rPr>
        <w:t>:</w:t>
      </w:r>
      <w:r w:rsidRPr="004062D5">
        <w:rPr>
          <w:b/>
          <w:sz w:val="40"/>
          <w:szCs w:val="24"/>
          <w:u w:val="single"/>
        </w:rPr>
        <w:t xml:space="preserve"> </w:t>
      </w:r>
      <w:r w:rsidR="00906E35" w:rsidRPr="004062D5">
        <w:rPr>
          <w:b/>
          <w:bCs/>
          <w:sz w:val="32"/>
          <w:szCs w:val="32"/>
          <w:u w:val="single"/>
        </w:rPr>
        <w:t>Open Ended Lab</w:t>
      </w:r>
    </w:p>
    <w:p w14:paraId="0D2F420F" w14:textId="77777777" w:rsidR="004062D5" w:rsidRDefault="004062D5" w:rsidP="004062D5"/>
    <w:p w14:paraId="04DE1F15" w14:textId="77777777" w:rsidR="00E375E3" w:rsidRDefault="00E375E3" w:rsidP="004062D5">
      <w:pPr>
        <w:rPr>
          <w:b/>
          <w:bCs/>
          <w:sz w:val="28"/>
          <w:szCs w:val="28"/>
        </w:rPr>
      </w:pPr>
      <w:r>
        <w:rPr>
          <w:b/>
          <w:bCs/>
          <w:sz w:val="28"/>
          <w:szCs w:val="28"/>
        </w:rPr>
        <w:t>Introduction:</w:t>
      </w:r>
    </w:p>
    <w:p w14:paraId="0B38CA95" w14:textId="77777777" w:rsidR="00E375E3" w:rsidRDefault="00E375E3" w:rsidP="00E375E3">
      <w:pPr>
        <w:pStyle w:val="NormalWeb"/>
      </w:pPr>
      <w:r>
        <w:t xml:space="preserve">In modern cybersecurity, protecting cryptographic systems against real-world attacks goes beyond theoretical security. Even highly secure algorithms can leak sensitive information through physical side channels such as power consumption, timing behavior, and electromagnetic emissions. This field of study, known as </w:t>
      </w:r>
      <w:r w:rsidRPr="00E375E3">
        <w:rPr>
          <w:rStyle w:val="Strong"/>
          <w:b w:val="0"/>
          <w:bCs w:val="0"/>
          <w:i/>
          <w:iCs/>
        </w:rPr>
        <w:t>Side-Channel Analysis (SCA)</w:t>
      </w:r>
      <w:r w:rsidRPr="00E375E3">
        <w:rPr>
          <w:b/>
          <w:bCs/>
          <w:i/>
          <w:iCs/>
        </w:rPr>
        <w:t>,</w:t>
      </w:r>
      <w:r>
        <w:t xml:space="preserve"> has become a critical area in both academic research and practical security evaluation.</w:t>
      </w:r>
    </w:p>
    <w:p w14:paraId="1CC07406" w14:textId="77777777" w:rsidR="00E375E3" w:rsidRDefault="00E375E3" w:rsidP="00E375E3">
      <w:pPr>
        <w:pStyle w:val="NormalWeb"/>
      </w:pPr>
      <w:r>
        <w:t xml:space="preserve">In this lab, students will explore side-channel vulnerabilities in a </w:t>
      </w:r>
      <w:r w:rsidRPr="00E375E3">
        <w:rPr>
          <w:rStyle w:val="Strong"/>
          <w:b w:val="0"/>
          <w:bCs w:val="0"/>
        </w:rPr>
        <w:t xml:space="preserve">real-world, NIST-standardized lightweight cryptographic algorithm: </w:t>
      </w:r>
      <w:r w:rsidRPr="00E375E3">
        <w:rPr>
          <w:rStyle w:val="Strong"/>
          <w:b w:val="0"/>
          <w:bCs w:val="0"/>
          <w:i/>
          <w:iCs/>
        </w:rPr>
        <w:t>ASCON</w:t>
      </w:r>
      <w:r>
        <w:t>. Unlike previous labs that provided structured guidance and simplified scenarios, this Open-Ended Lab challenges students to independently apply their knowledge to a complex and practical system.</w:t>
      </w:r>
    </w:p>
    <w:p w14:paraId="1E2FBF02" w14:textId="77777777" w:rsidR="00E375E3" w:rsidRDefault="00E375E3" w:rsidP="00E375E3">
      <w:pPr>
        <w:pStyle w:val="NormalWeb"/>
      </w:pPr>
      <w:r>
        <w:t xml:space="preserve">ASCON represents a modern approach to lightweight cryptography, specifically designed for </w:t>
      </w:r>
      <w:r w:rsidRPr="00E375E3">
        <w:rPr>
          <w:rStyle w:val="Strong"/>
          <w:b w:val="0"/>
          <w:bCs w:val="0"/>
        </w:rPr>
        <w:t>resource-constrained environments</w:t>
      </w:r>
      <w:r>
        <w:t xml:space="preserve"> such as IoT devices and embedded systems. Despite its strong theoretical security, its implementation may still be susceptible to side-channel leakage, making it an ideal candidate for practical analysis.</w:t>
      </w:r>
    </w:p>
    <w:p w14:paraId="28BF6561" w14:textId="77777777" w:rsidR="00E375E3" w:rsidRDefault="00E375E3" w:rsidP="00E375E3">
      <w:pPr>
        <w:pStyle w:val="NormalWeb"/>
      </w:pPr>
      <w:r>
        <w:t xml:space="preserve">This lab integrates concepts from previous experiments—including </w:t>
      </w:r>
      <w:r w:rsidRPr="00E375E3">
        <w:rPr>
          <w:rStyle w:val="Strong"/>
          <w:b w:val="0"/>
          <w:bCs w:val="0"/>
        </w:rPr>
        <w:t>deep learning-based side-channel attacks, trace generation, and end-to-end attack pipelines</w:t>
      </w:r>
      <w:r>
        <w:t>—into a comprehensive project. Students will implement the ASCON cipher, simulate its execution to collect power traces, and apply machine learning techniques to recover secret key information.</w:t>
      </w:r>
    </w:p>
    <w:p w14:paraId="51A0EFD0" w14:textId="77777777" w:rsidR="00E375E3" w:rsidRDefault="00E375E3" w:rsidP="00E375E3">
      <w:pPr>
        <w:pStyle w:val="NormalWeb"/>
      </w:pPr>
      <w:r>
        <w:t xml:space="preserve">The goal of this lab is not only to perform an attack but to develop </w:t>
      </w:r>
      <w:r w:rsidRPr="00E375E3">
        <w:rPr>
          <w:rStyle w:val="Strong"/>
          <w:b w:val="0"/>
          <w:bCs w:val="0"/>
        </w:rPr>
        <w:t>independent problem-solving, research skills, and critical thinking</w:t>
      </w:r>
      <w:r w:rsidRPr="00E375E3">
        <w:rPr>
          <w:b/>
          <w:bCs/>
        </w:rPr>
        <w:t>,</w:t>
      </w:r>
      <w:r>
        <w:t xml:space="preserve"> mirroring real-world cybersecurity and cryptographic research workflows. By the end of this lab, students will gain hands-on experience in analyzing and evaluating the security of modern cryptographic systems under realistic conditions.</w:t>
      </w:r>
    </w:p>
    <w:p w14:paraId="3794A909" w14:textId="77777777" w:rsidR="00E375E3" w:rsidRPr="00E375E3" w:rsidRDefault="00E375E3" w:rsidP="004062D5">
      <w:pPr>
        <w:rPr>
          <w:sz w:val="24"/>
          <w:szCs w:val="24"/>
        </w:rPr>
      </w:pPr>
    </w:p>
    <w:p w14:paraId="695C3D48" w14:textId="585B09D2" w:rsidR="00CA5F18" w:rsidRDefault="00CA5F18" w:rsidP="004062D5">
      <w:pPr>
        <w:rPr>
          <w:b/>
          <w:bCs/>
          <w:sz w:val="28"/>
          <w:szCs w:val="28"/>
        </w:rPr>
      </w:pPr>
      <w:r w:rsidRPr="00E375E3">
        <w:rPr>
          <w:b/>
          <w:bCs/>
          <w:sz w:val="28"/>
          <w:szCs w:val="28"/>
        </w:rPr>
        <w:t>Project Overview</w:t>
      </w:r>
    </w:p>
    <w:p w14:paraId="49BA9F5F" w14:textId="77777777" w:rsidR="00E375E3" w:rsidRPr="004062D5" w:rsidRDefault="00E375E3" w:rsidP="004062D5">
      <w:pPr>
        <w:rPr>
          <w:b/>
          <w:bCs/>
        </w:rPr>
      </w:pPr>
    </w:p>
    <w:p w14:paraId="095317C1" w14:textId="77777777" w:rsidR="00E375E3" w:rsidRPr="00E375E3" w:rsidRDefault="00E375E3" w:rsidP="00E375E3">
      <w:pPr>
        <w:rPr>
          <w:sz w:val="24"/>
          <w:szCs w:val="24"/>
        </w:rPr>
      </w:pPr>
      <w:r w:rsidRPr="00E375E3">
        <w:rPr>
          <w:sz w:val="24"/>
          <w:szCs w:val="24"/>
        </w:rPr>
        <w:t>This Open-Ended Lab extends concepts from previous labs (deep learning-based SCA, trace generation, and end-to-end attacks) to a standardized lightweight cipher: ASCON.</w:t>
      </w:r>
    </w:p>
    <w:p w14:paraId="53C30F1E" w14:textId="77777777" w:rsidR="00E375E3" w:rsidRPr="00E375E3" w:rsidRDefault="00E375E3" w:rsidP="00E375E3">
      <w:pPr>
        <w:rPr>
          <w:sz w:val="24"/>
          <w:szCs w:val="24"/>
        </w:rPr>
      </w:pPr>
      <w:r w:rsidRPr="00E375E3">
        <w:rPr>
          <w:sz w:val="24"/>
          <w:szCs w:val="24"/>
        </w:rPr>
        <w:t>Students will perform a complete end-to-end side-channel attack workflow, including:</w:t>
      </w:r>
    </w:p>
    <w:p w14:paraId="7D27E117" w14:textId="3DF815F8" w:rsidR="00E375E3" w:rsidRPr="00E375E3" w:rsidRDefault="00E375E3" w:rsidP="00E375E3">
      <w:pPr>
        <w:numPr>
          <w:ilvl w:val="0"/>
          <w:numId w:val="22"/>
        </w:numPr>
        <w:rPr>
          <w:sz w:val="24"/>
          <w:szCs w:val="24"/>
        </w:rPr>
      </w:pPr>
      <w:r w:rsidRPr="00E375E3">
        <w:rPr>
          <w:sz w:val="24"/>
          <w:szCs w:val="24"/>
        </w:rPr>
        <w:t>Understanding and analyzing the ASCON</w:t>
      </w:r>
      <w:r w:rsidR="00176761">
        <w:rPr>
          <w:sz w:val="24"/>
          <w:szCs w:val="24"/>
        </w:rPr>
        <w:t>-128 cipher</w:t>
      </w:r>
    </w:p>
    <w:p w14:paraId="7DF31E78" w14:textId="77777777" w:rsidR="00E375E3" w:rsidRPr="00E375E3" w:rsidRDefault="00E375E3" w:rsidP="00E375E3">
      <w:pPr>
        <w:numPr>
          <w:ilvl w:val="0"/>
          <w:numId w:val="22"/>
        </w:numPr>
        <w:rPr>
          <w:sz w:val="24"/>
          <w:szCs w:val="24"/>
        </w:rPr>
      </w:pPr>
      <w:r w:rsidRPr="00E375E3">
        <w:rPr>
          <w:sz w:val="24"/>
          <w:szCs w:val="24"/>
        </w:rPr>
        <w:t xml:space="preserve">Implementing the algorithm in C </w:t>
      </w:r>
    </w:p>
    <w:p w14:paraId="72E4F02E" w14:textId="77777777" w:rsidR="00E375E3" w:rsidRPr="00E375E3" w:rsidRDefault="00E375E3" w:rsidP="00E375E3">
      <w:pPr>
        <w:numPr>
          <w:ilvl w:val="0"/>
          <w:numId w:val="22"/>
        </w:numPr>
        <w:rPr>
          <w:sz w:val="24"/>
          <w:szCs w:val="24"/>
        </w:rPr>
      </w:pPr>
      <w:r w:rsidRPr="00E375E3">
        <w:rPr>
          <w:sz w:val="24"/>
          <w:szCs w:val="24"/>
        </w:rPr>
        <w:t xml:space="preserve">Generating simulated power traces using the Rainbow framework </w:t>
      </w:r>
    </w:p>
    <w:p w14:paraId="53DF0806" w14:textId="77777777" w:rsidR="00E375E3" w:rsidRPr="00E375E3" w:rsidRDefault="00E375E3" w:rsidP="00E375E3">
      <w:pPr>
        <w:numPr>
          <w:ilvl w:val="0"/>
          <w:numId w:val="22"/>
        </w:numPr>
        <w:rPr>
          <w:sz w:val="24"/>
          <w:szCs w:val="24"/>
        </w:rPr>
      </w:pPr>
      <w:r w:rsidRPr="00E375E3">
        <w:rPr>
          <w:sz w:val="24"/>
          <w:szCs w:val="24"/>
        </w:rPr>
        <w:t xml:space="preserve">Designing deep learning models to recover secret key information </w:t>
      </w:r>
    </w:p>
    <w:p w14:paraId="2E43BD00" w14:textId="77777777" w:rsidR="00E375E3" w:rsidRDefault="00E375E3" w:rsidP="00E375E3">
      <w:pPr>
        <w:rPr>
          <w:sz w:val="24"/>
          <w:szCs w:val="24"/>
        </w:rPr>
      </w:pPr>
      <w:r w:rsidRPr="00E375E3">
        <w:rPr>
          <w:sz w:val="24"/>
          <w:szCs w:val="24"/>
        </w:rPr>
        <w:t>The project is designed to replicate a real-world cryptographic attack pipeline, where no step-by-step instructions are provided, and students must independently determine implementation strategies.</w:t>
      </w:r>
    </w:p>
    <w:p w14:paraId="427746FD" w14:textId="77777777" w:rsidR="00E375E3" w:rsidRDefault="00E375E3" w:rsidP="00E375E3">
      <w:pPr>
        <w:rPr>
          <w:sz w:val="24"/>
          <w:szCs w:val="24"/>
        </w:rPr>
      </w:pPr>
    </w:p>
    <w:p w14:paraId="2FE5E4AC" w14:textId="77777777" w:rsidR="00E375E3" w:rsidRDefault="00E375E3" w:rsidP="00E375E3">
      <w:pPr>
        <w:rPr>
          <w:b/>
          <w:bCs/>
          <w:sz w:val="28"/>
          <w:szCs w:val="28"/>
        </w:rPr>
      </w:pPr>
      <w:r w:rsidRPr="00E375E3">
        <w:rPr>
          <w:b/>
          <w:bCs/>
          <w:sz w:val="28"/>
          <w:szCs w:val="28"/>
        </w:rPr>
        <w:lastRenderedPageBreak/>
        <w:t>Learning Objectives</w:t>
      </w:r>
    </w:p>
    <w:p w14:paraId="46DF8F31" w14:textId="77777777" w:rsidR="00E375E3" w:rsidRPr="00E375E3" w:rsidRDefault="00E375E3" w:rsidP="00E375E3">
      <w:pPr>
        <w:rPr>
          <w:b/>
          <w:bCs/>
          <w:sz w:val="28"/>
          <w:szCs w:val="28"/>
        </w:rPr>
      </w:pPr>
    </w:p>
    <w:p w14:paraId="21825BC0" w14:textId="77777777" w:rsidR="00E375E3" w:rsidRPr="00E375E3" w:rsidRDefault="00E375E3" w:rsidP="00E375E3">
      <w:pPr>
        <w:rPr>
          <w:sz w:val="24"/>
          <w:szCs w:val="24"/>
        </w:rPr>
      </w:pPr>
      <w:r w:rsidRPr="00E375E3">
        <w:rPr>
          <w:sz w:val="24"/>
          <w:szCs w:val="24"/>
        </w:rPr>
        <w:t>By completing this Open-Ended Lab, students will:</w:t>
      </w:r>
    </w:p>
    <w:p w14:paraId="2106903F" w14:textId="77777777" w:rsidR="00E375E3" w:rsidRPr="00E375E3" w:rsidRDefault="00E375E3" w:rsidP="00E375E3">
      <w:pPr>
        <w:numPr>
          <w:ilvl w:val="0"/>
          <w:numId w:val="21"/>
        </w:numPr>
        <w:rPr>
          <w:sz w:val="24"/>
          <w:szCs w:val="24"/>
        </w:rPr>
      </w:pPr>
      <w:r w:rsidRPr="00E375E3">
        <w:rPr>
          <w:sz w:val="24"/>
          <w:szCs w:val="24"/>
        </w:rPr>
        <w:t>Independently research and understand a complex cryptographic standard (ASCON)</w:t>
      </w:r>
    </w:p>
    <w:p w14:paraId="13D87CE8" w14:textId="77777777" w:rsidR="00E375E3" w:rsidRPr="00E375E3" w:rsidRDefault="00E375E3" w:rsidP="00E375E3">
      <w:pPr>
        <w:numPr>
          <w:ilvl w:val="0"/>
          <w:numId w:val="21"/>
        </w:numPr>
        <w:rPr>
          <w:sz w:val="24"/>
          <w:szCs w:val="24"/>
        </w:rPr>
      </w:pPr>
      <w:r w:rsidRPr="00E375E3">
        <w:rPr>
          <w:sz w:val="24"/>
          <w:szCs w:val="24"/>
        </w:rPr>
        <w:t>Implement authenticated encryption algorithm from specification</w:t>
      </w:r>
    </w:p>
    <w:p w14:paraId="733C96B6" w14:textId="77777777" w:rsidR="00E375E3" w:rsidRPr="00E375E3" w:rsidRDefault="00E375E3" w:rsidP="00E375E3">
      <w:pPr>
        <w:numPr>
          <w:ilvl w:val="0"/>
          <w:numId w:val="21"/>
        </w:numPr>
        <w:rPr>
          <w:sz w:val="24"/>
          <w:szCs w:val="24"/>
        </w:rPr>
      </w:pPr>
      <w:r w:rsidRPr="00E375E3">
        <w:rPr>
          <w:sz w:val="24"/>
          <w:szCs w:val="24"/>
        </w:rPr>
        <w:t>Apply reverse engineering skills to understand cipher internals</w:t>
      </w:r>
    </w:p>
    <w:p w14:paraId="766EBA6D" w14:textId="77777777" w:rsidR="00E375E3" w:rsidRPr="00E375E3" w:rsidRDefault="00E375E3" w:rsidP="00E375E3">
      <w:pPr>
        <w:numPr>
          <w:ilvl w:val="0"/>
          <w:numId w:val="21"/>
        </w:numPr>
        <w:rPr>
          <w:sz w:val="24"/>
          <w:szCs w:val="24"/>
        </w:rPr>
      </w:pPr>
      <w:r w:rsidRPr="00E375E3">
        <w:rPr>
          <w:sz w:val="24"/>
          <w:szCs w:val="24"/>
        </w:rPr>
        <w:t>Design and implement trace generation for a real-world cipher</w:t>
      </w:r>
    </w:p>
    <w:p w14:paraId="10F2E09C" w14:textId="77777777" w:rsidR="00E375E3" w:rsidRPr="00E375E3" w:rsidRDefault="00E375E3" w:rsidP="00E375E3">
      <w:pPr>
        <w:numPr>
          <w:ilvl w:val="0"/>
          <w:numId w:val="21"/>
        </w:numPr>
        <w:rPr>
          <w:sz w:val="24"/>
          <w:szCs w:val="24"/>
        </w:rPr>
      </w:pPr>
      <w:r w:rsidRPr="00E375E3">
        <w:rPr>
          <w:sz w:val="24"/>
          <w:szCs w:val="24"/>
        </w:rPr>
        <w:t>Create research-grade side-channel analysis datasets</w:t>
      </w:r>
    </w:p>
    <w:p w14:paraId="509F81A2" w14:textId="77777777" w:rsidR="00E375E3" w:rsidRPr="00E375E3" w:rsidRDefault="00E375E3" w:rsidP="00E375E3">
      <w:pPr>
        <w:numPr>
          <w:ilvl w:val="0"/>
          <w:numId w:val="21"/>
        </w:numPr>
        <w:rPr>
          <w:sz w:val="24"/>
          <w:szCs w:val="24"/>
        </w:rPr>
      </w:pPr>
      <w:r w:rsidRPr="00E375E3">
        <w:rPr>
          <w:sz w:val="24"/>
          <w:szCs w:val="24"/>
        </w:rPr>
        <w:t>Architect deep learning models for SCA without templates</w:t>
      </w:r>
    </w:p>
    <w:p w14:paraId="123D1033" w14:textId="77777777" w:rsidR="00E375E3" w:rsidRPr="00E375E3" w:rsidRDefault="00E375E3" w:rsidP="00E375E3">
      <w:pPr>
        <w:numPr>
          <w:ilvl w:val="0"/>
          <w:numId w:val="21"/>
        </w:numPr>
        <w:rPr>
          <w:sz w:val="24"/>
          <w:szCs w:val="24"/>
        </w:rPr>
      </w:pPr>
      <w:r w:rsidRPr="00E375E3">
        <w:rPr>
          <w:sz w:val="24"/>
          <w:szCs w:val="24"/>
        </w:rPr>
        <w:t>Demonstrate problem-solving skills in complex security scenarios</w:t>
      </w:r>
    </w:p>
    <w:p w14:paraId="4BA34107" w14:textId="77777777" w:rsidR="00E375E3" w:rsidRPr="00E375E3" w:rsidRDefault="00E375E3" w:rsidP="00E375E3">
      <w:pPr>
        <w:numPr>
          <w:ilvl w:val="0"/>
          <w:numId w:val="21"/>
        </w:numPr>
        <w:rPr>
          <w:sz w:val="24"/>
          <w:szCs w:val="24"/>
        </w:rPr>
      </w:pPr>
      <w:r w:rsidRPr="00E375E3">
        <w:rPr>
          <w:sz w:val="24"/>
          <w:szCs w:val="24"/>
        </w:rPr>
        <w:t>Experience realistic cryptographic research workflow</w:t>
      </w:r>
    </w:p>
    <w:p w14:paraId="510294D7" w14:textId="77777777" w:rsidR="00E375E3" w:rsidRPr="00E375E3" w:rsidRDefault="00E375E3" w:rsidP="00E375E3">
      <w:pPr>
        <w:numPr>
          <w:ilvl w:val="0"/>
          <w:numId w:val="21"/>
        </w:numPr>
        <w:rPr>
          <w:sz w:val="24"/>
          <w:szCs w:val="24"/>
        </w:rPr>
      </w:pPr>
      <w:r w:rsidRPr="00E375E3">
        <w:rPr>
          <w:sz w:val="24"/>
          <w:szCs w:val="24"/>
        </w:rPr>
        <w:t>Develop technical writing skills through comprehensive documentation</w:t>
      </w:r>
    </w:p>
    <w:p w14:paraId="6B14DA23" w14:textId="77777777" w:rsidR="00E375E3" w:rsidRPr="00E375E3" w:rsidRDefault="00E375E3" w:rsidP="00E375E3">
      <w:pPr>
        <w:numPr>
          <w:ilvl w:val="0"/>
          <w:numId w:val="21"/>
        </w:numPr>
        <w:rPr>
          <w:sz w:val="24"/>
          <w:szCs w:val="24"/>
        </w:rPr>
      </w:pPr>
      <w:r w:rsidRPr="00E375E3">
        <w:rPr>
          <w:sz w:val="24"/>
          <w:szCs w:val="24"/>
        </w:rPr>
        <w:t>Build confidence in independent technical work</w:t>
      </w:r>
    </w:p>
    <w:p w14:paraId="7B70A07B" w14:textId="77777777" w:rsidR="00E375E3" w:rsidRPr="00E375E3" w:rsidRDefault="00E375E3" w:rsidP="00E375E3">
      <w:pPr>
        <w:rPr>
          <w:sz w:val="24"/>
          <w:szCs w:val="24"/>
        </w:rPr>
      </w:pPr>
    </w:p>
    <w:p w14:paraId="6CE29AEC" w14:textId="77777777" w:rsidR="005F5F79" w:rsidRDefault="005F5F79" w:rsidP="005F5F79">
      <w:pPr>
        <w:rPr>
          <w:b/>
          <w:bCs/>
          <w:sz w:val="28"/>
          <w:szCs w:val="28"/>
        </w:rPr>
      </w:pPr>
      <w:r w:rsidRPr="003E0682">
        <w:rPr>
          <w:b/>
          <w:bCs/>
          <w:sz w:val="28"/>
          <w:szCs w:val="28"/>
        </w:rPr>
        <w:t>Tools/ Software Requirements</w:t>
      </w:r>
    </w:p>
    <w:p w14:paraId="2C4A58FA" w14:textId="77777777" w:rsidR="005F5F79" w:rsidRPr="003E0682" w:rsidRDefault="005F5F79" w:rsidP="005F5F79">
      <w:pPr>
        <w:rPr>
          <w:b/>
          <w:bCs/>
          <w:sz w:val="28"/>
          <w:szCs w:val="28"/>
        </w:rPr>
      </w:pPr>
    </w:p>
    <w:p w14:paraId="4C5E3F01" w14:textId="77777777" w:rsidR="005F5F79" w:rsidRPr="003E0682" w:rsidRDefault="005F5F79" w:rsidP="005F5F79">
      <w:pPr>
        <w:numPr>
          <w:ilvl w:val="0"/>
          <w:numId w:val="21"/>
        </w:numPr>
        <w:rPr>
          <w:sz w:val="24"/>
          <w:szCs w:val="24"/>
        </w:rPr>
      </w:pPr>
      <w:r w:rsidRPr="003E0682">
        <w:rPr>
          <w:sz w:val="24"/>
          <w:szCs w:val="24"/>
        </w:rPr>
        <w:t>Ubuntu/Kali Linux system</w:t>
      </w:r>
    </w:p>
    <w:p w14:paraId="56A3D929" w14:textId="77777777" w:rsidR="005F5F79" w:rsidRPr="003E0682" w:rsidRDefault="005F5F79" w:rsidP="005F5F79">
      <w:pPr>
        <w:numPr>
          <w:ilvl w:val="0"/>
          <w:numId w:val="21"/>
        </w:numPr>
        <w:rPr>
          <w:sz w:val="24"/>
          <w:szCs w:val="24"/>
        </w:rPr>
      </w:pPr>
      <w:r w:rsidRPr="003E0682">
        <w:rPr>
          <w:sz w:val="24"/>
          <w:szCs w:val="24"/>
        </w:rPr>
        <w:t>Python 3.8+ with TensorFlow, NumPy, h5py</w:t>
      </w:r>
    </w:p>
    <w:p w14:paraId="66CEE4E4" w14:textId="77777777" w:rsidR="005F5F79" w:rsidRPr="003E0682" w:rsidRDefault="005F5F79" w:rsidP="005F5F79">
      <w:pPr>
        <w:numPr>
          <w:ilvl w:val="0"/>
          <w:numId w:val="21"/>
        </w:numPr>
        <w:rPr>
          <w:sz w:val="24"/>
          <w:szCs w:val="24"/>
        </w:rPr>
      </w:pPr>
      <w:r w:rsidRPr="003E0682">
        <w:rPr>
          <w:sz w:val="24"/>
          <w:szCs w:val="24"/>
        </w:rPr>
        <w:t>Rainbow framework (already installed from Lab 07)</w:t>
      </w:r>
    </w:p>
    <w:p w14:paraId="2A2FE75B" w14:textId="77777777" w:rsidR="005F5F79" w:rsidRPr="003E0682" w:rsidRDefault="005F5F79" w:rsidP="005F5F79">
      <w:pPr>
        <w:numPr>
          <w:ilvl w:val="0"/>
          <w:numId w:val="21"/>
        </w:numPr>
        <w:rPr>
          <w:sz w:val="24"/>
          <w:szCs w:val="24"/>
        </w:rPr>
      </w:pPr>
      <w:r w:rsidRPr="003E0682">
        <w:rPr>
          <w:sz w:val="24"/>
          <w:szCs w:val="24"/>
        </w:rPr>
        <w:t>ARM GCC toolchain for compilation</w:t>
      </w:r>
    </w:p>
    <w:p w14:paraId="4CC8E947" w14:textId="77777777" w:rsidR="00CA5F18" w:rsidRPr="004062D5" w:rsidRDefault="00CA5F18" w:rsidP="00CA5F18"/>
    <w:p w14:paraId="52AA373D" w14:textId="34D9FCB5" w:rsidR="00CA5F18" w:rsidRPr="003E0682" w:rsidRDefault="00CA5F18" w:rsidP="00CA5F18">
      <w:pPr>
        <w:rPr>
          <w:sz w:val="28"/>
          <w:szCs w:val="28"/>
        </w:rPr>
      </w:pPr>
      <w:r w:rsidRPr="003E0682">
        <w:rPr>
          <w:b/>
          <w:sz w:val="28"/>
          <w:szCs w:val="28"/>
        </w:rPr>
        <w:t>ASCON:</w:t>
      </w:r>
    </w:p>
    <w:p w14:paraId="6C026D55" w14:textId="77777777" w:rsidR="003E0682" w:rsidRPr="003E0682" w:rsidRDefault="003E0682" w:rsidP="003E0682">
      <w:pPr>
        <w:widowControl/>
        <w:autoSpaceDE/>
        <w:autoSpaceDN/>
        <w:spacing w:before="100" w:beforeAutospacing="1" w:after="100" w:afterAutospacing="1"/>
        <w:rPr>
          <w:sz w:val="24"/>
          <w:szCs w:val="24"/>
        </w:rPr>
      </w:pPr>
      <w:r w:rsidRPr="003E0682">
        <w:rPr>
          <w:sz w:val="24"/>
          <w:szCs w:val="24"/>
        </w:rPr>
        <w:t>ASCON is a family of lightweight cryptographic algorithms designed for secure communication in resource-constrained environments such as IoT devices and embedded systems.</w:t>
      </w:r>
    </w:p>
    <w:p w14:paraId="342937D0" w14:textId="77777777" w:rsidR="003E0682" w:rsidRPr="003E0682" w:rsidRDefault="003E0682" w:rsidP="003E0682">
      <w:pPr>
        <w:widowControl/>
        <w:autoSpaceDE/>
        <w:autoSpaceDN/>
        <w:spacing w:before="100" w:beforeAutospacing="1" w:after="100" w:afterAutospacing="1"/>
        <w:outlineLvl w:val="2"/>
        <w:rPr>
          <w:b/>
          <w:bCs/>
          <w:sz w:val="24"/>
          <w:szCs w:val="24"/>
        </w:rPr>
      </w:pPr>
      <w:r w:rsidRPr="003E0682">
        <w:rPr>
          <w:b/>
          <w:bCs/>
          <w:sz w:val="24"/>
          <w:szCs w:val="24"/>
        </w:rPr>
        <w:t>Key Highlights:</w:t>
      </w:r>
    </w:p>
    <w:p w14:paraId="2C4EE9A0" w14:textId="77777777" w:rsidR="003E0682" w:rsidRPr="003E0682" w:rsidRDefault="003E0682" w:rsidP="003E0682">
      <w:pPr>
        <w:widowControl/>
        <w:numPr>
          <w:ilvl w:val="0"/>
          <w:numId w:val="23"/>
        </w:numPr>
        <w:autoSpaceDE/>
        <w:autoSpaceDN/>
        <w:spacing w:before="100" w:beforeAutospacing="1" w:after="100" w:afterAutospacing="1"/>
        <w:rPr>
          <w:sz w:val="24"/>
          <w:szCs w:val="24"/>
        </w:rPr>
      </w:pPr>
      <w:r w:rsidRPr="003E0682">
        <w:rPr>
          <w:sz w:val="24"/>
          <w:szCs w:val="24"/>
        </w:rPr>
        <w:t xml:space="preserve">Selected as the NIST Lightweight Cryptography Standard (2023) </w:t>
      </w:r>
    </w:p>
    <w:p w14:paraId="6A656867" w14:textId="77777777" w:rsidR="003E0682" w:rsidRPr="003E0682" w:rsidRDefault="003E0682" w:rsidP="003E0682">
      <w:pPr>
        <w:widowControl/>
        <w:numPr>
          <w:ilvl w:val="0"/>
          <w:numId w:val="23"/>
        </w:numPr>
        <w:autoSpaceDE/>
        <w:autoSpaceDN/>
        <w:spacing w:before="100" w:beforeAutospacing="1" w:after="100" w:afterAutospacing="1"/>
        <w:rPr>
          <w:sz w:val="24"/>
          <w:szCs w:val="24"/>
        </w:rPr>
      </w:pPr>
      <w:r w:rsidRPr="003E0682">
        <w:rPr>
          <w:sz w:val="24"/>
          <w:szCs w:val="24"/>
        </w:rPr>
        <w:t xml:space="preserve">Winner of the CAESAR competition (2019) </w:t>
      </w:r>
    </w:p>
    <w:p w14:paraId="4F6329FC" w14:textId="77777777" w:rsidR="003E0682" w:rsidRPr="003E0682" w:rsidRDefault="003E0682" w:rsidP="003E0682">
      <w:pPr>
        <w:widowControl/>
        <w:numPr>
          <w:ilvl w:val="0"/>
          <w:numId w:val="23"/>
        </w:numPr>
        <w:autoSpaceDE/>
        <w:autoSpaceDN/>
        <w:spacing w:before="100" w:beforeAutospacing="1" w:after="100" w:afterAutospacing="1"/>
        <w:rPr>
          <w:sz w:val="24"/>
          <w:szCs w:val="24"/>
        </w:rPr>
      </w:pPr>
      <w:r w:rsidRPr="003E0682">
        <w:rPr>
          <w:sz w:val="24"/>
          <w:szCs w:val="24"/>
        </w:rPr>
        <w:t xml:space="preserve">Designed for efficiency, security, and low resource usage </w:t>
      </w:r>
    </w:p>
    <w:p w14:paraId="2A4E77F9" w14:textId="77777777" w:rsidR="003E0682" w:rsidRPr="003E0682" w:rsidRDefault="003E0682" w:rsidP="003E0682">
      <w:pPr>
        <w:widowControl/>
        <w:autoSpaceDE/>
        <w:autoSpaceDN/>
        <w:spacing w:before="100" w:beforeAutospacing="1" w:after="100" w:afterAutospacing="1"/>
        <w:outlineLvl w:val="2"/>
        <w:rPr>
          <w:b/>
          <w:bCs/>
          <w:sz w:val="24"/>
          <w:szCs w:val="24"/>
        </w:rPr>
      </w:pPr>
      <w:r w:rsidRPr="003E0682">
        <w:rPr>
          <w:b/>
          <w:bCs/>
          <w:sz w:val="24"/>
          <w:szCs w:val="24"/>
        </w:rPr>
        <w:t>Core Features:</w:t>
      </w:r>
    </w:p>
    <w:p w14:paraId="1F5D539E" w14:textId="77777777" w:rsidR="003E0682" w:rsidRPr="003E0682" w:rsidRDefault="003E0682" w:rsidP="003E0682">
      <w:pPr>
        <w:widowControl/>
        <w:numPr>
          <w:ilvl w:val="0"/>
          <w:numId w:val="24"/>
        </w:numPr>
        <w:autoSpaceDE/>
        <w:autoSpaceDN/>
        <w:spacing w:before="100" w:beforeAutospacing="1" w:after="100" w:afterAutospacing="1"/>
        <w:rPr>
          <w:sz w:val="24"/>
          <w:szCs w:val="24"/>
        </w:rPr>
      </w:pPr>
      <w:r w:rsidRPr="003E0682">
        <w:rPr>
          <w:sz w:val="24"/>
          <w:szCs w:val="24"/>
        </w:rPr>
        <w:t xml:space="preserve">Supports Authenticated Encryption with Associated Data (AEAD) </w:t>
      </w:r>
    </w:p>
    <w:p w14:paraId="5A5D84CD" w14:textId="77777777" w:rsidR="003E0682" w:rsidRPr="003E0682" w:rsidRDefault="003E0682" w:rsidP="003E0682">
      <w:pPr>
        <w:widowControl/>
        <w:numPr>
          <w:ilvl w:val="0"/>
          <w:numId w:val="24"/>
        </w:numPr>
        <w:autoSpaceDE/>
        <w:autoSpaceDN/>
        <w:spacing w:before="100" w:beforeAutospacing="1" w:after="100" w:afterAutospacing="1"/>
        <w:rPr>
          <w:sz w:val="24"/>
          <w:szCs w:val="24"/>
        </w:rPr>
      </w:pPr>
      <w:r w:rsidRPr="003E0682">
        <w:rPr>
          <w:sz w:val="24"/>
          <w:szCs w:val="24"/>
        </w:rPr>
        <w:t xml:space="preserve">Based on a sponge construction </w:t>
      </w:r>
    </w:p>
    <w:p w14:paraId="50BC9359" w14:textId="77777777" w:rsidR="003E0682" w:rsidRPr="003E0682" w:rsidRDefault="003E0682" w:rsidP="003E0682">
      <w:pPr>
        <w:widowControl/>
        <w:numPr>
          <w:ilvl w:val="0"/>
          <w:numId w:val="24"/>
        </w:numPr>
        <w:autoSpaceDE/>
        <w:autoSpaceDN/>
        <w:spacing w:before="100" w:beforeAutospacing="1" w:after="100" w:afterAutospacing="1"/>
        <w:rPr>
          <w:sz w:val="24"/>
          <w:szCs w:val="24"/>
        </w:rPr>
      </w:pPr>
      <w:r w:rsidRPr="003E0682">
        <w:rPr>
          <w:sz w:val="24"/>
          <w:szCs w:val="24"/>
        </w:rPr>
        <w:t xml:space="preserve">Uses a 320-bit internal state (5 × 64-bit words) </w:t>
      </w:r>
    </w:p>
    <w:p w14:paraId="6D6DA63B" w14:textId="77777777" w:rsidR="003E0682" w:rsidRPr="003E0682" w:rsidRDefault="003E0682" w:rsidP="003E0682">
      <w:pPr>
        <w:widowControl/>
        <w:numPr>
          <w:ilvl w:val="0"/>
          <w:numId w:val="24"/>
        </w:numPr>
        <w:autoSpaceDE/>
        <w:autoSpaceDN/>
        <w:spacing w:before="100" w:beforeAutospacing="1" w:after="100" w:afterAutospacing="1"/>
        <w:rPr>
          <w:sz w:val="24"/>
          <w:szCs w:val="24"/>
        </w:rPr>
      </w:pPr>
      <w:r w:rsidRPr="003E0682">
        <w:rPr>
          <w:sz w:val="24"/>
          <w:szCs w:val="24"/>
        </w:rPr>
        <w:t xml:space="preserve">Employs a non-linear S-box and linear diffusion layer </w:t>
      </w:r>
    </w:p>
    <w:p w14:paraId="228F0AAA" w14:textId="77777777" w:rsidR="003E0682" w:rsidRPr="003E0682" w:rsidRDefault="003E0682" w:rsidP="003E0682">
      <w:pPr>
        <w:widowControl/>
        <w:numPr>
          <w:ilvl w:val="0"/>
          <w:numId w:val="24"/>
        </w:numPr>
        <w:autoSpaceDE/>
        <w:autoSpaceDN/>
        <w:spacing w:before="100" w:beforeAutospacing="1" w:after="100" w:afterAutospacing="1"/>
        <w:rPr>
          <w:sz w:val="24"/>
          <w:szCs w:val="24"/>
        </w:rPr>
      </w:pPr>
      <w:r w:rsidRPr="003E0682">
        <w:rPr>
          <w:sz w:val="24"/>
          <w:szCs w:val="24"/>
        </w:rPr>
        <w:t xml:space="preserve">Provides 128-bit security level </w:t>
      </w:r>
    </w:p>
    <w:p w14:paraId="6498DE84" w14:textId="77777777" w:rsidR="003E0682" w:rsidRPr="003E0682" w:rsidRDefault="003E0682" w:rsidP="003E0682">
      <w:pPr>
        <w:widowControl/>
        <w:autoSpaceDE/>
        <w:autoSpaceDN/>
        <w:spacing w:before="100" w:beforeAutospacing="1" w:after="100" w:afterAutospacing="1"/>
        <w:outlineLvl w:val="2"/>
        <w:rPr>
          <w:b/>
          <w:bCs/>
          <w:sz w:val="24"/>
          <w:szCs w:val="24"/>
        </w:rPr>
      </w:pPr>
      <w:r w:rsidRPr="003E0682">
        <w:rPr>
          <w:b/>
          <w:bCs/>
          <w:sz w:val="24"/>
          <w:szCs w:val="24"/>
        </w:rPr>
        <w:t>Variants:</w:t>
      </w:r>
    </w:p>
    <w:p w14:paraId="579D6816" w14:textId="77777777" w:rsidR="003E0682" w:rsidRPr="003E0682" w:rsidRDefault="003E0682" w:rsidP="003E0682">
      <w:pPr>
        <w:widowControl/>
        <w:numPr>
          <w:ilvl w:val="0"/>
          <w:numId w:val="25"/>
        </w:numPr>
        <w:autoSpaceDE/>
        <w:autoSpaceDN/>
        <w:spacing w:before="100" w:beforeAutospacing="1" w:after="100" w:afterAutospacing="1"/>
        <w:rPr>
          <w:sz w:val="24"/>
          <w:szCs w:val="24"/>
        </w:rPr>
      </w:pPr>
      <w:r w:rsidRPr="003E0682">
        <w:rPr>
          <w:b/>
          <w:bCs/>
          <w:i/>
          <w:iCs/>
          <w:sz w:val="24"/>
          <w:szCs w:val="24"/>
        </w:rPr>
        <w:t>Ascon-128</w:t>
      </w:r>
      <w:r w:rsidRPr="003E0682">
        <w:rPr>
          <w:sz w:val="24"/>
          <w:szCs w:val="24"/>
        </w:rPr>
        <w:t xml:space="preserve"> → Standard version (used in this lab) </w:t>
      </w:r>
    </w:p>
    <w:p w14:paraId="4CAEF0AE" w14:textId="77777777" w:rsidR="003E0682" w:rsidRPr="003E0682" w:rsidRDefault="003E0682" w:rsidP="003E0682">
      <w:pPr>
        <w:widowControl/>
        <w:numPr>
          <w:ilvl w:val="0"/>
          <w:numId w:val="25"/>
        </w:numPr>
        <w:autoSpaceDE/>
        <w:autoSpaceDN/>
        <w:spacing w:before="100" w:beforeAutospacing="1" w:after="100" w:afterAutospacing="1"/>
        <w:rPr>
          <w:sz w:val="24"/>
          <w:szCs w:val="24"/>
        </w:rPr>
      </w:pPr>
      <w:r w:rsidRPr="003E0682">
        <w:rPr>
          <w:b/>
          <w:bCs/>
          <w:i/>
          <w:iCs/>
          <w:sz w:val="24"/>
          <w:szCs w:val="24"/>
        </w:rPr>
        <w:lastRenderedPageBreak/>
        <w:t>Ascon-128a</w:t>
      </w:r>
      <w:r w:rsidRPr="003E0682">
        <w:rPr>
          <w:sz w:val="24"/>
          <w:szCs w:val="24"/>
        </w:rPr>
        <w:t xml:space="preserve"> → Faster variant </w:t>
      </w:r>
    </w:p>
    <w:p w14:paraId="6E541122" w14:textId="77777777" w:rsidR="003E0682" w:rsidRPr="003E0682" w:rsidRDefault="003E0682" w:rsidP="003E0682">
      <w:pPr>
        <w:widowControl/>
        <w:numPr>
          <w:ilvl w:val="0"/>
          <w:numId w:val="25"/>
        </w:numPr>
        <w:autoSpaceDE/>
        <w:autoSpaceDN/>
        <w:spacing w:before="100" w:beforeAutospacing="1" w:after="100" w:afterAutospacing="1"/>
        <w:rPr>
          <w:sz w:val="24"/>
          <w:szCs w:val="24"/>
        </w:rPr>
      </w:pPr>
      <w:r w:rsidRPr="003E0682">
        <w:rPr>
          <w:b/>
          <w:bCs/>
          <w:i/>
          <w:iCs/>
          <w:sz w:val="24"/>
          <w:szCs w:val="24"/>
        </w:rPr>
        <w:t>Ascon-Hash</w:t>
      </w:r>
      <w:r w:rsidRPr="003E0682">
        <w:rPr>
          <w:sz w:val="24"/>
          <w:szCs w:val="24"/>
        </w:rPr>
        <w:t xml:space="preserve"> → Hashing function </w:t>
      </w:r>
    </w:p>
    <w:p w14:paraId="2A2241F5" w14:textId="77777777" w:rsidR="003E0682" w:rsidRPr="003E0682" w:rsidRDefault="003E0682" w:rsidP="003E0682">
      <w:pPr>
        <w:widowControl/>
        <w:numPr>
          <w:ilvl w:val="0"/>
          <w:numId w:val="25"/>
        </w:numPr>
        <w:autoSpaceDE/>
        <w:autoSpaceDN/>
        <w:spacing w:before="100" w:beforeAutospacing="1" w:after="100" w:afterAutospacing="1"/>
        <w:rPr>
          <w:sz w:val="24"/>
          <w:szCs w:val="24"/>
        </w:rPr>
      </w:pPr>
      <w:r w:rsidRPr="003E0682">
        <w:rPr>
          <w:b/>
          <w:bCs/>
          <w:i/>
          <w:iCs/>
          <w:sz w:val="24"/>
          <w:szCs w:val="24"/>
        </w:rPr>
        <w:t>Ascon-XOF</w:t>
      </w:r>
      <w:r w:rsidRPr="003E0682">
        <w:rPr>
          <w:sz w:val="24"/>
          <w:szCs w:val="24"/>
        </w:rPr>
        <w:t xml:space="preserve"> → Extendable output function </w:t>
      </w:r>
    </w:p>
    <w:p w14:paraId="665E8E47" w14:textId="7F33FDC9" w:rsidR="003E0682" w:rsidRPr="003E0682" w:rsidRDefault="003E0682" w:rsidP="003E0682">
      <w:pPr>
        <w:widowControl/>
        <w:autoSpaceDE/>
        <w:autoSpaceDN/>
        <w:spacing w:before="100" w:beforeAutospacing="1" w:after="100" w:afterAutospacing="1"/>
        <w:rPr>
          <w:sz w:val="24"/>
          <w:szCs w:val="24"/>
        </w:rPr>
      </w:pPr>
      <w:r w:rsidRPr="003E0682">
        <w:rPr>
          <w:sz w:val="24"/>
          <w:szCs w:val="24"/>
        </w:rPr>
        <w:t>Despite its strong theoretical design, ASCON implementations may still leak information through physical channels, making it a suitable target for side-channel attacks.</w:t>
      </w:r>
    </w:p>
    <w:p w14:paraId="4F7D1800" w14:textId="29641C38" w:rsidR="00CA5F18" w:rsidRPr="005136CC" w:rsidRDefault="005136CC" w:rsidP="00CA5F18">
      <w:pPr>
        <w:rPr>
          <w:b/>
          <w:bCs/>
          <w:sz w:val="28"/>
          <w:szCs w:val="28"/>
        </w:rPr>
      </w:pPr>
      <w:r>
        <w:rPr>
          <w:b/>
          <w:bCs/>
          <w:sz w:val="28"/>
          <w:szCs w:val="28"/>
        </w:rPr>
        <w:t>Lab Tasks</w:t>
      </w:r>
    </w:p>
    <w:p w14:paraId="35084E3E" w14:textId="10D4BD9D" w:rsidR="005F5F79" w:rsidRPr="005F5F79" w:rsidRDefault="005F5F79" w:rsidP="005136CC">
      <w:pPr>
        <w:widowControl/>
        <w:autoSpaceDE/>
        <w:autoSpaceDN/>
        <w:spacing w:before="100" w:beforeAutospacing="1" w:after="100" w:afterAutospacing="1"/>
        <w:rPr>
          <w:sz w:val="24"/>
          <w:szCs w:val="24"/>
        </w:rPr>
      </w:pPr>
      <w:r w:rsidRPr="005F5F79">
        <w:rPr>
          <w:sz w:val="24"/>
          <w:szCs w:val="24"/>
        </w:rPr>
        <w:t>This project is divided into four major phases. Each phase builds upon the previous one and contributes to a complete end-to-end side-channel analysis of the ASCON</w:t>
      </w:r>
      <w:r w:rsidR="00176761">
        <w:rPr>
          <w:sz w:val="24"/>
          <w:szCs w:val="24"/>
        </w:rPr>
        <w:t xml:space="preserve">-128 </w:t>
      </w:r>
      <w:r w:rsidRPr="005F5F79">
        <w:rPr>
          <w:sz w:val="24"/>
          <w:szCs w:val="24"/>
        </w:rPr>
        <w:t>cipher.</w:t>
      </w:r>
    </w:p>
    <w:p w14:paraId="1AAE720C" w14:textId="77777777" w:rsidR="005F5F79" w:rsidRPr="005F5F79" w:rsidRDefault="005F5F79" w:rsidP="005F5F79">
      <w:pPr>
        <w:widowControl/>
        <w:autoSpaceDE/>
        <w:autoSpaceDN/>
        <w:spacing w:before="100" w:beforeAutospacing="1" w:after="100" w:afterAutospacing="1"/>
        <w:outlineLvl w:val="2"/>
        <w:rPr>
          <w:b/>
          <w:bCs/>
          <w:i/>
          <w:iCs/>
          <w:sz w:val="27"/>
          <w:szCs w:val="27"/>
        </w:rPr>
      </w:pPr>
      <w:r w:rsidRPr="005F5F79">
        <w:rPr>
          <w:b/>
          <w:bCs/>
          <w:i/>
          <w:iCs/>
          <w:sz w:val="27"/>
          <w:szCs w:val="27"/>
        </w:rPr>
        <w:t>Phase 1: Research and Understanding</w:t>
      </w:r>
    </w:p>
    <w:p w14:paraId="315A01D0" w14:textId="7771F4EF" w:rsidR="005F5F79" w:rsidRPr="005F5F79" w:rsidRDefault="005F5F79" w:rsidP="005F5F79">
      <w:pPr>
        <w:widowControl/>
        <w:autoSpaceDE/>
        <w:autoSpaceDN/>
        <w:spacing w:before="100" w:beforeAutospacing="1" w:after="100" w:afterAutospacing="1"/>
        <w:rPr>
          <w:sz w:val="24"/>
          <w:szCs w:val="24"/>
        </w:rPr>
      </w:pPr>
      <w:r w:rsidRPr="005F5F79">
        <w:rPr>
          <w:sz w:val="24"/>
          <w:szCs w:val="24"/>
        </w:rPr>
        <w:t>In this phase, students will develop a strong conceptual understanding of the ASCON</w:t>
      </w:r>
      <w:r w:rsidR="00176761">
        <w:rPr>
          <w:sz w:val="24"/>
          <w:szCs w:val="24"/>
        </w:rPr>
        <w:t>-128</w:t>
      </w:r>
      <w:r w:rsidRPr="005F5F79">
        <w:rPr>
          <w:sz w:val="24"/>
          <w:szCs w:val="24"/>
        </w:rPr>
        <w:t xml:space="preserve"> cipher by studying its official specification and related resources.</w:t>
      </w:r>
    </w:p>
    <w:p w14:paraId="65045F07"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You are expected to:</w:t>
      </w:r>
    </w:p>
    <w:p w14:paraId="73BE80E8" w14:textId="77777777" w:rsidR="005F5F79" w:rsidRPr="005F5F79" w:rsidRDefault="005F5F79" w:rsidP="005F5F79">
      <w:pPr>
        <w:widowControl/>
        <w:numPr>
          <w:ilvl w:val="0"/>
          <w:numId w:val="26"/>
        </w:numPr>
        <w:autoSpaceDE/>
        <w:autoSpaceDN/>
        <w:spacing w:before="100" w:beforeAutospacing="1" w:after="100" w:afterAutospacing="1"/>
        <w:rPr>
          <w:sz w:val="24"/>
          <w:szCs w:val="24"/>
        </w:rPr>
      </w:pPr>
      <w:r w:rsidRPr="005F5F79">
        <w:rPr>
          <w:sz w:val="24"/>
          <w:szCs w:val="24"/>
        </w:rPr>
        <w:t xml:space="preserve">Carefully read the ASCON specification document and understand its structure </w:t>
      </w:r>
    </w:p>
    <w:p w14:paraId="6E643DAA" w14:textId="77777777" w:rsidR="005F5F79" w:rsidRPr="005F5F79" w:rsidRDefault="005F5F79" w:rsidP="005F5F79">
      <w:pPr>
        <w:widowControl/>
        <w:numPr>
          <w:ilvl w:val="0"/>
          <w:numId w:val="26"/>
        </w:numPr>
        <w:autoSpaceDE/>
        <w:autoSpaceDN/>
        <w:spacing w:before="100" w:beforeAutospacing="1" w:after="100" w:afterAutospacing="1"/>
        <w:rPr>
          <w:sz w:val="24"/>
          <w:szCs w:val="24"/>
        </w:rPr>
      </w:pPr>
      <w:r w:rsidRPr="005F5F79">
        <w:rPr>
          <w:sz w:val="24"/>
          <w:szCs w:val="24"/>
        </w:rPr>
        <w:t xml:space="preserve">Analyze how </w:t>
      </w:r>
      <w:r w:rsidRPr="005F5F79">
        <w:rPr>
          <w:i/>
          <w:iCs/>
          <w:sz w:val="24"/>
          <w:szCs w:val="24"/>
        </w:rPr>
        <w:t>Authenticated Encryption with Associated Data (AEAD)</w:t>
      </w:r>
      <w:r w:rsidRPr="005F5F79">
        <w:rPr>
          <w:sz w:val="24"/>
          <w:szCs w:val="24"/>
        </w:rPr>
        <w:t xml:space="preserve"> works in ASCON </w:t>
      </w:r>
    </w:p>
    <w:p w14:paraId="169E867D" w14:textId="77777777" w:rsidR="005F5F79" w:rsidRPr="005F5F79" w:rsidRDefault="005F5F79" w:rsidP="005F5F79">
      <w:pPr>
        <w:widowControl/>
        <w:numPr>
          <w:ilvl w:val="0"/>
          <w:numId w:val="26"/>
        </w:numPr>
        <w:autoSpaceDE/>
        <w:autoSpaceDN/>
        <w:spacing w:before="100" w:beforeAutospacing="1" w:after="100" w:afterAutospacing="1"/>
        <w:rPr>
          <w:sz w:val="24"/>
          <w:szCs w:val="24"/>
        </w:rPr>
      </w:pPr>
      <w:r w:rsidRPr="005F5F79">
        <w:rPr>
          <w:sz w:val="24"/>
          <w:szCs w:val="24"/>
        </w:rPr>
        <w:t xml:space="preserve">Study the </w:t>
      </w:r>
      <w:r w:rsidRPr="005F5F79">
        <w:rPr>
          <w:i/>
          <w:iCs/>
          <w:sz w:val="24"/>
          <w:szCs w:val="24"/>
        </w:rPr>
        <w:t>sponge construction</w:t>
      </w:r>
      <w:r w:rsidRPr="005F5F79">
        <w:rPr>
          <w:sz w:val="24"/>
          <w:szCs w:val="24"/>
        </w:rPr>
        <w:t xml:space="preserve"> and how data flows through different phases </w:t>
      </w:r>
    </w:p>
    <w:p w14:paraId="5A9A3A42" w14:textId="77777777" w:rsidR="005F5F79" w:rsidRPr="005F5F79" w:rsidRDefault="005F5F79" w:rsidP="005F5F79">
      <w:pPr>
        <w:widowControl/>
        <w:numPr>
          <w:ilvl w:val="0"/>
          <w:numId w:val="26"/>
        </w:numPr>
        <w:autoSpaceDE/>
        <w:autoSpaceDN/>
        <w:spacing w:before="100" w:beforeAutospacing="1" w:after="100" w:afterAutospacing="1"/>
        <w:rPr>
          <w:i/>
          <w:iCs/>
          <w:sz w:val="24"/>
          <w:szCs w:val="24"/>
        </w:rPr>
      </w:pPr>
      <w:r w:rsidRPr="005F5F79">
        <w:rPr>
          <w:sz w:val="24"/>
          <w:szCs w:val="24"/>
        </w:rPr>
        <w:t xml:space="preserve">Break down the </w:t>
      </w:r>
      <w:r w:rsidRPr="005F5F79">
        <w:rPr>
          <w:i/>
          <w:iCs/>
          <w:sz w:val="24"/>
          <w:szCs w:val="24"/>
        </w:rPr>
        <w:t xml:space="preserve">320-bit state representation (5 × 64-bit words) </w:t>
      </w:r>
    </w:p>
    <w:p w14:paraId="69B9CF70" w14:textId="77777777" w:rsidR="005F5F79" w:rsidRPr="005F5F79" w:rsidRDefault="005F5F79" w:rsidP="005F5F79">
      <w:pPr>
        <w:widowControl/>
        <w:numPr>
          <w:ilvl w:val="0"/>
          <w:numId w:val="26"/>
        </w:numPr>
        <w:autoSpaceDE/>
        <w:autoSpaceDN/>
        <w:spacing w:before="100" w:beforeAutospacing="1" w:after="100" w:afterAutospacing="1"/>
        <w:rPr>
          <w:sz w:val="24"/>
          <w:szCs w:val="24"/>
        </w:rPr>
      </w:pPr>
      <w:r w:rsidRPr="005F5F79">
        <w:rPr>
          <w:sz w:val="24"/>
          <w:szCs w:val="24"/>
        </w:rPr>
        <w:t xml:space="preserve">Understand the </w:t>
      </w:r>
      <w:r w:rsidRPr="005F5F79">
        <w:rPr>
          <w:i/>
          <w:iCs/>
          <w:sz w:val="24"/>
          <w:szCs w:val="24"/>
        </w:rPr>
        <w:t>permutation function</w:t>
      </w:r>
      <w:r w:rsidRPr="005F5F79">
        <w:rPr>
          <w:sz w:val="24"/>
          <w:szCs w:val="24"/>
        </w:rPr>
        <w:t xml:space="preserve">, including: </w:t>
      </w:r>
    </w:p>
    <w:p w14:paraId="1857F73F" w14:textId="77777777" w:rsidR="005F5F79" w:rsidRPr="005F5F79" w:rsidRDefault="005F5F79" w:rsidP="005F5F79">
      <w:pPr>
        <w:widowControl/>
        <w:numPr>
          <w:ilvl w:val="1"/>
          <w:numId w:val="26"/>
        </w:numPr>
        <w:autoSpaceDE/>
        <w:autoSpaceDN/>
        <w:spacing w:before="100" w:beforeAutospacing="1" w:after="100" w:afterAutospacing="1"/>
        <w:rPr>
          <w:sz w:val="24"/>
          <w:szCs w:val="24"/>
        </w:rPr>
      </w:pPr>
      <w:r w:rsidRPr="005F5F79">
        <w:rPr>
          <w:sz w:val="24"/>
          <w:szCs w:val="24"/>
        </w:rPr>
        <w:t xml:space="preserve">Round constants </w:t>
      </w:r>
    </w:p>
    <w:p w14:paraId="01B4F386" w14:textId="77777777" w:rsidR="005F5F79" w:rsidRPr="005F5F79" w:rsidRDefault="005F5F79" w:rsidP="005F5F79">
      <w:pPr>
        <w:widowControl/>
        <w:numPr>
          <w:ilvl w:val="1"/>
          <w:numId w:val="26"/>
        </w:numPr>
        <w:autoSpaceDE/>
        <w:autoSpaceDN/>
        <w:spacing w:before="100" w:beforeAutospacing="1" w:after="100" w:afterAutospacing="1"/>
        <w:rPr>
          <w:sz w:val="24"/>
          <w:szCs w:val="24"/>
        </w:rPr>
      </w:pPr>
      <w:r w:rsidRPr="005F5F79">
        <w:rPr>
          <w:sz w:val="24"/>
          <w:szCs w:val="24"/>
        </w:rPr>
        <w:t xml:space="preserve">Substitution layer (S-box) </w:t>
      </w:r>
    </w:p>
    <w:p w14:paraId="15EF01AC" w14:textId="77777777" w:rsidR="005F5F79" w:rsidRPr="005F5F79" w:rsidRDefault="005F5F79" w:rsidP="005F5F79">
      <w:pPr>
        <w:widowControl/>
        <w:numPr>
          <w:ilvl w:val="1"/>
          <w:numId w:val="26"/>
        </w:numPr>
        <w:autoSpaceDE/>
        <w:autoSpaceDN/>
        <w:spacing w:before="100" w:beforeAutospacing="1" w:after="100" w:afterAutospacing="1"/>
        <w:rPr>
          <w:sz w:val="24"/>
          <w:szCs w:val="24"/>
        </w:rPr>
      </w:pPr>
      <w:r w:rsidRPr="005F5F79">
        <w:rPr>
          <w:sz w:val="24"/>
          <w:szCs w:val="24"/>
        </w:rPr>
        <w:t xml:space="preserve">Linear diffusion layer </w:t>
      </w:r>
    </w:p>
    <w:p w14:paraId="0D1FDA7D" w14:textId="77777777" w:rsidR="005F5F79" w:rsidRPr="005F5F79" w:rsidRDefault="005F5F79" w:rsidP="005F5F79">
      <w:pPr>
        <w:widowControl/>
        <w:numPr>
          <w:ilvl w:val="0"/>
          <w:numId w:val="26"/>
        </w:numPr>
        <w:autoSpaceDE/>
        <w:autoSpaceDN/>
        <w:spacing w:before="100" w:beforeAutospacing="1" w:after="100" w:afterAutospacing="1"/>
        <w:rPr>
          <w:sz w:val="24"/>
          <w:szCs w:val="24"/>
        </w:rPr>
      </w:pPr>
      <w:r w:rsidRPr="005F5F79">
        <w:rPr>
          <w:sz w:val="24"/>
          <w:szCs w:val="24"/>
        </w:rPr>
        <w:t xml:space="preserve">Identify </w:t>
      </w:r>
      <w:r w:rsidRPr="005F5F79">
        <w:rPr>
          <w:i/>
          <w:iCs/>
          <w:sz w:val="24"/>
          <w:szCs w:val="24"/>
        </w:rPr>
        <w:t>intermediate values</w:t>
      </w:r>
      <w:r w:rsidRPr="005F5F79">
        <w:rPr>
          <w:sz w:val="24"/>
          <w:szCs w:val="24"/>
        </w:rPr>
        <w:t xml:space="preserve"> where information leakage may occur (potential SCA attack points) </w:t>
      </w:r>
    </w:p>
    <w:p w14:paraId="1771DB2F" w14:textId="77777777" w:rsidR="005F5F79" w:rsidRPr="005F5F79" w:rsidRDefault="005F5F79" w:rsidP="005F5F79">
      <w:pPr>
        <w:widowControl/>
        <w:autoSpaceDE/>
        <w:autoSpaceDN/>
        <w:spacing w:before="100" w:beforeAutospacing="1" w:after="100" w:afterAutospacing="1"/>
        <w:outlineLvl w:val="3"/>
        <w:rPr>
          <w:b/>
          <w:bCs/>
          <w:i/>
          <w:iCs/>
        </w:rPr>
      </w:pPr>
      <w:r w:rsidRPr="005F5F79">
        <w:rPr>
          <w:b/>
          <w:bCs/>
          <w:i/>
          <w:iCs/>
        </w:rPr>
        <w:t>Deliverables (Phase 1):</w:t>
      </w:r>
    </w:p>
    <w:p w14:paraId="05F2545F" w14:textId="2D4FC7D4" w:rsidR="005F5F79" w:rsidRPr="005F5F79" w:rsidRDefault="005F5F79" w:rsidP="005F5F79">
      <w:pPr>
        <w:widowControl/>
        <w:numPr>
          <w:ilvl w:val="0"/>
          <w:numId w:val="27"/>
        </w:numPr>
        <w:autoSpaceDE/>
        <w:autoSpaceDN/>
        <w:spacing w:before="100" w:beforeAutospacing="1" w:after="100" w:afterAutospacing="1"/>
      </w:pPr>
      <w:r w:rsidRPr="005F5F79">
        <w:rPr>
          <w:i/>
          <w:iCs/>
        </w:rPr>
        <w:t>ASCON Study Report</w:t>
      </w:r>
      <w:r w:rsidRPr="005F5F79">
        <w:rPr>
          <w:b/>
          <w:bCs/>
        </w:rPr>
        <w:t xml:space="preserve"> </w:t>
      </w:r>
      <w:r w:rsidRPr="005F5F79">
        <w:t xml:space="preserve">including: </w:t>
      </w:r>
    </w:p>
    <w:p w14:paraId="3C9B8020" w14:textId="421AA432" w:rsidR="005F5F79" w:rsidRPr="005F5F79" w:rsidRDefault="005F5F79" w:rsidP="005F5F79">
      <w:pPr>
        <w:widowControl/>
        <w:numPr>
          <w:ilvl w:val="1"/>
          <w:numId w:val="27"/>
        </w:numPr>
        <w:autoSpaceDE/>
        <w:autoSpaceDN/>
        <w:spacing w:before="100" w:beforeAutospacing="1" w:after="100" w:afterAutospacing="1"/>
      </w:pPr>
      <w:r w:rsidRPr="005F5F79">
        <w:t>Overview of ASCON</w:t>
      </w:r>
      <w:r w:rsidR="00176761">
        <w:t>-128</w:t>
      </w:r>
      <w:r w:rsidRPr="005F5F79">
        <w:t xml:space="preserve"> cipher </w:t>
      </w:r>
    </w:p>
    <w:p w14:paraId="348F2DA2" w14:textId="77777777" w:rsidR="005F5F79" w:rsidRPr="005F5F79" w:rsidRDefault="005F5F79" w:rsidP="005F5F79">
      <w:pPr>
        <w:widowControl/>
        <w:numPr>
          <w:ilvl w:val="1"/>
          <w:numId w:val="27"/>
        </w:numPr>
        <w:autoSpaceDE/>
        <w:autoSpaceDN/>
        <w:spacing w:before="100" w:beforeAutospacing="1" w:after="100" w:afterAutospacing="1"/>
      </w:pPr>
      <w:r w:rsidRPr="005F5F79">
        <w:t xml:space="preserve">Explanation of AEAD mode </w:t>
      </w:r>
    </w:p>
    <w:p w14:paraId="73D669CE" w14:textId="77777777" w:rsidR="005F5F79" w:rsidRPr="005F5F79" w:rsidRDefault="005F5F79" w:rsidP="005F5F79">
      <w:pPr>
        <w:widowControl/>
        <w:numPr>
          <w:ilvl w:val="1"/>
          <w:numId w:val="27"/>
        </w:numPr>
        <w:autoSpaceDE/>
        <w:autoSpaceDN/>
        <w:spacing w:before="100" w:beforeAutospacing="1" w:after="100" w:afterAutospacing="1"/>
      </w:pPr>
      <w:r w:rsidRPr="005F5F79">
        <w:t xml:space="preserve">Description of permutation and internal structure </w:t>
      </w:r>
    </w:p>
    <w:p w14:paraId="23AC4887" w14:textId="608D9BC7" w:rsidR="005F5F79" w:rsidRPr="005F5F79" w:rsidRDefault="005F5F79" w:rsidP="005F5F79">
      <w:pPr>
        <w:widowControl/>
        <w:numPr>
          <w:ilvl w:val="1"/>
          <w:numId w:val="27"/>
        </w:numPr>
        <w:autoSpaceDE/>
        <w:autoSpaceDN/>
        <w:spacing w:before="100" w:beforeAutospacing="1" w:after="100" w:afterAutospacing="1"/>
      </w:pPr>
      <w:r w:rsidRPr="005F5F79">
        <w:t xml:space="preserve">Identification of potential SCA leakage points </w:t>
      </w:r>
    </w:p>
    <w:p w14:paraId="23671A0B" w14:textId="77777777" w:rsidR="005F5F79" w:rsidRPr="005F5F79" w:rsidRDefault="005F5F79" w:rsidP="005F5F79">
      <w:pPr>
        <w:widowControl/>
        <w:autoSpaceDE/>
        <w:autoSpaceDN/>
        <w:spacing w:before="100" w:beforeAutospacing="1" w:after="100" w:afterAutospacing="1"/>
        <w:outlineLvl w:val="2"/>
        <w:rPr>
          <w:b/>
          <w:bCs/>
          <w:i/>
          <w:iCs/>
          <w:sz w:val="27"/>
          <w:szCs w:val="27"/>
        </w:rPr>
      </w:pPr>
      <w:r w:rsidRPr="005F5F79">
        <w:rPr>
          <w:b/>
          <w:bCs/>
          <w:i/>
          <w:iCs/>
          <w:sz w:val="27"/>
          <w:szCs w:val="27"/>
        </w:rPr>
        <w:t>Phase 2: Implementation</w:t>
      </w:r>
    </w:p>
    <w:p w14:paraId="455ED7E9"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In this phase, you will translate your theoretical understanding into a working implementation of ASCON-128.</w:t>
      </w:r>
    </w:p>
    <w:p w14:paraId="628DDD29"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You are expected to:</w:t>
      </w:r>
    </w:p>
    <w:p w14:paraId="776A4DBA" w14:textId="77777777" w:rsidR="005F5F79" w:rsidRPr="005F5F79" w:rsidRDefault="005F5F79" w:rsidP="005F5F79">
      <w:pPr>
        <w:widowControl/>
        <w:numPr>
          <w:ilvl w:val="0"/>
          <w:numId w:val="28"/>
        </w:numPr>
        <w:autoSpaceDE/>
        <w:autoSpaceDN/>
        <w:spacing w:before="100" w:beforeAutospacing="1" w:after="100" w:afterAutospacing="1"/>
        <w:rPr>
          <w:sz w:val="24"/>
          <w:szCs w:val="24"/>
        </w:rPr>
      </w:pPr>
      <w:r w:rsidRPr="005F5F79">
        <w:rPr>
          <w:sz w:val="24"/>
          <w:szCs w:val="24"/>
        </w:rPr>
        <w:lastRenderedPageBreak/>
        <w:t xml:space="preserve">Implement the </w:t>
      </w:r>
      <w:r w:rsidRPr="005F5F79">
        <w:rPr>
          <w:i/>
          <w:iCs/>
          <w:sz w:val="24"/>
          <w:szCs w:val="24"/>
        </w:rPr>
        <w:t>ASCON-128 encryption algorithm in C</w:t>
      </w:r>
      <w:r w:rsidRPr="005F5F79">
        <w:rPr>
          <w:sz w:val="24"/>
          <w:szCs w:val="24"/>
        </w:rPr>
        <w:t xml:space="preserve"> from scratch </w:t>
      </w:r>
    </w:p>
    <w:p w14:paraId="4434BE9F" w14:textId="77777777" w:rsidR="005F5F79" w:rsidRPr="005F5F79" w:rsidRDefault="005F5F79" w:rsidP="005F5F79">
      <w:pPr>
        <w:widowControl/>
        <w:numPr>
          <w:ilvl w:val="0"/>
          <w:numId w:val="28"/>
        </w:numPr>
        <w:autoSpaceDE/>
        <w:autoSpaceDN/>
        <w:spacing w:before="100" w:beforeAutospacing="1" w:after="100" w:afterAutospacing="1"/>
        <w:rPr>
          <w:sz w:val="24"/>
          <w:szCs w:val="24"/>
        </w:rPr>
      </w:pPr>
      <w:r w:rsidRPr="005F5F79">
        <w:rPr>
          <w:sz w:val="24"/>
          <w:szCs w:val="24"/>
        </w:rPr>
        <w:t xml:space="preserve">Represent and manage the </w:t>
      </w:r>
      <w:r w:rsidRPr="005F5F79">
        <w:rPr>
          <w:i/>
          <w:iCs/>
          <w:sz w:val="24"/>
          <w:szCs w:val="24"/>
        </w:rPr>
        <w:t>320-bit internal state efficiently</w:t>
      </w:r>
      <w:r w:rsidRPr="005F5F79">
        <w:rPr>
          <w:sz w:val="24"/>
          <w:szCs w:val="24"/>
        </w:rPr>
        <w:t xml:space="preserve"> </w:t>
      </w:r>
    </w:p>
    <w:p w14:paraId="3681C2E3" w14:textId="77777777" w:rsidR="005F5F79" w:rsidRPr="005F5F79" w:rsidRDefault="005F5F79" w:rsidP="005F5F79">
      <w:pPr>
        <w:widowControl/>
        <w:numPr>
          <w:ilvl w:val="0"/>
          <w:numId w:val="28"/>
        </w:numPr>
        <w:autoSpaceDE/>
        <w:autoSpaceDN/>
        <w:spacing w:before="100" w:beforeAutospacing="1" w:after="100" w:afterAutospacing="1"/>
        <w:rPr>
          <w:sz w:val="24"/>
          <w:szCs w:val="24"/>
        </w:rPr>
      </w:pPr>
      <w:r w:rsidRPr="005F5F79">
        <w:rPr>
          <w:sz w:val="24"/>
          <w:szCs w:val="24"/>
        </w:rPr>
        <w:t xml:space="preserve">Implement all major components: </w:t>
      </w:r>
    </w:p>
    <w:p w14:paraId="2B1E523C" w14:textId="77777777" w:rsidR="005F5F79" w:rsidRPr="005F5F79" w:rsidRDefault="005F5F79" w:rsidP="005F5F79">
      <w:pPr>
        <w:widowControl/>
        <w:numPr>
          <w:ilvl w:val="1"/>
          <w:numId w:val="28"/>
        </w:numPr>
        <w:autoSpaceDE/>
        <w:autoSpaceDN/>
        <w:spacing w:before="100" w:beforeAutospacing="1" w:after="100" w:afterAutospacing="1"/>
        <w:rPr>
          <w:sz w:val="24"/>
          <w:szCs w:val="24"/>
        </w:rPr>
      </w:pPr>
      <w:r w:rsidRPr="005F5F79">
        <w:rPr>
          <w:sz w:val="24"/>
          <w:szCs w:val="24"/>
        </w:rPr>
        <w:t xml:space="preserve">Initialization </w:t>
      </w:r>
    </w:p>
    <w:p w14:paraId="4545A47C" w14:textId="77777777" w:rsidR="005F5F79" w:rsidRPr="005F5F79" w:rsidRDefault="005F5F79" w:rsidP="005F5F79">
      <w:pPr>
        <w:widowControl/>
        <w:numPr>
          <w:ilvl w:val="1"/>
          <w:numId w:val="28"/>
        </w:numPr>
        <w:autoSpaceDE/>
        <w:autoSpaceDN/>
        <w:spacing w:before="100" w:beforeAutospacing="1" w:after="100" w:afterAutospacing="1"/>
        <w:rPr>
          <w:sz w:val="24"/>
          <w:szCs w:val="24"/>
        </w:rPr>
      </w:pPr>
      <w:r w:rsidRPr="005F5F79">
        <w:rPr>
          <w:sz w:val="24"/>
          <w:szCs w:val="24"/>
        </w:rPr>
        <w:t xml:space="preserve">Permutation function </w:t>
      </w:r>
    </w:p>
    <w:p w14:paraId="1BC3F6FA" w14:textId="77777777" w:rsidR="005F5F79" w:rsidRPr="005F5F79" w:rsidRDefault="005F5F79" w:rsidP="005F5F79">
      <w:pPr>
        <w:widowControl/>
        <w:numPr>
          <w:ilvl w:val="1"/>
          <w:numId w:val="28"/>
        </w:numPr>
        <w:autoSpaceDE/>
        <w:autoSpaceDN/>
        <w:spacing w:before="100" w:beforeAutospacing="1" w:after="100" w:afterAutospacing="1"/>
        <w:rPr>
          <w:sz w:val="24"/>
          <w:szCs w:val="24"/>
        </w:rPr>
      </w:pPr>
      <w:r w:rsidRPr="005F5F79">
        <w:rPr>
          <w:sz w:val="24"/>
          <w:szCs w:val="24"/>
        </w:rPr>
        <w:t xml:space="preserve">S-box layer </w:t>
      </w:r>
    </w:p>
    <w:p w14:paraId="47E684B3" w14:textId="77777777" w:rsidR="005F5F79" w:rsidRPr="005F5F79" w:rsidRDefault="005F5F79" w:rsidP="005F5F79">
      <w:pPr>
        <w:widowControl/>
        <w:numPr>
          <w:ilvl w:val="1"/>
          <w:numId w:val="28"/>
        </w:numPr>
        <w:autoSpaceDE/>
        <w:autoSpaceDN/>
        <w:spacing w:before="100" w:beforeAutospacing="1" w:after="100" w:afterAutospacing="1"/>
        <w:rPr>
          <w:sz w:val="24"/>
          <w:szCs w:val="24"/>
        </w:rPr>
      </w:pPr>
      <w:r w:rsidRPr="005F5F79">
        <w:rPr>
          <w:sz w:val="24"/>
          <w:szCs w:val="24"/>
        </w:rPr>
        <w:t xml:space="preserve">Linear diffusion layer </w:t>
      </w:r>
    </w:p>
    <w:p w14:paraId="717DA37C" w14:textId="77777777" w:rsidR="005F5F79" w:rsidRPr="005F5F79" w:rsidRDefault="005F5F79" w:rsidP="005F5F79">
      <w:pPr>
        <w:widowControl/>
        <w:numPr>
          <w:ilvl w:val="1"/>
          <w:numId w:val="28"/>
        </w:numPr>
        <w:autoSpaceDE/>
        <w:autoSpaceDN/>
        <w:spacing w:before="100" w:beforeAutospacing="1" w:after="100" w:afterAutospacing="1"/>
        <w:rPr>
          <w:sz w:val="24"/>
          <w:szCs w:val="24"/>
        </w:rPr>
      </w:pPr>
      <w:r w:rsidRPr="005F5F79">
        <w:rPr>
          <w:sz w:val="24"/>
          <w:szCs w:val="24"/>
        </w:rPr>
        <w:t xml:space="preserve">Encryption and finalization </w:t>
      </w:r>
    </w:p>
    <w:p w14:paraId="7BF5D1CA" w14:textId="77777777" w:rsidR="005F5F79" w:rsidRPr="005F5F79" w:rsidRDefault="005F5F79" w:rsidP="005F5F79">
      <w:pPr>
        <w:widowControl/>
        <w:numPr>
          <w:ilvl w:val="0"/>
          <w:numId w:val="28"/>
        </w:numPr>
        <w:autoSpaceDE/>
        <w:autoSpaceDN/>
        <w:spacing w:before="100" w:beforeAutospacing="1" w:after="100" w:afterAutospacing="1"/>
        <w:rPr>
          <w:sz w:val="24"/>
          <w:szCs w:val="24"/>
        </w:rPr>
      </w:pPr>
      <w:r w:rsidRPr="005F5F79">
        <w:rPr>
          <w:sz w:val="24"/>
          <w:szCs w:val="24"/>
        </w:rPr>
        <w:t xml:space="preserve">Ensure proper handling of padding, nonce, and key </w:t>
      </w:r>
    </w:p>
    <w:p w14:paraId="207E3B6E"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After implementation:</w:t>
      </w:r>
    </w:p>
    <w:p w14:paraId="25BAA6FB" w14:textId="77777777" w:rsidR="005F5F79" w:rsidRPr="005F5F79" w:rsidRDefault="005F5F79" w:rsidP="005F5F79">
      <w:pPr>
        <w:widowControl/>
        <w:numPr>
          <w:ilvl w:val="0"/>
          <w:numId w:val="29"/>
        </w:numPr>
        <w:autoSpaceDE/>
        <w:autoSpaceDN/>
        <w:spacing w:before="100" w:beforeAutospacing="1" w:after="100" w:afterAutospacing="1"/>
        <w:rPr>
          <w:sz w:val="24"/>
          <w:szCs w:val="24"/>
        </w:rPr>
      </w:pPr>
      <w:r w:rsidRPr="005F5F79">
        <w:rPr>
          <w:sz w:val="24"/>
          <w:szCs w:val="24"/>
        </w:rPr>
        <w:t xml:space="preserve">Compile the code for </w:t>
      </w:r>
      <w:r w:rsidRPr="005F5F79">
        <w:rPr>
          <w:i/>
          <w:iCs/>
          <w:sz w:val="24"/>
          <w:szCs w:val="24"/>
        </w:rPr>
        <w:t>ARM Cortex-M3 architecture</w:t>
      </w:r>
      <w:r w:rsidRPr="005F5F79">
        <w:rPr>
          <w:sz w:val="24"/>
          <w:szCs w:val="24"/>
        </w:rPr>
        <w:t xml:space="preserve"> </w:t>
      </w:r>
    </w:p>
    <w:p w14:paraId="04A4B19F" w14:textId="77777777" w:rsidR="005F5F79" w:rsidRPr="005F5F79" w:rsidRDefault="005F5F79" w:rsidP="005F5F79">
      <w:pPr>
        <w:widowControl/>
        <w:numPr>
          <w:ilvl w:val="0"/>
          <w:numId w:val="29"/>
        </w:numPr>
        <w:autoSpaceDE/>
        <w:autoSpaceDN/>
        <w:spacing w:before="100" w:beforeAutospacing="1" w:after="100" w:afterAutospacing="1"/>
        <w:rPr>
          <w:sz w:val="24"/>
          <w:szCs w:val="24"/>
        </w:rPr>
      </w:pPr>
      <w:r w:rsidRPr="005F5F79">
        <w:rPr>
          <w:sz w:val="24"/>
          <w:szCs w:val="24"/>
        </w:rPr>
        <w:t xml:space="preserve">Verify correctness using test vectors or sample inputs </w:t>
      </w:r>
    </w:p>
    <w:p w14:paraId="3D3ECA59" w14:textId="77777777" w:rsidR="005F5F79" w:rsidRPr="005F5F79" w:rsidRDefault="005F5F79" w:rsidP="005F5F79">
      <w:pPr>
        <w:widowControl/>
        <w:numPr>
          <w:ilvl w:val="0"/>
          <w:numId w:val="29"/>
        </w:numPr>
        <w:autoSpaceDE/>
        <w:autoSpaceDN/>
        <w:spacing w:before="100" w:beforeAutospacing="1" w:after="100" w:afterAutospacing="1"/>
        <w:rPr>
          <w:sz w:val="24"/>
          <w:szCs w:val="24"/>
        </w:rPr>
      </w:pPr>
      <w:r w:rsidRPr="005F5F79">
        <w:rPr>
          <w:sz w:val="24"/>
          <w:szCs w:val="24"/>
        </w:rPr>
        <w:t xml:space="preserve">Debug and validate each component </w:t>
      </w:r>
    </w:p>
    <w:p w14:paraId="7D0EA033" w14:textId="77777777" w:rsidR="005F5F79" w:rsidRPr="005F5F79" w:rsidRDefault="005F5F79" w:rsidP="005F5F79">
      <w:pPr>
        <w:widowControl/>
        <w:autoSpaceDE/>
        <w:autoSpaceDN/>
        <w:spacing w:before="100" w:beforeAutospacing="1" w:after="100" w:afterAutospacing="1"/>
        <w:outlineLvl w:val="3"/>
        <w:rPr>
          <w:b/>
          <w:bCs/>
          <w:i/>
          <w:iCs/>
        </w:rPr>
      </w:pPr>
      <w:r w:rsidRPr="005F5F79">
        <w:rPr>
          <w:b/>
          <w:bCs/>
          <w:i/>
          <w:iCs/>
        </w:rPr>
        <w:t>Deliverables (Phase 2):</w:t>
      </w:r>
    </w:p>
    <w:p w14:paraId="3524AE07" w14:textId="77777777" w:rsidR="005F5F79" w:rsidRPr="005F5F79" w:rsidRDefault="005F5F79" w:rsidP="005F5F79">
      <w:pPr>
        <w:widowControl/>
        <w:numPr>
          <w:ilvl w:val="0"/>
          <w:numId w:val="30"/>
        </w:numPr>
        <w:autoSpaceDE/>
        <w:autoSpaceDN/>
        <w:spacing w:before="100" w:beforeAutospacing="1" w:after="100" w:afterAutospacing="1"/>
      </w:pPr>
      <w:r w:rsidRPr="005F5F79">
        <w:rPr>
          <w:b/>
          <w:bCs/>
        </w:rPr>
        <w:t>C Source Code:</w:t>
      </w:r>
      <w:r w:rsidRPr="005F5F79">
        <w:t xml:space="preserve"> </w:t>
      </w:r>
    </w:p>
    <w:p w14:paraId="5B3512CA" w14:textId="4BE911F7" w:rsidR="005F5F79" w:rsidRPr="005F5F79" w:rsidRDefault="005F5F79" w:rsidP="005F5F79">
      <w:pPr>
        <w:widowControl/>
        <w:numPr>
          <w:ilvl w:val="1"/>
          <w:numId w:val="30"/>
        </w:numPr>
        <w:autoSpaceDE/>
        <w:autoSpaceDN/>
        <w:spacing w:before="100" w:beforeAutospacing="1" w:after="100" w:afterAutospacing="1"/>
      </w:pPr>
      <w:r w:rsidRPr="005F5F79">
        <w:rPr>
          <w:rFonts w:ascii="Courier New" w:hAnsi="Courier New" w:cs="Courier New"/>
          <w:sz w:val="18"/>
          <w:szCs w:val="18"/>
        </w:rPr>
        <w:t>ascon128.c</w:t>
      </w:r>
      <w:r w:rsidRPr="005F5F79">
        <w:t xml:space="preserve"> </w:t>
      </w:r>
    </w:p>
    <w:p w14:paraId="1E1EBDD4" w14:textId="77777777" w:rsidR="005F5F79" w:rsidRPr="005F5F79" w:rsidRDefault="005F5F79" w:rsidP="005F5F79">
      <w:pPr>
        <w:widowControl/>
        <w:numPr>
          <w:ilvl w:val="0"/>
          <w:numId w:val="30"/>
        </w:numPr>
        <w:autoSpaceDE/>
        <w:autoSpaceDN/>
        <w:spacing w:before="100" w:beforeAutospacing="1" w:after="100" w:afterAutospacing="1"/>
      </w:pPr>
      <w:r w:rsidRPr="005F5F79">
        <w:rPr>
          <w:b/>
          <w:bCs/>
        </w:rPr>
        <w:t>Compiled Binary:</w:t>
      </w:r>
      <w:r w:rsidRPr="005F5F79">
        <w:t xml:space="preserve"> </w:t>
      </w:r>
    </w:p>
    <w:p w14:paraId="1C653DD1" w14:textId="77777777" w:rsidR="005F5F79" w:rsidRPr="005F5F79" w:rsidRDefault="005F5F79" w:rsidP="005F5F79">
      <w:pPr>
        <w:widowControl/>
        <w:numPr>
          <w:ilvl w:val="1"/>
          <w:numId w:val="30"/>
        </w:numPr>
        <w:autoSpaceDE/>
        <w:autoSpaceDN/>
        <w:spacing w:before="100" w:beforeAutospacing="1" w:after="100" w:afterAutospacing="1"/>
      </w:pPr>
      <w:r w:rsidRPr="005F5F79">
        <w:rPr>
          <w:rFonts w:ascii="Courier New" w:hAnsi="Courier New" w:cs="Courier New"/>
          <w:sz w:val="18"/>
          <w:szCs w:val="18"/>
        </w:rPr>
        <w:t>ascon128.elf</w:t>
      </w:r>
      <w:r w:rsidRPr="005F5F79">
        <w:t xml:space="preserve"> (ARM compiled file) </w:t>
      </w:r>
    </w:p>
    <w:p w14:paraId="73013F8F" w14:textId="77777777" w:rsidR="005F5F79" w:rsidRPr="005F5F79" w:rsidRDefault="005F5F79" w:rsidP="005F5F79">
      <w:pPr>
        <w:widowControl/>
        <w:numPr>
          <w:ilvl w:val="0"/>
          <w:numId w:val="30"/>
        </w:numPr>
        <w:autoSpaceDE/>
        <w:autoSpaceDN/>
        <w:spacing w:before="100" w:beforeAutospacing="1" w:after="100" w:afterAutospacing="1"/>
      </w:pPr>
      <w:r w:rsidRPr="005F5F79">
        <w:rPr>
          <w:b/>
          <w:bCs/>
        </w:rPr>
        <w:t>Testing Evidence:</w:t>
      </w:r>
      <w:r w:rsidRPr="005F5F79">
        <w:t xml:space="preserve"> </w:t>
      </w:r>
    </w:p>
    <w:p w14:paraId="11F0397A" w14:textId="77777777" w:rsidR="005F5F79" w:rsidRPr="005F5F79" w:rsidRDefault="005F5F79" w:rsidP="005F5F79">
      <w:pPr>
        <w:widowControl/>
        <w:numPr>
          <w:ilvl w:val="1"/>
          <w:numId w:val="30"/>
        </w:numPr>
        <w:autoSpaceDE/>
        <w:autoSpaceDN/>
        <w:spacing w:before="100" w:beforeAutospacing="1" w:after="100" w:afterAutospacing="1"/>
      </w:pPr>
      <w:r w:rsidRPr="005F5F79">
        <w:t xml:space="preserve">Screenshots or logs showing correct execution/results </w:t>
      </w:r>
    </w:p>
    <w:p w14:paraId="47D9BFC8" w14:textId="56D5950E" w:rsidR="005F5F79" w:rsidRPr="005F5F79" w:rsidRDefault="005F5F79" w:rsidP="005F5F79">
      <w:pPr>
        <w:widowControl/>
        <w:numPr>
          <w:ilvl w:val="0"/>
          <w:numId w:val="30"/>
        </w:numPr>
        <w:autoSpaceDE/>
        <w:autoSpaceDN/>
        <w:spacing w:before="100" w:beforeAutospacing="1" w:after="100" w:afterAutospacing="1"/>
      </w:pPr>
      <w:r w:rsidRPr="005F5F79">
        <w:rPr>
          <w:b/>
          <w:bCs/>
        </w:rPr>
        <w:t>Technical Write-</w:t>
      </w:r>
      <w:r w:rsidR="00176761">
        <w:rPr>
          <w:b/>
          <w:bCs/>
        </w:rPr>
        <w:t>up:</w:t>
      </w:r>
      <w:r w:rsidRPr="005F5F79">
        <w:t xml:space="preserve"> </w:t>
      </w:r>
    </w:p>
    <w:p w14:paraId="079F39EB" w14:textId="77777777" w:rsidR="005F5F79" w:rsidRPr="005F5F79" w:rsidRDefault="005F5F79" w:rsidP="005F5F79">
      <w:pPr>
        <w:widowControl/>
        <w:numPr>
          <w:ilvl w:val="1"/>
          <w:numId w:val="30"/>
        </w:numPr>
        <w:autoSpaceDE/>
        <w:autoSpaceDN/>
        <w:spacing w:before="100" w:beforeAutospacing="1" w:after="100" w:afterAutospacing="1"/>
      </w:pPr>
      <w:r w:rsidRPr="005F5F79">
        <w:t xml:space="preserve">Implementation approach </w:t>
      </w:r>
    </w:p>
    <w:p w14:paraId="027DB32F" w14:textId="77777777" w:rsidR="005F5F79" w:rsidRPr="005F5F79" w:rsidRDefault="005F5F79" w:rsidP="005F5F79">
      <w:pPr>
        <w:widowControl/>
        <w:numPr>
          <w:ilvl w:val="1"/>
          <w:numId w:val="30"/>
        </w:numPr>
        <w:autoSpaceDE/>
        <w:autoSpaceDN/>
        <w:spacing w:before="100" w:beforeAutospacing="1" w:after="100" w:afterAutospacing="1"/>
      </w:pPr>
      <w:r w:rsidRPr="005F5F79">
        <w:t xml:space="preserve">Challenges faced and solutions </w:t>
      </w:r>
    </w:p>
    <w:p w14:paraId="2C57FB0C" w14:textId="3DD4B3F3" w:rsidR="005F5F79" w:rsidRPr="005F5F79" w:rsidRDefault="005F5F79" w:rsidP="005F5F79">
      <w:pPr>
        <w:widowControl/>
        <w:numPr>
          <w:ilvl w:val="1"/>
          <w:numId w:val="30"/>
        </w:numPr>
        <w:autoSpaceDE/>
        <w:autoSpaceDN/>
        <w:spacing w:before="100" w:beforeAutospacing="1" w:after="100" w:afterAutospacing="1"/>
      </w:pPr>
      <w:r w:rsidRPr="005F5F79">
        <w:t xml:space="preserve">Testing methodology </w:t>
      </w:r>
    </w:p>
    <w:p w14:paraId="4646CE28" w14:textId="77777777" w:rsidR="005F5F79" w:rsidRPr="005F5F79" w:rsidRDefault="005F5F79" w:rsidP="005F5F79">
      <w:pPr>
        <w:widowControl/>
        <w:autoSpaceDE/>
        <w:autoSpaceDN/>
        <w:spacing w:before="100" w:beforeAutospacing="1" w:after="100" w:afterAutospacing="1"/>
        <w:outlineLvl w:val="2"/>
        <w:rPr>
          <w:b/>
          <w:bCs/>
          <w:i/>
          <w:iCs/>
          <w:sz w:val="27"/>
          <w:szCs w:val="27"/>
        </w:rPr>
      </w:pPr>
      <w:r w:rsidRPr="005F5F79">
        <w:rPr>
          <w:b/>
          <w:bCs/>
          <w:i/>
          <w:iCs/>
          <w:sz w:val="27"/>
          <w:szCs w:val="27"/>
        </w:rPr>
        <w:t>Phase 3: Trace Generation</w:t>
      </w:r>
    </w:p>
    <w:p w14:paraId="255FA35C" w14:textId="677F05EA" w:rsidR="005F5F79" w:rsidRPr="005F5F79" w:rsidRDefault="005F5F79" w:rsidP="005F5F79">
      <w:pPr>
        <w:widowControl/>
        <w:autoSpaceDE/>
        <w:autoSpaceDN/>
        <w:spacing w:before="100" w:beforeAutospacing="1" w:after="100" w:afterAutospacing="1"/>
        <w:rPr>
          <w:sz w:val="24"/>
          <w:szCs w:val="24"/>
        </w:rPr>
      </w:pPr>
      <w:r w:rsidRPr="005F5F79">
        <w:rPr>
          <w:sz w:val="24"/>
          <w:szCs w:val="24"/>
        </w:rPr>
        <w:t>In this phase, you will simulate execution to generate side-channel data.</w:t>
      </w:r>
      <w:r w:rsidR="0044402E">
        <w:rPr>
          <w:sz w:val="24"/>
          <w:szCs w:val="24"/>
        </w:rPr>
        <w:t xml:space="preserve"> </w:t>
      </w:r>
      <w:r w:rsidR="0044402E" w:rsidRPr="0044402E">
        <w:rPr>
          <w:sz w:val="24"/>
          <w:szCs w:val="24"/>
        </w:rPr>
        <w:t>All traces must be generated using your Ascon-128 implementation only.</w:t>
      </w:r>
    </w:p>
    <w:p w14:paraId="610AB731"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You are expected to:</w:t>
      </w:r>
    </w:p>
    <w:p w14:paraId="7322CA89" w14:textId="77777777" w:rsidR="005F5F79" w:rsidRPr="005F5F79" w:rsidRDefault="005F5F79" w:rsidP="005F5F79">
      <w:pPr>
        <w:widowControl/>
        <w:numPr>
          <w:ilvl w:val="0"/>
          <w:numId w:val="31"/>
        </w:numPr>
        <w:autoSpaceDE/>
        <w:autoSpaceDN/>
        <w:spacing w:before="100" w:beforeAutospacing="1" w:after="100" w:afterAutospacing="1"/>
        <w:rPr>
          <w:sz w:val="24"/>
          <w:szCs w:val="24"/>
        </w:rPr>
      </w:pPr>
      <w:r w:rsidRPr="005F5F79">
        <w:rPr>
          <w:sz w:val="24"/>
          <w:szCs w:val="24"/>
        </w:rPr>
        <w:t xml:space="preserve">Integrate your implementation with the </w:t>
      </w:r>
      <w:r w:rsidRPr="005F5F79">
        <w:rPr>
          <w:i/>
          <w:iCs/>
          <w:sz w:val="24"/>
          <w:szCs w:val="24"/>
        </w:rPr>
        <w:t>Rainbow framework</w:t>
      </w:r>
      <w:r w:rsidRPr="005F5F79">
        <w:rPr>
          <w:sz w:val="24"/>
          <w:szCs w:val="24"/>
        </w:rPr>
        <w:t xml:space="preserve"> </w:t>
      </w:r>
    </w:p>
    <w:p w14:paraId="18C0CDA7" w14:textId="77777777" w:rsidR="005F5F79" w:rsidRPr="005F5F79" w:rsidRDefault="005F5F79" w:rsidP="005F5F79">
      <w:pPr>
        <w:widowControl/>
        <w:numPr>
          <w:ilvl w:val="0"/>
          <w:numId w:val="31"/>
        </w:numPr>
        <w:autoSpaceDE/>
        <w:autoSpaceDN/>
        <w:spacing w:before="100" w:beforeAutospacing="1" w:after="100" w:afterAutospacing="1"/>
        <w:rPr>
          <w:sz w:val="24"/>
          <w:szCs w:val="24"/>
        </w:rPr>
      </w:pPr>
      <w:r w:rsidRPr="005F5F79">
        <w:rPr>
          <w:sz w:val="24"/>
          <w:szCs w:val="24"/>
        </w:rPr>
        <w:t xml:space="preserve">Generate </w:t>
      </w:r>
      <w:r w:rsidRPr="005F5F79">
        <w:rPr>
          <w:i/>
          <w:iCs/>
          <w:sz w:val="24"/>
          <w:szCs w:val="24"/>
        </w:rPr>
        <w:t>power traces</w:t>
      </w:r>
      <w:r w:rsidRPr="005F5F79">
        <w:rPr>
          <w:sz w:val="24"/>
          <w:szCs w:val="24"/>
        </w:rPr>
        <w:t xml:space="preserve"> from simulated executions </w:t>
      </w:r>
    </w:p>
    <w:p w14:paraId="379E3817" w14:textId="77777777" w:rsidR="005F5F79" w:rsidRPr="005F5F79" w:rsidRDefault="005F5F79" w:rsidP="005F5F79">
      <w:pPr>
        <w:widowControl/>
        <w:numPr>
          <w:ilvl w:val="0"/>
          <w:numId w:val="31"/>
        </w:numPr>
        <w:autoSpaceDE/>
        <w:autoSpaceDN/>
        <w:spacing w:before="100" w:beforeAutospacing="1" w:after="100" w:afterAutospacing="1"/>
        <w:rPr>
          <w:sz w:val="24"/>
          <w:szCs w:val="24"/>
        </w:rPr>
      </w:pPr>
      <w:r w:rsidRPr="005F5F79">
        <w:rPr>
          <w:sz w:val="24"/>
          <w:szCs w:val="24"/>
        </w:rPr>
        <w:t xml:space="preserve">Create two datasets: </w:t>
      </w:r>
    </w:p>
    <w:p w14:paraId="4BDA9B94" w14:textId="77777777" w:rsidR="005F5F79" w:rsidRPr="005F5F79" w:rsidRDefault="005F5F79" w:rsidP="005F5F79">
      <w:pPr>
        <w:widowControl/>
        <w:autoSpaceDE/>
        <w:autoSpaceDN/>
        <w:spacing w:before="100" w:beforeAutospacing="1" w:after="100" w:afterAutospacing="1"/>
      </w:pPr>
      <w:r w:rsidRPr="005F5F79">
        <w:rPr>
          <w:b/>
          <w:bCs/>
        </w:rPr>
        <w:t>Fixed-Key Dataset:</w:t>
      </w:r>
    </w:p>
    <w:p w14:paraId="1C8F52B6" w14:textId="77777777" w:rsidR="005F5F79" w:rsidRPr="005F5F79" w:rsidRDefault="005F5F79" w:rsidP="005F5F79">
      <w:pPr>
        <w:widowControl/>
        <w:numPr>
          <w:ilvl w:val="0"/>
          <w:numId w:val="32"/>
        </w:numPr>
        <w:autoSpaceDE/>
        <w:autoSpaceDN/>
        <w:spacing w:before="100" w:beforeAutospacing="1" w:after="100" w:afterAutospacing="1"/>
        <w:rPr>
          <w:sz w:val="24"/>
          <w:szCs w:val="24"/>
        </w:rPr>
      </w:pPr>
      <w:r w:rsidRPr="005F5F79">
        <w:rPr>
          <w:sz w:val="24"/>
          <w:szCs w:val="24"/>
        </w:rPr>
        <w:t xml:space="preserve">Same key, varying inputs </w:t>
      </w:r>
    </w:p>
    <w:p w14:paraId="3AFAC062" w14:textId="31F7F39D" w:rsidR="005136CC" w:rsidRPr="00176761" w:rsidRDefault="005F5F79" w:rsidP="005136CC">
      <w:pPr>
        <w:widowControl/>
        <w:numPr>
          <w:ilvl w:val="0"/>
          <w:numId w:val="32"/>
        </w:numPr>
        <w:autoSpaceDE/>
        <w:autoSpaceDN/>
        <w:spacing w:before="100" w:beforeAutospacing="1" w:after="100" w:afterAutospacing="1"/>
        <w:rPr>
          <w:sz w:val="24"/>
          <w:szCs w:val="24"/>
        </w:rPr>
      </w:pPr>
      <w:r w:rsidRPr="005F5F79">
        <w:rPr>
          <w:sz w:val="24"/>
          <w:szCs w:val="24"/>
        </w:rPr>
        <w:t xml:space="preserve">Profiling + Attack split </w:t>
      </w:r>
    </w:p>
    <w:p w14:paraId="53A77942" w14:textId="77777777" w:rsidR="005F5F79" w:rsidRPr="005F5F79" w:rsidRDefault="005F5F79" w:rsidP="005F5F79">
      <w:pPr>
        <w:widowControl/>
        <w:autoSpaceDE/>
        <w:autoSpaceDN/>
        <w:spacing w:before="100" w:beforeAutospacing="1" w:after="100" w:afterAutospacing="1"/>
      </w:pPr>
      <w:r w:rsidRPr="005F5F79">
        <w:rPr>
          <w:b/>
          <w:bCs/>
        </w:rPr>
        <w:lastRenderedPageBreak/>
        <w:t>Variable-Key Dataset:</w:t>
      </w:r>
    </w:p>
    <w:p w14:paraId="5AE3BA15" w14:textId="77777777" w:rsidR="005F5F79" w:rsidRPr="005F5F79" w:rsidRDefault="005F5F79" w:rsidP="005F5F79">
      <w:pPr>
        <w:widowControl/>
        <w:numPr>
          <w:ilvl w:val="0"/>
          <w:numId w:val="33"/>
        </w:numPr>
        <w:autoSpaceDE/>
        <w:autoSpaceDN/>
        <w:spacing w:before="100" w:beforeAutospacing="1" w:after="100" w:afterAutospacing="1"/>
        <w:rPr>
          <w:sz w:val="24"/>
          <w:szCs w:val="24"/>
        </w:rPr>
      </w:pPr>
      <w:r w:rsidRPr="005F5F79">
        <w:rPr>
          <w:sz w:val="24"/>
          <w:szCs w:val="24"/>
        </w:rPr>
        <w:t xml:space="preserve">Different keys across traces </w:t>
      </w:r>
    </w:p>
    <w:p w14:paraId="6D66A10D" w14:textId="77777777" w:rsidR="005F5F79" w:rsidRPr="005F5F79" w:rsidRDefault="005F5F79" w:rsidP="005F5F79">
      <w:pPr>
        <w:widowControl/>
        <w:numPr>
          <w:ilvl w:val="0"/>
          <w:numId w:val="33"/>
        </w:numPr>
        <w:autoSpaceDE/>
        <w:autoSpaceDN/>
        <w:spacing w:before="100" w:beforeAutospacing="1" w:after="100" w:afterAutospacing="1"/>
        <w:rPr>
          <w:sz w:val="24"/>
          <w:szCs w:val="24"/>
        </w:rPr>
      </w:pPr>
      <w:r w:rsidRPr="005F5F79">
        <w:rPr>
          <w:sz w:val="24"/>
          <w:szCs w:val="24"/>
        </w:rPr>
        <w:t xml:space="preserve">Ensure unseen keys in attack set </w:t>
      </w:r>
    </w:p>
    <w:p w14:paraId="153D5F5E"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Additionally:</w:t>
      </w:r>
    </w:p>
    <w:p w14:paraId="6E80657F" w14:textId="77777777" w:rsidR="005F5F79" w:rsidRPr="005F5F79" w:rsidRDefault="005F5F79" w:rsidP="005F5F79">
      <w:pPr>
        <w:widowControl/>
        <w:numPr>
          <w:ilvl w:val="0"/>
          <w:numId w:val="34"/>
        </w:numPr>
        <w:autoSpaceDE/>
        <w:autoSpaceDN/>
        <w:spacing w:before="100" w:beforeAutospacing="1" w:after="100" w:afterAutospacing="1"/>
        <w:rPr>
          <w:sz w:val="24"/>
          <w:szCs w:val="24"/>
        </w:rPr>
      </w:pPr>
      <w:r w:rsidRPr="005F5F79">
        <w:rPr>
          <w:sz w:val="24"/>
          <w:szCs w:val="24"/>
        </w:rPr>
        <w:t xml:space="preserve">Apply a </w:t>
      </w:r>
      <w:r w:rsidRPr="005F5F79">
        <w:rPr>
          <w:i/>
          <w:iCs/>
          <w:sz w:val="24"/>
          <w:szCs w:val="24"/>
        </w:rPr>
        <w:t>leakage model</w:t>
      </w:r>
      <w:r w:rsidRPr="005F5F79">
        <w:rPr>
          <w:sz w:val="24"/>
          <w:szCs w:val="24"/>
        </w:rPr>
        <w:t xml:space="preserve"> (e.g., Hamming Weight) </w:t>
      </w:r>
    </w:p>
    <w:p w14:paraId="4EC2BCDC" w14:textId="77777777" w:rsidR="005F5F79" w:rsidRPr="005F5F79" w:rsidRDefault="005F5F79" w:rsidP="005F5F79">
      <w:pPr>
        <w:widowControl/>
        <w:numPr>
          <w:ilvl w:val="0"/>
          <w:numId w:val="34"/>
        </w:numPr>
        <w:autoSpaceDE/>
        <w:autoSpaceDN/>
        <w:spacing w:before="100" w:beforeAutospacing="1" w:after="100" w:afterAutospacing="1"/>
        <w:rPr>
          <w:sz w:val="24"/>
          <w:szCs w:val="24"/>
        </w:rPr>
      </w:pPr>
      <w:r w:rsidRPr="005F5F79">
        <w:rPr>
          <w:sz w:val="24"/>
          <w:szCs w:val="24"/>
        </w:rPr>
        <w:t xml:space="preserve">Select a meaningful </w:t>
      </w:r>
      <w:r w:rsidRPr="005F5F79">
        <w:rPr>
          <w:i/>
          <w:iCs/>
          <w:sz w:val="24"/>
          <w:szCs w:val="24"/>
        </w:rPr>
        <w:t xml:space="preserve">intermediate target value </w:t>
      </w:r>
    </w:p>
    <w:p w14:paraId="1FD42A5A" w14:textId="77777777" w:rsidR="005F5F79" w:rsidRPr="005F5F79" w:rsidRDefault="005F5F79" w:rsidP="005F5F79">
      <w:pPr>
        <w:widowControl/>
        <w:numPr>
          <w:ilvl w:val="0"/>
          <w:numId w:val="34"/>
        </w:numPr>
        <w:autoSpaceDE/>
        <w:autoSpaceDN/>
        <w:spacing w:before="100" w:beforeAutospacing="1" w:after="100" w:afterAutospacing="1"/>
        <w:rPr>
          <w:i/>
          <w:iCs/>
          <w:sz w:val="24"/>
          <w:szCs w:val="24"/>
        </w:rPr>
      </w:pPr>
      <w:r w:rsidRPr="005F5F79">
        <w:rPr>
          <w:sz w:val="24"/>
          <w:szCs w:val="24"/>
        </w:rPr>
        <w:t xml:space="preserve">Store datasets in </w:t>
      </w:r>
      <w:r w:rsidRPr="005F5F79">
        <w:rPr>
          <w:i/>
          <w:iCs/>
          <w:sz w:val="24"/>
          <w:szCs w:val="24"/>
        </w:rPr>
        <w:t xml:space="preserve">HDF5 format </w:t>
      </w:r>
    </w:p>
    <w:p w14:paraId="29697DC9" w14:textId="77777777" w:rsidR="005F5F79" w:rsidRPr="005F5F79" w:rsidRDefault="005F5F79" w:rsidP="005F5F79">
      <w:pPr>
        <w:widowControl/>
        <w:numPr>
          <w:ilvl w:val="0"/>
          <w:numId w:val="34"/>
        </w:numPr>
        <w:autoSpaceDE/>
        <w:autoSpaceDN/>
        <w:spacing w:before="100" w:beforeAutospacing="1" w:after="100" w:afterAutospacing="1"/>
        <w:rPr>
          <w:sz w:val="24"/>
          <w:szCs w:val="24"/>
        </w:rPr>
      </w:pPr>
      <w:r w:rsidRPr="005F5F79">
        <w:rPr>
          <w:sz w:val="24"/>
          <w:szCs w:val="24"/>
        </w:rPr>
        <w:t xml:space="preserve">Validate and visualize traces </w:t>
      </w:r>
    </w:p>
    <w:p w14:paraId="025FCA7A" w14:textId="77777777" w:rsidR="005F5F79" w:rsidRPr="005F5F79" w:rsidRDefault="005F5F79" w:rsidP="005F5F79">
      <w:pPr>
        <w:widowControl/>
        <w:autoSpaceDE/>
        <w:autoSpaceDN/>
        <w:spacing w:before="100" w:beforeAutospacing="1" w:after="100" w:afterAutospacing="1"/>
        <w:outlineLvl w:val="3"/>
        <w:rPr>
          <w:b/>
          <w:bCs/>
          <w:i/>
          <w:iCs/>
        </w:rPr>
      </w:pPr>
      <w:r w:rsidRPr="005F5F79">
        <w:rPr>
          <w:b/>
          <w:bCs/>
          <w:i/>
          <w:iCs/>
        </w:rPr>
        <w:t>Deliverables (Phase 3):</w:t>
      </w:r>
    </w:p>
    <w:p w14:paraId="2FE765E4" w14:textId="77777777" w:rsidR="005F5F79" w:rsidRPr="005F5F79" w:rsidRDefault="005F5F79" w:rsidP="005F5F79">
      <w:pPr>
        <w:widowControl/>
        <w:numPr>
          <w:ilvl w:val="0"/>
          <w:numId w:val="35"/>
        </w:numPr>
        <w:autoSpaceDE/>
        <w:autoSpaceDN/>
        <w:spacing w:before="100" w:beforeAutospacing="1" w:after="100" w:afterAutospacing="1"/>
      </w:pPr>
      <w:r w:rsidRPr="005F5F79">
        <w:rPr>
          <w:b/>
          <w:bCs/>
        </w:rPr>
        <w:t>Trace Generation Script:</w:t>
      </w:r>
      <w:r w:rsidRPr="005F5F79">
        <w:t xml:space="preserve"> </w:t>
      </w:r>
    </w:p>
    <w:p w14:paraId="5B3C9ED1" w14:textId="77777777" w:rsidR="005F5F79" w:rsidRPr="005F5F79" w:rsidRDefault="005F5F79" w:rsidP="005F5F79">
      <w:pPr>
        <w:widowControl/>
        <w:numPr>
          <w:ilvl w:val="1"/>
          <w:numId w:val="35"/>
        </w:numPr>
        <w:autoSpaceDE/>
        <w:autoSpaceDN/>
        <w:spacing w:before="100" w:beforeAutospacing="1" w:after="100" w:afterAutospacing="1"/>
      </w:pPr>
      <w:r w:rsidRPr="005F5F79">
        <w:rPr>
          <w:rFonts w:ascii="Courier New" w:hAnsi="Courier New" w:cs="Courier New"/>
          <w:sz w:val="18"/>
          <w:szCs w:val="18"/>
        </w:rPr>
        <w:t>generate_traces.py</w:t>
      </w:r>
      <w:r w:rsidRPr="005F5F79">
        <w:t xml:space="preserve"> </w:t>
      </w:r>
    </w:p>
    <w:p w14:paraId="2BC00303" w14:textId="404328D8" w:rsidR="005F5F79" w:rsidRPr="005F5F79" w:rsidRDefault="005F5F79" w:rsidP="005F5F79">
      <w:pPr>
        <w:widowControl/>
        <w:numPr>
          <w:ilvl w:val="0"/>
          <w:numId w:val="35"/>
        </w:numPr>
        <w:autoSpaceDE/>
        <w:autoSpaceDN/>
        <w:spacing w:before="100" w:beforeAutospacing="1" w:after="100" w:afterAutospacing="1"/>
      </w:pPr>
      <w:r w:rsidRPr="005F5F79">
        <w:rPr>
          <w:b/>
          <w:bCs/>
        </w:rPr>
        <w:t>Dataset Documentation:</w:t>
      </w:r>
      <w:r w:rsidRPr="005F5F79">
        <w:t xml:space="preserve"> </w:t>
      </w:r>
    </w:p>
    <w:p w14:paraId="00404822" w14:textId="77777777" w:rsidR="005F5F79" w:rsidRPr="005F5F79" w:rsidRDefault="005F5F79" w:rsidP="005F5F79">
      <w:pPr>
        <w:widowControl/>
        <w:numPr>
          <w:ilvl w:val="1"/>
          <w:numId w:val="35"/>
        </w:numPr>
        <w:autoSpaceDE/>
        <w:autoSpaceDN/>
        <w:spacing w:before="100" w:beforeAutospacing="1" w:after="100" w:afterAutospacing="1"/>
      </w:pPr>
      <w:r w:rsidRPr="005F5F79">
        <w:t xml:space="preserve">Trace generation process </w:t>
      </w:r>
    </w:p>
    <w:p w14:paraId="3D1C031D" w14:textId="77777777" w:rsidR="005F5F79" w:rsidRPr="005F5F79" w:rsidRDefault="005F5F79" w:rsidP="005F5F79">
      <w:pPr>
        <w:widowControl/>
        <w:numPr>
          <w:ilvl w:val="1"/>
          <w:numId w:val="35"/>
        </w:numPr>
        <w:autoSpaceDE/>
        <w:autoSpaceDN/>
        <w:spacing w:before="100" w:beforeAutospacing="1" w:after="100" w:afterAutospacing="1"/>
      </w:pPr>
      <w:r w:rsidRPr="005F5F79">
        <w:t xml:space="preserve">Leakage model explanation </w:t>
      </w:r>
    </w:p>
    <w:p w14:paraId="76B0434E" w14:textId="77777777" w:rsidR="005F5F79" w:rsidRPr="005F5F79" w:rsidRDefault="005F5F79" w:rsidP="005F5F79">
      <w:pPr>
        <w:widowControl/>
        <w:numPr>
          <w:ilvl w:val="1"/>
          <w:numId w:val="35"/>
        </w:numPr>
        <w:autoSpaceDE/>
        <w:autoSpaceDN/>
        <w:spacing w:before="100" w:beforeAutospacing="1" w:after="100" w:afterAutospacing="1"/>
      </w:pPr>
      <w:r w:rsidRPr="005F5F79">
        <w:t xml:space="preserve">Target point selection </w:t>
      </w:r>
    </w:p>
    <w:p w14:paraId="68EA6F59" w14:textId="69D43F0F" w:rsidR="005F5F79" w:rsidRPr="005F5F79" w:rsidRDefault="005F5F79" w:rsidP="005F5F79">
      <w:pPr>
        <w:widowControl/>
        <w:numPr>
          <w:ilvl w:val="1"/>
          <w:numId w:val="35"/>
        </w:numPr>
        <w:autoSpaceDE/>
        <w:autoSpaceDN/>
        <w:spacing w:before="100" w:beforeAutospacing="1" w:after="100" w:afterAutospacing="1"/>
      </w:pPr>
      <w:r w:rsidRPr="005F5F79">
        <w:t xml:space="preserve">Sample trace plots (at least 10) </w:t>
      </w:r>
    </w:p>
    <w:p w14:paraId="04BE94EF" w14:textId="77777777" w:rsidR="005F5F79" w:rsidRPr="005F5F79" w:rsidRDefault="005F5F79" w:rsidP="005F5F79">
      <w:pPr>
        <w:widowControl/>
        <w:autoSpaceDE/>
        <w:autoSpaceDN/>
        <w:spacing w:before="100" w:beforeAutospacing="1" w:after="100" w:afterAutospacing="1"/>
        <w:outlineLvl w:val="2"/>
        <w:rPr>
          <w:b/>
          <w:bCs/>
          <w:i/>
          <w:iCs/>
          <w:sz w:val="27"/>
          <w:szCs w:val="27"/>
        </w:rPr>
      </w:pPr>
      <w:r w:rsidRPr="005F5F79">
        <w:rPr>
          <w:b/>
          <w:bCs/>
          <w:i/>
          <w:iCs/>
          <w:sz w:val="27"/>
          <w:szCs w:val="27"/>
        </w:rPr>
        <w:t>Phase 4: Deep Learning Attack</w:t>
      </w:r>
    </w:p>
    <w:p w14:paraId="1E644202"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In this phase, you will perform key recovery using machine learning.</w:t>
      </w:r>
    </w:p>
    <w:p w14:paraId="07450E83"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You are expected to:</w:t>
      </w:r>
    </w:p>
    <w:p w14:paraId="7F4A6B83" w14:textId="77777777" w:rsidR="005F5F79" w:rsidRPr="005F5F79" w:rsidRDefault="005F5F79" w:rsidP="005F5F79">
      <w:pPr>
        <w:widowControl/>
        <w:numPr>
          <w:ilvl w:val="0"/>
          <w:numId w:val="36"/>
        </w:numPr>
        <w:autoSpaceDE/>
        <w:autoSpaceDN/>
        <w:spacing w:before="100" w:beforeAutospacing="1" w:after="100" w:afterAutospacing="1"/>
        <w:rPr>
          <w:sz w:val="24"/>
          <w:szCs w:val="24"/>
        </w:rPr>
      </w:pPr>
      <w:r w:rsidRPr="005F5F79">
        <w:rPr>
          <w:sz w:val="24"/>
          <w:szCs w:val="24"/>
        </w:rPr>
        <w:t xml:space="preserve">Define the </w:t>
      </w:r>
      <w:r w:rsidRPr="005F5F79">
        <w:rPr>
          <w:i/>
          <w:iCs/>
          <w:sz w:val="24"/>
          <w:szCs w:val="24"/>
        </w:rPr>
        <w:t>target variable</w:t>
      </w:r>
      <w:r w:rsidRPr="005F5F79">
        <w:rPr>
          <w:sz w:val="24"/>
          <w:szCs w:val="24"/>
        </w:rPr>
        <w:t xml:space="preserve"> for prediction </w:t>
      </w:r>
    </w:p>
    <w:p w14:paraId="650B7C12" w14:textId="77777777" w:rsidR="005F5F79" w:rsidRPr="005F5F79" w:rsidRDefault="005F5F79" w:rsidP="005F5F79">
      <w:pPr>
        <w:widowControl/>
        <w:numPr>
          <w:ilvl w:val="0"/>
          <w:numId w:val="36"/>
        </w:numPr>
        <w:autoSpaceDE/>
        <w:autoSpaceDN/>
        <w:spacing w:before="100" w:beforeAutospacing="1" w:after="100" w:afterAutospacing="1"/>
        <w:rPr>
          <w:sz w:val="24"/>
          <w:szCs w:val="24"/>
        </w:rPr>
      </w:pPr>
      <w:r w:rsidRPr="005F5F79">
        <w:rPr>
          <w:sz w:val="24"/>
          <w:szCs w:val="24"/>
        </w:rPr>
        <w:t xml:space="preserve">Generate labels based on your leakage model </w:t>
      </w:r>
    </w:p>
    <w:p w14:paraId="04A3A592" w14:textId="77777777" w:rsidR="005F5F79" w:rsidRPr="005F5F79" w:rsidRDefault="005F5F79" w:rsidP="005F5F79">
      <w:pPr>
        <w:widowControl/>
        <w:numPr>
          <w:ilvl w:val="0"/>
          <w:numId w:val="36"/>
        </w:numPr>
        <w:autoSpaceDE/>
        <w:autoSpaceDN/>
        <w:spacing w:before="100" w:beforeAutospacing="1" w:after="100" w:afterAutospacing="1"/>
        <w:rPr>
          <w:sz w:val="24"/>
          <w:szCs w:val="24"/>
        </w:rPr>
      </w:pPr>
      <w:r w:rsidRPr="005F5F79">
        <w:rPr>
          <w:sz w:val="24"/>
          <w:szCs w:val="24"/>
        </w:rPr>
        <w:t xml:space="preserve">Design and train a </w:t>
      </w:r>
      <w:r w:rsidRPr="005F5F79">
        <w:rPr>
          <w:i/>
          <w:iCs/>
          <w:sz w:val="24"/>
          <w:szCs w:val="24"/>
        </w:rPr>
        <w:t>neural network model</w:t>
      </w:r>
      <w:r w:rsidRPr="005F5F79">
        <w:rPr>
          <w:sz w:val="24"/>
          <w:szCs w:val="24"/>
        </w:rPr>
        <w:t xml:space="preserve"> </w:t>
      </w:r>
    </w:p>
    <w:p w14:paraId="15137C27" w14:textId="77777777" w:rsidR="005F5F79" w:rsidRPr="005F5F79" w:rsidRDefault="005F5F79" w:rsidP="005F5F79">
      <w:pPr>
        <w:widowControl/>
        <w:numPr>
          <w:ilvl w:val="0"/>
          <w:numId w:val="36"/>
        </w:numPr>
        <w:autoSpaceDE/>
        <w:autoSpaceDN/>
        <w:spacing w:before="100" w:beforeAutospacing="1" w:after="100" w:afterAutospacing="1"/>
        <w:rPr>
          <w:sz w:val="24"/>
          <w:szCs w:val="24"/>
        </w:rPr>
      </w:pPr>
      <w:r w:rsidRPr="005F5F79">
        <w:rPr>
          <w:sz w:val="24"/>
          <w:szCs w:val="24"/>
        </w:rPr>
        <w:t xml:space="preserve">Evaluate performance on both datasets </w:t>
      </w:r>
    </w:p>
    <w:p w14:paraId="278E9ACB"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t>You must perform:</w:t>
      </w:r>
    </w:p>
    <w:p w14:paraId="24D5212F" w14:textId="77777777" w:rsidR="005F5F79" w:rsidRPr="005F5F79" w:rsidRDefault="005F5F79" w:rsidP="005F5F79">
      <w:pPr>
        <w:widowControl/>
        <w:autoSpaceDE/>
        <w:autoSpaceDN/>
        <w:spacing w:before="100" w:beforeAutospacing="1" w:after="100" w:afterAutospacing="1"/>
      </w:pPr>
      <w:r w:rsidRPr="005F5F79">
        <w:rPr>
          <w:b/>
          <w:bCs/>
        </w:rPr>
        <w:t>Fixed-Key Attack:</w:t>
      </w:r>
    </w:p>
    <w:p w14:paraId="1F66CDD6" w14:textId="77777777" w:rsidR="005F5F79" w:rsidRPr="005F5F79" w:rsidRDefault="005F5F79" w:rsidP="005F5F79">
      <w:pPr>
        <w:widowControl/>
        <w:numPr>
          <w:ilvl w:val="0"/>
          <w:numId w:val="37"/>
        </w:numPr>
        <w:autoSpaceDE/>
        <w:autoSpaceDN/>
        <w:spacing w:before="100" w:beforeAutospacing="1" w:after="100" w:afterAutospacing="1"/>
        <w:rPr>
          <w:sz w:val="24"/>
          <w:szCs w:val="24"/>
        </w:rPr>
      </w:pPr>
      <w:r w:rsidRPr="005F5F79">
        <w:rPr>
          <w:sz w:val="24"/>
          <w:szCs w:val="24"/>
        </w:rPr>
        <w:t xml:space="preserve">Recover key bytes </w:t>
      </w:r>
    </w:p>
    <w:p w14:paraId="78FF4E37" w14:textId="2874925C" w:rsidR="005136CC" w:rsidRPr="00504121" w:rsidRDefault="005F5F79" w:rsidP="005F5F79">
      <w:pPr>
        <w:widowControl/>
        <w:numPr>
          <w:ilvl w:val="0"/>
          <w:numId w:val="37"/>
        </w:numPr>
        <w:autoSpaceDE/>
        <w:autoSpaceDN/>
        <w:spacing w:before="100" w:beforeAutospacing="1" w:after="100" w:afterAutospacing="1"/>
        <w:rPr>
          <w:sz w:val="24"/>
          <w:szCs w:val="24"/>
        </w:rPr>
      </w:pPr>
      <w:r w:rsidRPr="005F5F79">
        <w:rPr>
          <w:sz w:val="24"/>
          <w:szCs w:val="24"/>
        </w:rPr>
        <w:t xml:space="preserve">Measure success rate </w:t>
      </w:r>
    </w:p>
    <w:p w14:paraId="2044D4E8" w14:textId="0E83FFF7" w:rsidR="005F5F79" w:rsidRPr="005F5F79" w:rsidRDefault="005F5F79" w:rsidP="005F5F79">
      <w:pPr>
        <w:widowControl/>
        <w:autoSpaceDE/>
        <w:autoSpaceDN/>
        <w:spacing w:before="100" w:beforeAutospacing="1" w:after="100" w:afterAutospacing="1"/>
      </w:pPr>
      <w:r w:rsidRPr="005F5F79">
        <w:rPr>
          <w:b/>
          <w:bCs/>
        </w:rPr>
        <w:t>Variable-Key Attack:</w:t>
      </w:r>
    </w:p>
    <w:p w14:paraId="0BA87ED5" w14:textId="77777777" w:rsidR="005F5F79" w:rsidRPr="005F5F79" w:rsidRDefault="005F5F79" w:rsidP="005F5F79">
      <w:pPr>
        <w:widowControl/>
        <w:numPr>
          <w:ilvl w:val="0"/>
          <w:numId w:val="38"/>
        </w:numPr>
        <w:autoSpaceDE/>
        <w:autoSpaceDN/>
        <w:spacing w:before="100" w:beforeAutospacing="1" w:after="100" w:afterAutospacing="1"/>
        <w:rPr>
          <w:sz w:val="24"/>
          <w:szCs w:val="24"/>
        </w:rPr>
      </w:pPr>
      <w:r w:rsidRPr="005F5F79">
        <w:rPr>
          <w:sz w:val="24"/>
          <w:szCs w:val="24"/>
        </w:rPr>
        <w:t xml:space="preserve">Evaluate model generalization </w:t>
      </w:r>
    </w:p>
    <w:p w14:paraId="5A166DD8" w14:textId="77777777" w:rsidR="005F5F79" w:rsidRPr="005F5F79" w:rsidRDefault="005F5F79" w:rsidP="005F5F79">
      <w:pPr>
        <w:widowControl/>
        <w:numPr>
          <w:ilvl w:val="0"/>
          <w:numId w:val="38"/>
        </w:numPr>
        <w:autoSpaceDE/>
        <w:autoSpaceDN/>
        <w:spacing w:before="100" w:beforeAutospacing="1" w:after="100" w:afterAutospacing="1"/>
        <w:rPr>
          <w:sz w:val="24"/>
          <w:szCs w:val="24"/>
        </w:rPr>
      </w:pPr>
      <w:r w:rsidRPr="005F5F79">
        <w:rPr>
          <w:sz w:val="24"/>
          <w:szCs w:val="24"/>
        </w:rPr>
        <w:t xml:space="preserve">Compare with fixed-key results </w:t>
      </w:r>
    </w:p>
    <w:p w14:paraId="2980E7B7" w14:textId="77777777" w:rsidR="005F5F79" w:rsidRPr="005F5F79" w:rsidRDefault="005F5F79" w:rsidP="005F5F79">
      <w:pPr>
        <w:widowControl/>
        <w:numPr>
          <w:ilvl w:val="0"/>
          <w:numId w:val="38"/>
        </w:numPr>
        <w:autoSpaceDE/>
        <w:autoSpaceDN/>
        <w:spacing w:before="100" w:beforeAutospacing="1" w:after="100" w:afterAutospacing="1"/>
        <w:rPr>
          <w:sz w:val="24"/>
          <w:szCs w:val="24"/>
        </w:rPr>
      </w:pPr>
      <w:r w:rsidRPr="005F5F79">
        <w:rPr>
          <w:sz w:val="24"/>
          <w:szCs w:val="24"/>
        </w:rPr>
        <w:t xml:space="preserve">Analyze limitations </w:t>
      </w:r>
    </w:p>
    <w:p w14:paraId="51460EB4" w14:textId="77777777" w:rsidR="005F5F79" w:rsidRPr="005F5F79" w:rsidRDefault="005F5F79" w:rsidP="005F5F79">
      <w:pPr>
        <w:widowControl/>
        <w:autoSpaceDE/>
        <w:autoSpaceDN/>
        <w:spacing w:before="100" w:beforeAutospacing="1" w:after="100" w:afterAutospacing="1"/>
        <w:rPr>
          <w:sz w:val="24"/>
          <w:szCs w:val="24"/>
        </w:rPr>
      </w:pPr>
      <w:r w:rsidRPr="005F5F79">
        <w:rPr>
          <w:sz w:val="24"/>
          <w:szCs w:val="24"/>
        </w:rPr>
        <w:lastRenderedPageBreak/>
        <w:t>Additionally:</w:t>
      </w:r>
    </w:p>
    <w:p w14:paraId="07AEE437" w14:textId="77777777" w:rsidR="005F5F79" w:rsidRPr="005F5F79" w:rsidRDefault="005F5F79" w:rsidP="005F5F79">
      <w:pPr>
        <w:widowControl/>
        <w:numPr>
          <w:ilvl w:val="0"/>
          <w:numId w:val="39"/>
        </w:numPr>
        <w:autoSpaceDE/>
        <w:autoSpaceDN/>
        <w:spacing w:before="100" w:beforeAutospacing="1" w:after="100" w:afterAutospacing="1"/>
        <w:rPr>
          <w:sz w:val="24"/>
          <w:szCs w:val="24"/>
        </w:rPr>
      </w:pPr>
      <w:r w:rsidRPr="005F5F79">
        <w:rPr>
          <w:sz w:val="24"/>
          <w:szCs w:val="24"/>
        </w:rPr>
        <w:t xml:space="preserve">Track training performance (loss, accuracy) </w:t>
      </w:r>
    </w:p>
    <w:p w14:paraId="5B75B6C5" w14:textId="77777777" w:rsidR="005F5F79" w:rsidRPr="005F5F79" w:rsidRDefault="005F5F79" w:rsidP="005F5F79">
      <w:pPr>
        <w:widowControl/>
        <w:numPr>
          <w:ilvl w:val="0"/>
          <w:numId w:val="39"/>
        </w:numPr>
        <w:autoSpaceDE/>
        <w:autoSpaceDN/>
        <w:spacing w:before="100" w:beforeAutospacing="1" w:after="100" w:afterAutospacing="1"/>
        <w:rPr>
          <w:sz w:val="24"/>
          <w:szCs w:val="24"/>
        </w:rPr>
      </w:pPr>
      <w:r w:rsidRPr="005F5F79">
        <w:rPr>
          <w:sz w:val="24"/>
          <w:szCs w:val="24"/>
        </w:rPr>
        <w:t xml:space="preserve">Perform </w:t>
      </w:r>
      <w:r w:rsidRPr="005F5F79">
        <w:rPr>
          <w:i/>
          <w:iCs/>
          <w:sz w:val="24"/>
          <w:szCs w:val="24"/>
        </w:rPr>
        <w:t>key rank analysis</w:t>
      </w:r>
      <w:r w:rsidRPr="005F5F79">
        <w:rPr>
          <w:sz w:val="24"/>
          <w:szCs w:val="24"/>
        </w:rPr>
        <w:t xml:space="preserve"> </w:t>
      </w:r>
    </w:p>
    <w:p w14:paraId="4DF18486" w14:textId="77777777" w:rsidR="005F5F79" w:rsidRPr="005F5F79" w:rsidRDefault="005F5F79" w:rsidP="005F5F79">
      <w:pPr>
        <w:widowControl/>
        <w:numPr>
          <w:ilvl w:val="0"/>
          <w:numId w:val="39"/>
        </w:numPr>
        <w:autoSpaceDE/>
        <w:autoSpaceDN/>
        <w:spacing w:before="100" w:beforeAutospacing="1" w:after="100" w:afterAutospacing="1"/>
        <w:rPr>
          <w:sz w:val="24"/>
          <w:szCs w:val="24"/>
        </w:rPr>
      </w:pPr>
      <w:r w:rsidRPr="005F5F79">
        <w:rPr>
          <w:sz w:val="24"/>
          <w:szCs w:val="24"/>
        </w:rPr>
        <w:t xml:space="preserve">Interpret and explain results </w:t>
      </w:r>
    </w:p>
    <w:p w14:paraId="56BF1724" w14:textId="77777777" w:rsidR="005F5F79" w:rsidRPr="005F5F79" w:rsidRDefault="005F5F79" w:rsidP="005F5F79">
      <w:pPr>
        <w:widowControl/>
        <w:autoSpaceDE/>
        <w:autoSpaceDN/>
        <w:spacing w:before="100" w:beforeAutospacing="1" w:after="100" w:afterAutospacing="1"/>
        <w:outlineLvl w:val="3"/>
        <w:rPr>
          <w:b/>
          <w:bCs/>
        </w:rPr>
      </w:pPr>
      <w:r w:rsidRPr="005F5F79">
        <w:rPr>
          <w:b/>
          <w:bCs/>
        </w:rPr>
        <w:t>Deliverables (Phase 4):</w:t>
      </w:r>
    </w:p>
    <w:p w14:paraId="7BE7B1E4" w14:textId="77777777" w:rsidR="005F5F79" w:rsidRPr="005F5F79" w:rsidRDefault="005F5F79" w:rsidP="005F5F79">
      <w:pPr>
        <w:widowControl/>
        <w:numPr>
          <w:ilvl w:val="0"/>
          <w:numId w:val="40"/>
        </w:numPr>
        <w:autoSpaceDE/>
        <w:autoSpaceDN/>
        <w:spacing w:before="100" w:beforeAutospacing="1" w:after="100" w:afterAutospacing="1"/>
      </w:pPr>
      <w:r w:rsidRPr="005F5F79">
        <w:rPr>
          <w:b/>
          <w:bCs/>
        </w:rPr>
        <w:t>Attack Scripts:</w:t>
      </w:r>
      <w:r w:rsidRPr="005F5F79">
        <w:t xml:space="preserve"> </w:t>
      </w:r>
    </w:p>
    <w:p w14:paraId="02A074AA" w14:textId="77777777" w:rsidR="005F5F79" w:rsidRPr="005F5F79" w:rsidRDefault="005F5F79" w:rsidP="005F5F79">
      <w:pPr>
        <w:widowControl/>
        <w:numPr>
          <w:ilvl w:val="1"/>
          <w:numId w:val="40"/>
        </w:numPr>
        <w:autoSpaceDE/>
        <w:autoSpaceDN/>
        <w:spacing w:before="100" w:beforeAutospacing="1" w:after="100" w:afterAutospacing="1"/>
      </w:pPr>
      <w:r w:rsidRPr="005F5F79">
        <w:rPr>
          <w:rFonts w:ascii="Courier New" w:hAnsi="Courier New" w:cs="Courier New"/>
          <w:sz w:val="18"/>
          <w:szCs w:val="18"/>
        </w:rPr>
        <w:t>attack_fixed_key.py</w:t>
      </w:r>
      <w:r w:rsidRPr="005F5F79">
        <w:t xml:space="preserve"> </w:t>
      </w:r>
    </w:p>
    <w:p w14:paraId="60A8428C" w14:textId="77777777" w:rsidR="005F5F79" w:rsidRPr="005F5F79" w:rsidRDefault="005F5F79" w:rsidP="005F5F79">
      <w:pPr>
        <w:widowControl/>
        <w:numPr>
          <w:ilvl w:val="1"/>
          <w:numId w:val="40"/>
        </w:numPr>
        <w:autoSpaceDE/>
        <w:autoSpaceDN/>
        <w:spacing w:before="100" w:beforeAutospacing="1" w:after="100" w:afterAutospacing="1"/>
      </w:pPr>
      <w:r w:rsidRPr="005F5F79">
        <w:rPr>
          <w:rFonts w:ascii="Courier New" w:hAnsi="Courier New" w:cs="Courier New"/>
          <w:sz w:val="18"/>
          <w:szCs w:val="18"/>
        </w:rPr>
        <w:t>attack_variable_key.py</w:t>
      </w:r>
      <w:r w:rsidRPr="005F5F79">
        <w:t xml:space="preserve"> </w:t>
      </w:r>
    </w:p>
    <w:p w14:paraId="320DD5D2" w14:textId="77777777" w:rsidR="005F5F79" w:rsidRPr="005F5F79" w:rsidRDefault="005F5F79" w:rsidP="005F5F79">
      <w:pPr>
        <w:widowControl/>
        <w:numPr>
          <w:ilvl w:val="0"/>
          <w:numId w:val="40"/>
        </w:numPr>
        <w:autoSpaceDE/>
        <w:autoSpaceDN/>
        <w:spacing w:before="100" w:beforeAutospacing="1" w:after="100" w:afterAutospacing="1"/>
      </w:pPr>
      <w:r w:rsidRPr="005F5F79">
        <w:rPr>
          <w:b/>
          <w:bCs/>
        </w:rPr>
        <w:t>Trained Models:</w:t>
      </w:r>
      <w:r w:rsidRPr="005F5F79">
        <w:t xml:space="preserve"> </w:t>
      </w:r>
    </w:p>
    <w:p w14:paraId="57D0A56A" w14:textId="77777777" w:rsidR="005F5F79" w:rsidRPr="005F5F79" w:rsidRDefault="005F5F79" w:rsidP="005F5F79">
      <w:pPr>
        <w:widowControl/>
        <w:numPr>
          <w:ilvl w:val="1"/>
          <w:numId w:val="40"/>
        </w:numPr>
        <w:autoSpaceDE/>
        <w:autoSpaceDN/>
        <w:spacing w:before="100" w:beforeAutospacing="1" w:after="100" w:afterAutospacing="1"/>
      </w:pPr>
      <w:r w:rsidRPr="005F5F79">
        <w:rPr>
          <w:rFonts w:ascii="Courier New" w:hAnsi="Courier New" w:cs="Courier New"/>
          <w:sz w:val="18"/>
          <w:szCs w:val="18"/>
        </w:rPr>
        <w:t>model_fixed_key.h5</w:t>
      </w:r>
      <w:r w:rsidRPr="005F5F79">
        <w:t xml:space="preserve"> </w:t>
      </w:r>
    </w:p>
    <w:p w14:paraId="7A66C253" w14:textId="77777777" w:rsidR="005F5F79" w:rsidRPr="005F5F79" w:rsidRDefault="005F5F79" w:rsidP="005F5F79">
      <w:pPr>
        <w:widowControl/>
        <w:numPr>
          <w:ilvl w:val="1"/>
          <w:numId w:val="40"/>
        </w:numPr>
        <w:autoSpaceDE/>
        <w:autoSpaceDN/>
        <w:spacing w:before="100" w:beforeAutospacing="1" w:after="100" w:afterAutospacing="1"/>
      </w:pPr>
      <w:r w:rsidRPr="005F5F79">
        <w:rPr>
          <w:rFonts w:ascii="Courier New" w:hAnsi="Courier New" w:cs="Courier New"/>
          <w:sz w:val="18"/>
          <w:szCs w:val="18"/>
        </w:rPr>
        <w:t>model_variable_key.h5</w:t>
      </w:r>
      <w:r w:rsidRPr="005F5F79">
        <w:t xml:space="preserve"> </w:t>
      </w:r>
    </w:p>
    <w:p w14:paraId="5339DCCB" w14:textId="45031B3C" w:rsidR="005F5F79" w:rsidRPr="005F5F79" w:rsidRDefault="005F5F79" w:rsidP="005F5F79">
      <w:pPr>
        <w:widowControl/>
        <w:numPr>
          <w:ilvl w:val="0"/>
          <w:numId w:val="40"/>
        </w:numPr>
        <w:autoSpaceDE/>
        <w:autoSpaceDN/>
        <w:spacing w:before="100" w:beforeAutospacing="1" w:after="100" w:afterAutospacing="1"/>
      </w:pPr>
      <w:r w:rsidRPr="005F5F79">
        <w:rPr>
          <w:b/>
          <w:bCs/>
        </w:rPr>
        <w:t>Results &amp; Analysis Report</w:t>
      </w:r>
      <w:r w:rsidR="005136CC">
        <w:rPr>
          <w:b/>
          <w:bCs/>
        </w:rPr>
        <w:t>:</w:t>
      </w:r>
      <w:r w:rsidRPr="005F5F79">
        <w:t xml:space="preserve"> </w:t>
      </w:r>
    </w:p>
    <w:p w14:paraId="6DD82E49" w14:textId="77777777" w:rsidR="005F5F79" w:rsidRPr="005F5F79" w:rsidRDefault="005F5F79" w:rsidP="005F5F79">
      <w:pPr>
        <w:widowControl/>
        <w:numPr>
          <w:ilvl w:val="1"/>
          <w:numId w:val="40"/>
        </w:numPr>
        <w:autoSpaceDE/>
        <w:autoSpaceDN/>
        <w:spacing w:before="100" w:beforeAutospacing="1" w:after="100" w:afterAutospacing="1"/>
      </w:pPr>
      <w:r w:rsidRPr="005F5F79">
        <w:t xml:space="preserve">Model architecture and training details </w:t>
      </w:r>
    </w:p>
    <w:p w14:paraId="19749EDB" w14:textId="77777777" w:rsidR="005F5F79" w:rsidRPr="005F5F79" w:rsidRDefault="005F5F79" w:rsidP="005F5F79">
      <w:pPr>
        <w:widowControl/>
        <w:numPr>
          <w:ilvl w:val="1"/>
          <w:numId w:val="40"/>
        </w:numPr>
        <w:autoSpaceDE/>
        <w:autoSpaceDN/>
        <w:spacing w:before="100" w:beforeAutospacing="1" w:after="100" w:afterAutospacing="1"/>
      </w:pPr>
      <w:r w:rsidRPr="005F5F79">
        <w:t xml:space="preserve">Attack performance (fixed vs variable key) </w:t>
      </w:r>
    </w:p>
    <w:p w14:paraId="29FF069C" w14:textId="77777777" w:rsidR="005F5F79" w:rsidRPr="005F5F79" w:rsidRDefault="005F5F79" w:rsidP="005F5F79">
      <w:pPr>
        <w:widowControl/>
        <w:numPr>
          <w:ilvl w:val="1"/>
          <w:numId w:val="40"/>
        </w:numPr>
        <w:autoSpaceDE/>
        <w:autoSpaceDN/>
        <w:spacing w:before="100" w:beforeAutospacing="1" w:after="100" w:afterAutospacing="1"/>
      </w:pPr>
      <w:r w:rsidRPr="005F5F79">
        <w:t xml:space="preserve">Key recovery results </w:t>
      </w:r>
    </w:p>
    <w:p w14:paraId="37AD5A5A" w14:textId="77777777" w:rsidR="005F5F79" w:rsidRPr="005F5F79" w:rsidRDefault="005F5F79" w:rsidP="005F5F79">
      <w:pPr>
        <w:widowControl/>
        <w:numPr>
          <w:ilvl w:val="1"/>
          <w:numId w:val="40"/>
        </w:numPr>
        <w:autoSpaceDE/>
        <w:autoSpaceDN/>
        <w:spacing w:before="100" w:beforeAutospacing="1" w:after="100" w:afterAutospacing="1"/>
      </w:pPr>
      <w:r w:rsidRPr="005F5F79">
        <w:t>Critical analysis and observations</w:t>
      </w:r>
    </w:p>
    <w:p w14:paraId="4842DC41" w14:textId="77777777" w:rsidR="00CA5F18" w:rsidRPr="004062D5" w:rsidRDefault="00CA5F18" w:rsidP="00CA5F18">
      <w:r w:rsidRPr="004062D5">
        <w:br w:type="page"/>
      </w:r>
    </w:p>
    <w:p w14:paraId="79ABBD26" w14:textId="5AF30E3F" w:rsidR="00EE0B00" w:rsidRPr="005136CC" w:rsidRDefault="00EE0B00" w:rsidP="005136CC">
      <w:r w:rsidRPr="004062D5">
        <w:rPr>
          <w:b/>
          <w:bCs/>
          <w:sz w:val="27"/>
          <w:szCs w:val="27"/>
        </w:rPr>
        <w:lastRenderedPageBreak/>
        <w:t>Grading Rubrics: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847"/>
        <w:gridCol w:w="2060"/>
        <w:gridCol w:w="2162"/>
        <w:gridCol w:w="2161"/>
        <w:gridCol w:w="729"/>
      </w:tblGrid>
      <w:tr w:rsidR="00EE0B00" w:rsidRPr="004062D5" w14:paraId="31CF6275" w14:textId="77777777" w:rsidTr="001B61A5">
        <w:trPr>
          <w:tblHeader/>
          <w:jc w:val="center"/>
        </w:trPr>
        <w:tc>
          <w:tcPr>
            <w:tcW w:w="140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4C84662C" w14:textId="77777777" w:rsidR="00EE0B00" w:rsidRPr="004062D5" w:rsidRDefault="00EE0B00" w:rsidP="001B61A5">
            <w:pPr>
              <w:widowControl/>
              <w:autoSpaceDE/>
              <w:autoSpaceDN/>
              <w:jc w:val="center"/>
              <w:rPr>
                <w:rFonts w:eastAsia="Arial"/>
                <w:sz w:val="16"/>
                <w:szCs w:val="16"/>
              </w:rPr>
            </w:pPr>
            <w:r w:rsidRPr="004062D5">
              <w:rPr>
                <w:rFonts w:eastAsia="Arial"/>
                <w:b/>
                <w:bCs/>
                <w:color w:val="FFFFFF"/>
                <w:sz w:val="16"/>
                <w:szCs w:val="16"/>
              </w:rPr>
              <w:t>Assessment Area</w:t>
            </w:r>
          </w:p>
        </w:tc>
        <w:tc>
          <w:tcPr>
            <w:tcW w:w="84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0E507A22" w14:textId="77777777" w:rsidR="00EE0B00" w:rsidRPr="004062D5" w:rsidRDefault="00EE0B00" w:rsidP="001B61A5">
            <w:pPr>
              <w:widowControl/>
              <w:autoSpaceDE/>
              <w:autoSpaceDN/>
              <w:jc w:val="center"/>
              <w:rPr>
                <w:rFonts w:eastAsia="Arial"/>
                <w:sz w:val="16"/>
                <w:szCs w:val="16"/>
              </w:rPr>
            </w:pPr>
            <w:r w:rsidRPr="004062D5">
              <w:rPr>
                <w:rFonts w:eastAsia="Arial"/>
                <w:b/>
                <w:bCs/>
                <w:color w:val="FFFFFF"/>
                <w:sz w:val="16"/>
                <w:szCs w:val="16"/>
              </w:rPr>
              <w:t>CLO / PLO</w:t>
            </w:r>
          </w:p>
        </w:tc>
        <w:tc>
          <w:tcPr>
            <w:tcW w:w="20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406A1D27" w14:textId="77777777" w:rsidR="00EE0B00" w:rsidRPr="004062D5" w:rsidRDefault="00EE0B00" w:rsidP="001B61A5">
            <w:pPr>
              <w:widowControl/>
              <w:autoSpaceDE/>
              <w:autoSpaceDN/>
              <w:jc w:val="center"/>
              <w:rPr>
                <w:rFonts w:eastAsia="Arial"/>
                <w:sz w:val="16"/>
                <w:szCs w:val="16"/>
              </w:rPr>
            </w:pPr>
            <w:r w:rsidRPr="004062D5">
              <w:rPr>
                <w:rFonts w:eastAsia="Arial"/>
                <w:b/>
                <w:bCs/>
                <w:color w:val="FFFFFF"/>
                <w:sz w:val="16"/>
                <w:szCs w:val="16"/>
              </w:rPr>
              <w:t>Does Not Meet Expectation (0–1)</w:t>
            </w:r>
          </w:p>
        </w:tc>
        <w:tc>
          <w:tcPr>
            <w:tcW w:w="2162" w:type="dxa"/>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41ED40DA" w14:textId="77777777" w:rsidR="00EE0B00" w:rsidRPr="004062D5" w:rsidRDefault="00EE0B00" w:rsidP="001B61A5">
            <w:pPr>
              <w:widowControl/>
              <w:autoSpaceDE/>
              <w:autoSpaceDN/>
              <w:jc w:val="center"/>
              <w:rPr>
                <w:rFonts w:eastAsia="Arial"/>
                <w:sz w:val="16"/>
                <w:szCs w:val="16"/>
              </w:rPr>
            </w:pPr>
            <w:r w:rsidRPr="004062D5">
              <w:rPr>
                <w:rFonts w:eastAsia="Arial"/>
                <w:b/>
                <w:bCs/>
                <w:color w:val="FFFFFF"/>
                <w:sz w:val="16"/>
                <w:szCs w:val="16"/>
              </w:rPr>
              <w:t>Meets Expectation (2–3)</w:t>
            </w:r>
          </w:p>
        </w:tc>
        <w:tc>
          <w:tcPr>
            <w:tcW w:w="2161" w:type="dxa"/>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45DDC350" w14:textId="77777777" w:rsidR="00EE0B00" w:rsidRPr="004062D5" w:rsidRDefault="00EE0B00" w:rsidP="001B61A5">
            <w:pPr>
              <w:widowControl/>
              <w:autoSpaceDE/>
              <w:autoSpaceDN/>
              <w:jc w:val="center"/>
              <w:rPr>
                <w:rFonts w:eastAsia="Arial"/>
                <w:sz w:val="16"/>
                <w:szCs w:val="16"/>
              </w:rPr>
            </w:pPr>
            <w:r w:rsidRPr="004062D5">
              <w:rPr>
                <w:rFonts w:eastAsia="Arial"/>
                <w:b/>
                <w:bCs/>
                <w:color w:val="FFFFFF"/>
                <w:sz w:val="16"/>
                <w:szCs w:val="16"/>
              </w:rPr>
              <w:t>Exceeds Expectation (4–5)</w:t>
            </w:r>
          </w:p>
        </w:tc>
        <w:tc>
          <w:tcPr>
            <w:tcW w:w="72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679A9EEA" w14:textId="77777777" w:rsidR="00EE0B00" w:rsidRPr="004062D5" w:rsidRDefault="00EE0B00" w:rsidP="001B61A5">
            <w:pPr>
              <w:widowControl/>
              <w:autoSpaceDE/>
              <w:autoSpaceDN/>
              <w:jc w:val="center"/>
              <w:rPr>
                <w:rFonts w:eastAsia="Arial"/>
                <w:sz w:val="16"/>
                <w:szCs w:val="16"/>
              </w:rPr>
            </w:pPr>
            <w:r w:rsidRPr="004062D5">
              <w:rPr>
                <w:rFonts w:eastAsia="Arial"/>
                <w:b/>
                <w:bCs/>
                <w:color w:val="FFFFFF"/>
                <w:sz w:val="16"/>
                <w:szCs w:val="16"/>
              </w:rPr>
              <w:t>Score</w:t>
            </w:r>
          </w:p>
        </w:tc>
      </w:tr>
      <w:tr w:rsidR="00EE0B00" w:rsidRPr="004062D5" w14:paraId="7EC88322" w14:textId="77777777" w:rsidTr="001B61A5">
        <w:trPr>
          <w:jc w:val="center"/>
        </w:trPr>
        <w:tc>
          <w:tcPr>
            <w:tcW w:w="14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7C00E81C" w14:textId="77777777" w:rsidR="00EE0B00" w:rsidRPr="004062D5" w:rsidRDefault="00EE0B00" w:rsidP="001B61A5">
            <w:pPr>
              <w:widowControl/>
              <w:autoSpaceDE/>
              <w:autoSpaceDN/>
              <w:rPr>
                <w:rFonts w:eastAsia="Arial"/>
                <w:sz w:val="16"/>
                <w:szCs w:val="16"/>
              </w:rPr>
            </w:pPr>
            <w:r w:rsidRPr="004062D5">
              <w:rPr>
                <w:rFonts w:eastAsia="Arial"/>
                <w:b/>
                <w:bCs/>
                <w:color w:val="1F3864"/>
                <w:sz w:val="16"/>
                <w:szCs w:val="16"/>
              </w:rPr>
              <w:t>Lab Preparation &amp; Environment Setup</w:t>
            </w:r>
          </w:p>
        </w:tc>
        <w:tc>
          <w:tcPr>
            <w:tcW w:w="84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49D5708F"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CLO 3</w:t>
            </w:r>
            <w:r w:rsidRPr="004062D5">
              <w:rPr>
                <w:rFonts w:eastAsia="Arial"/>
                <w:color w:val="1F3864"/>
                <w:sz w:val="16"/>
                <w:szCs w:val="16"/>
              </w:rPr>
              <w:br/>
              <w:t>GA-5</w:t>
            </w:r>
            <w:r w:rsidRPr="004062D5">
              <w:rPr>
                <w:rFonts w:eastAsia="Arial"/>
                <w:color w:val="1F3864"/>
                <w:sz w:val="16"/>
                <w:szCs w:val="16"/>
              </w:rPr>
              <w:br/>
              <w:t>(P-3)</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C4BF77E"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fails to set up the required lab environment (e.g., Kali Linux, IBM </w:t>
            </w:r>
            <w:proofErr w:type="spellStart"/>
            <w:r w:rsidRPr="004062D5">
              <w:rPr>
                <w:rFonts w:eastAsia="Arial"/>
                <w:color w:val="000000"/>
                <w:sz w:val="16"/>
                <w:szCs w:val="16"/>
              </w:rPr>
              <w:t>Qiskit</w:t>
            </w:r>
            <w:proofErr w:type="spellEnd"/>
            <w:r w:rsidRPr="004062D5">
              <w:rPr>
                <w:rFonts w:eastAsia="Arial"/>
                <w:color w:val="000000"/>
                <w:sz w:val="16"/>
                <w:szCs w:val="16"/>
              </w:rPr>
              <w:t xml:space="preserve">, or development tools); </w:t>
            </w:r>
            <w:r w:rsidRPr="004062D5">
              <w:rPr>
                <w:rFonts w:eastAsia="Arial"/>
                <w:b/>
                <w:bCs/>
                <w:color w:val="000000"/>
                <w:sz w:val="16"/>
                <w:szCs w:val="16"/>
              </w:rPr>
              <w:t>does not follow</w:t>
            </w:r>
            <w:r w:rsidRPr="004062D5">
              <w:rPr>
                <w:rFonts w:eastAsia="Arial"/>
                <w:color w:val="000000"/>
                <w:sz w:val="16"/>
                <w:szCs w:val="16"/>
              </w:rPr>
              <w:t xml:space="preserve"> setup instructions; tools are missing, misconfigured, or non-functional before the lab begins.</w:t>
            </w:r>
          </w:p>
        </w:tc>
        <w:tc>
          <w:tcPr>
            <w:tcW w:w="21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9625293"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w:t>
            </w:r>
            <w:r w:rsidRPr="004062D5">
              <w:rPr>
                <w:rFonts w:eastAsia="Arial"/>
                <w:b/>
                <w:bCs/>
                <w:color w:val="000000"/>
                <w:sz w:val="16"/>
                <w:szCs w:val="16"/>
              </w:rPr>
              <w:t>correctly configures</w:t>
            </w:r>
            <w:r w:rsidRPr="004062D5">
              <w:rPr>
                <w:rFonts w:eastAsia="Arial"/>
                <w:color w:val="000000"/>
                <w:sz w:val="16"/>
                <w:szCs w:val="16"/>
              </w:rPr>
              <w:t xml:space="preserve"> the required environment with minor issues (e.g., slight misconfiguration resolved with guidance); tools are mostly functional; lab can proceed with minimal disruption.</w:t>
            </w:r>
          </w:p>
        </w:tc>
        <w:tc>
          <w:tcPr>
            <w:tcW w:w="2161" w:type="dxa"/>
            <w:tcBorders>
              <w:top w:val="single" w:sz="4" w:space="0" w:color="AAAAAA"/>
              <w:left w:val="single" w:sz="4" w:space="0" w:color="AAAAAA"/>
              <w:bottom w:val="single" w:sz="4" w:space="0" w:color="AAAAAA"/>
              <w:right w:val="single" w:sz="4" w:space="0" w:color="AAAAAA"/>
            </w:tcBorders>
            <w:shd w:val="clear" w:color="auto" w:fill="FFD966"/>
            <w:tcMar>
              <w:top w:w="80" w:type="dxa"/>
              <w:left w:w="100" w:type="dxa"/>
              <w:bottom w:w="80" w:type="dxa"/>
              <w:right w:w="100" w:type="dxa"/>
            </w:tcMar>
          </w:tcPr>
          <w:p w14:paraId="3C0694EA" w14:textId="77777777" w:rsidR="00EE0B00" w:rsidRPr="004062D5" w:rsidRDefault="00EE0B00" w:rsidP="001B61A5">
            <w:pPr>
              <w:widowControl/>
              <w:autoSpaceDE/>
              <w:autoSpaceDN/>
              <w:spacing w:after="60"/>
              <w:rPr>
                <w:rFonts w:eastAsia="Arial"/>
                <w:sz w:val="16"/>
                <w:szCs w:val="16"/>
              </w:rPr>
            </w:pPr>
            <w:r w:rsidRPr="004062D5">
              <w:rPr>
                <w:rFonts w:eastAsia="Arial"/>
                <w:b/>
                <w:bCs/>
                <w:color w:val="000000"/>
                <w:sz w:val="16"/>
                <w:szCs w:val="16"/>
                <w:u w:val="single"/>
              </w:rPr>
              <w:t>Student demonstrates</w:t>
            </w:r>
            <w:r w:rsidRPr="004062D5">
              <w:rPr>
                <w:rFonts w:eastAsia="Arial"/>
                <w:color w:val="000000"/>
                <w:sz w:val="16"/>
                <w:szCs w:val="16"/>
              </w:rPr>
              <w:t xml:space="preserve"> </w:t>
            </w:r>
            <w:r w:rsidRPr="004062D5">
              <w:rPr>
                <w:rFonts w:eastAsia="Arial"/>
                <w:b/>
                <w:bCs/>
                <w:color w:val="000000"/>
                <w:sz w:val="16"/>
                <w:szCs w:val="16"/>
              </w:rPr>
              <w:t>confident, independent setup</w:t>
            </w:r>
            <w:r w:rsidRPr="004062D5">
              <w:rPr>
                <w:rFonts w:eastAsia="Arial"/>
                <w:color w:val="000000"/>
                <w:sz w:val="16"/>
                <w:szCs w:val="16"/>
              </w:rPr>
              <w:t xml:space="preserve"> of the full environment; all tools (e.g., Wireshark, </w:t>
            </w:r>
            <w:proofErr w:type="spellStart"/>
            <w:r w:rsidRPr="004062D5">
              <w:rPr>
                <w:rFonts w:eastAsia="Arial"/>
                <w:color w:val="000000"/>
                <w:sz w:val="16"/>
                <w:szCs w:val="16"/>
              </w:rPr>
              <w:t>Qiskit</w:t>
            </w:r>
            <w:proofErr w:type="spellEnd"/>
            <w:r w:rsidRPr="004062D5">
              <w:rPr>
                <w:rFonts w:eastAsia="Arial"/>
                <w:color w:val="000000"/>
                <w:sz w:val="16"/>
                <w:szCs w:val="16"/>
              </w:rPr>
              <w:t>, Metasploit, Docker) are correctly installed and ready prior to the lab; shows initiative in verifying tool versions and configurations.</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38BA1BC"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 2</w:t>
            </w:r>
          </w:p>
        </w:tc>
      </w:tr>
      <w:tr w:rsidR="00EE0B00" w:rsidRPr="004062D5" w14:paraId="681469BC" w14:textId="77777777" w:rsidTr="001B61A5">
        <w:trPr>
          <w:jc w:val="center"/>
        </w:trPr>
        <w:tc>
          <w:tcPr>
            <w:tcW w:w="14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6D5BA762" w14:textId="77777777" w:rsidR="00EE0B00" w:rsidRPr="004062D5" w:rsidRDefault="00EE0B00" w:rsidP="001B61A5">
            <w:pPr>
              <w:widowControl/>
              <w:autoSpaceDE/>
              <w:autoSpaceDN/>
              <w:rPr>
                <w:rFonts w:eastAsia="Arial"/>
                <w:sz w:val="16"/>
                <w:szCs w:val="16"/>
              </w:rPr>
            </w:pPr>
            <w:r w:rsidRPr="004062D5">
              <w:rPr>
                <w:rFonts w:eastAsia="Arial"/>
                <w:b/>
                <w:bCs/>
                <w:color w:val="1F3864"/>
                <w:sz w:val="16"/>
                <w:szCs w:val="16"/>
              </w:rPr>
              <w:t>Execution of Lab Procedures &amp; Tool Usage</w:t>
            </w:r>
          </w:p>
        </w:tc>
        <w:tc>
          <w:tcPr>
            <w:tcW w:w="84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70315A80"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CLO 3</w:t>
            </w:r>
            <w:r w:rsidRPr="004062D5">
              <w:rPr>
                <w:rFonts w:eastAsia="Arial"/>
                <w:color w:val="1F3864"/>
                <w:sz w:val="16"/>
                <w:szCs w:val="16"/>
              </w:rPr>
              <w:br/>
              <w:t>GA-5</w:t>
            </w:r>
            <w:r w:rsidRPr="004062D5">
              <w:rPr>
                <w:rFonts w:eastAsia="Arial"/>
                <w:color w:val="1F3864"/>
                <w:sz w:val="16"/>
                <w:szCs w:val="16"/>
              </w:rPr>
              <w:br/>
              <w:t>(P-3)</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069E31A"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fails to correctly </w:t>
            </w:r>
            <w:r w:rsidRPr="004062D5">
              <w:rPr>
                <w:rFonts w:eastAsia="Arial"/>
                <w:b/>
                <w:bCs/>
                <w:color w:val="000000"/>
                <w:sz w:val="16"/>
                <w:szCs w:val="16"/>
              </w:rPr>
              <w:t>execute</w:t>
            </w:r>
            <w:r w:rsidRPr="004062D5">
              <w:rPr>
                <w:rFonts w:eastAsia="Arial"/>
                <w:color w:val="000000"/>
                <w:sz w:val="16"/>
                <w:szCs w:val="16"/>
              </w:rPr>
              <w:t xml:space="preserve"> the required lab steps (e.g., running PowerShell scans, </w:t>
            </w:r>
            <w:proofErr w:type="spellStart"/>
            <w:r w:rsidRPr="004062D5">
              <w:rPr>
                <w:rFonts w:eastAsia="Arial"/>
                <w:color w:val="000000"/>
                <w:sz w:val="16"/>
                <w:szCs w:val="16"/>
              </w:rPr>
              <w:t>Qiskit</w:t>
            </w:r>
            <w:proofErr w:type="spellEnd"/>
            <w:r w:rsidRPr="004062D5">
              <w:rPr>
                <w:rFonts w:eastAsia="Arial"/>
                <w:color w:val="000000"/>
                <w:sz w:val="16"/>
                <w:szCs w:val="16"/>
              </w:rPr>
              <w:t xml:space="preserve"> circuits, OSINT tools, Blockchain deployment); solution does not run correctly or produces incorrect results with no meaningful attempt to debug.</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93A26FF"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w:t>
            </w:r>
            <w:r w:rsidRPr="004062D5">
              <w:rPr>
                <w:rFonts w:eastAsia="Arial"/>
                <w:b/>
                <w:bCs/>
                <w:color w:val="000000"/>
                <w:sz w:val="16"/>
                <w:szCs w:val="16"/>
              </w:rPr>
              <w:t>successfully executes</w:t>
            </w:r>
            <w:r w:rsidRPr="004062D5">
              <w:rPr>
                <w:rFonts w:eastAsia="Arial"/>
                <w:color w:val="000000"/>
                <w:sz w:val="16"/>
                <w:szCs w:val="16"/>
              </w:rPr>
              <w:t xml:space="preserve"> the core lab procedures; prescribed tools are used adequately; solution runs mostly correctly with minor issues in edge cases, command syntax, or output correctness.</w:t>
            </w:r>
          </w:p>
        </w:tc>
        <w:tc>
          <w:tcPr>
            <w:tcW w:w="2161" w:type="dxa"/>
            <w:tcBorders>
              <w:top w:val="single" w:sz="4" w:space="0" w:color="AAAAAA"/>
              <w:left w:val="single" w:sz="4" w:space="0" w:color="AAAAAA"/>
              <w:bottom w:val="single" w:sz="4" w:space="0" w:color="AAAAAA"/>
              <w:right w:val="single" w:sz="4" w:space="0" w:color="AAAAAA"/>
            </w:tcBorders>
            <w:shd w:val="clear" w:color="auto" w:fill="FFD966"/>
            <w:tcMar>
              <w:top w:w="80" w:type="dxa"/>
              <w:left w:w="100" w:type="dxa"/>
              <w:bottom w:w="80" w:type="dxa"/>
              <w:right w:w="100" w:type="dxa"/>
            </w:tcMar>
          </w:tcPr>
          <w:p w14:paraId="76F6FA92" w14:textId="77777777" w:rsidR="00EE0B00" w:rsidRPr="004062D5" w:rsidRDefault="00EE0B00" w:rsidP="001B61A5">
            <w:pPr>
              <w:widowControl/>
              <w:autoSpaceDE/>
              <w:autoSpaceDN/>
              <w:spacing w:after="60"/>
              <w:rPr>
                <w:rFonts w:eastAsia="Arial"/>
                <w:sz w:val="16"/>
                <w:szCs w:val="16"/>
              </w:rPr>
            </w:pPr>
            <w:r w:rsidRPr="004062D5">
              <w:rPr>
                <w:rFonts w:eastAsia="Arial"/>
                <w:b/>
                <w:bCs/>
                <w:color w:val="000000"/>
                <w:sz w:val="16"/>
                <w:szCs w:val="16"/>
                <w:u w:val="single"/>
              </w:rPr>
              <w:t>Student demonstrates</w:t>
            </w:r>
            <w:r w:rsidRPr="004062D5">
              <w:rPr>
                <w:rFonts w:eastAsia="Arial"/>
                <w:color w:val="000000"/>
                <w:sz w:val="16"/>
                <w:szCs w:val="16"/>
              </w:rPr>
              <w:t xml:space="preserve"> </w:t>
            </w:r>
            <w:r w:rsidRPr="004062D5">
              <w:rPr>
                <w:rFonts w:eastAsia="Arial"/>
                <w:b/>
                <w:bCs/>
                <w:color w:val="000000"/>
                <w:sz w:val="16"/>
                <w:szCs w:val="16"/>
              </w:rPr>
              <w:t>correct, precise execution</w:t>
            </w:r>
            <w:r w:rsidRPr="004062D5">
              <w:rPr>
                <w:rFonts w:eastAsia="Arial"/>
                <w:color w:val="000000"/>
                <w:sz w:val="16"/>
                <w:szCs w:val="16"/>
              </w:rPr>
              <w:t xml:space="preserve"> of all lab steps; uses tools (e.g., Nmap, </w:t>
            </w:r>
            <w:proofErr w:type="spellStart"/>
            <w:r w:rsidRPr="004062D5">
              <w:rPr>
                <w:rFonts w:eastAsia="Arial"/>
                <w:color w:val="000000"/>
                <w:sz w:val="16"/>
                <w:szCs w:val="16"/>
              </w:rPr>
              <w:t>ForkJoin</w:t>
            </w:r>
            <w:proofErr w:type="spellEnd"/>
            <w:r w:rsidRPr="004062D5">
              <w:rPr>
                <w:rFonts w:eastAsia="Arial"/>
                <w:color w:val="000000"/>
                <w:sz w:val="16"/>
                <w:szCs w:val="16"/>
              </w:rPr>
              <w:t xml:space="preserve">, Rainbow tables, BB84 </w:t>
            </w:r>
            <w:proofErr w:type="spellStart"/>
            <w:r w:rsidRPr="004062D5">
              <w:rPr>
                <w:rFonts w:eastAsia="Arial"/>
                <w:color w:val="000000"/>
                <w:sz w:val="16"/>
                <w:szCs w:val="16"/>
              </w:rPr>
              <w:t>Qiskit</w:t>
            </w:r>
            <w:proofErr w:type="spellEnd"/>
            <w:r w:rsidRPr="004062D5">
              <w:rPr>
                <w:rFonts w:eastAsia="Arial"/>
                <w:color w:val="000000"/>
                <w:sz w:val="16"/>
                <w:szCs w:val="16"/>
              </w:rPr>
              <w:t xml:space="preserve"> circuits) with full command mastery; handles edge cases and verifies outputs against expected results.</w:t>
            </w:r>
          </w:p>
        </w:tc>
        <w:tc>
          <w:tcPr>
            <w:tcW w:w="7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BF7AF7E"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 3</w:t>
            </w:r>
          </w:p>
        </w:tc>
      </w:tr>
      <w:tr w:rsidR="00EE0B00" w:rsidRPr="004062D5" w14:paraId="172938DA" w14:textId="77777777" w:rsidTr="001B61A5">
        <w:trPr>
          <w:jc w:val="center"/>
        </w:trPr>
        <w:tc>
          <w:tcPr>
            <w:tcW w:w="14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72293FF7" w14:textId="77777777" w:rsidR="00EE0B00" w:rsidRPr="004062D5" w:rsidRDefault="00EE0B00" w:rsidP="001B61A5">
            <w:pPr>
              <w:widowControl/>
              <w:autoSpaceDE/>
              <w:autoSpaceDN/>
              <w:rPr>
                <w:rFonts w:eastAsia="Arial"/>
                <w:sz w:val="16"/>
                <w:szCs w:val="16"/>
              </w:rPr>
            </w:pPr>
            <w:r w:rsidRPr="004062D5">
              <w:rPr>
                <w:rFonts w:eastAsia="Arial"/>
                <w:b/>
                <w:bCs/>
                <w:color w:val="1F3864"/>
                <w:sz w:val="16"/>
                <w:szCs w:val="16"/>
              </w:rPr>
              <w:t>Observations, Data Recording &amp; Screenshots</w:t>
            </w:r>
          </w:p>
        </w:tc>
        <w:tc>
          <w:tcPr>
            <w:tcW w:w="84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3387CB6F"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CLO 3</w:t>
            </w:r>
            <w:r w:rsidRPr="004062D5">
              <w:rPr>
                <w:rFonts w:eastAsia="Arial"/>
                <w:color w:val="1F3864"/>
                <w:sz w:val="16"/>
                <w:szCs w:val="16"/>
              </w:rPr>
              <w:br/>
              <w:t>GA-5</w:t>
            </w:r>
            <w:r w:rsidRPr="004062D5">
              <w:rPr>
                <w:rFonts w:eastAsia="Arial"/>
                <w:color w:val="1F3864"/>
                <w:sz w:val="16"/>
                <w:szCs w:val="16"/>
              </w:rPr>
              <w:br/>
              <w:t>(P-3)</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B943FF5"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provides </w:t>
            </w:r>
            <w:r w:rsidRPr="004062D5">
              <w:rPr>
                <w:rFonts w:eastAsia="Arial"/>
                <w:b/>
                <w:bCs/>
                <w:color w:val="000000"/>
                <w:sz w:val="16"/>
                <w:szCs w:val="16"/>
              </w:rPr>
              <w:t>little to no</w:t>
            </w:r>
            <w:r w:rsidRPr="004062D5">
              <w:rPr>
                <w:rFonts w:eastAsia="Arial"/>
                <w:color w:val="000000"/>
                <w:sz w:val="16"/>
                <w:szCs w:val="16"/>
              </w:rPr>
              <w:t xml:space="preserve"> recorded observations; screenshots are absent or irrelevant; results are not documented or are inconsistent with the lab task performed.</w:t>
            </w:r>
          </w:p>
        </w:tc>
        <w:tc>
          <w:tcPr>
            <w:tcW w:w="21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16683A8"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w:t>
            </w:r>
            <w:r w:rsidRPr="004062D5">
              <w:rPr>
                <w:rFonts w:eastAsia="Arial"/>
                <w:b/>
                <w:bCs/>
                <w:color w:val="000000"/>
                <w:sz w:val="16"/>
                <w:szCs w:val="16"/>
              </w:rPr>
              <w:t>records most observations</w:t>
            </w:r>
            <w:r w:rsidRPr="004062D5">
              <w:rPr>
                <w:rFonts w:eastAsia="Arial"/>
                <w:color w:val="000000"/>
                <w:sz w:val="16"/>
                <w:szCs w:val="16"/>
              </w:rPr>
              <w:t xml:space="preserve"> with adequate screenshots; minor omissions or annotation errors present; results are largely consistent with the expected lab outcome.</w:t>
            </w:r>
          </w:p>
        </w:tc>
        <w:tc>
          <w:tcPr>
            <w:tcW w:w="2161" w:type="dxa"/>
            <w:tcBorders>
              <w:top w:val="single" w:sz="4" w:space="0" w:color="AAAAAA"/>
              <w:left w:val="single" w:sz="4" w:space="0" w:color="AAAAAA"/>
              <w:bottom w:val="single" w:sz="4" w:space="0" w:color="AAAAAA"/>
              <w:right w:val="single" w:sz="4" w:space="0" w:color="AAAAAA"/>
            </w:tcBorders>
            <w:shd w:val="clear" w:color="auto" w:fill="FFD966"/>
            <w:tcMar>
              <w:top w:w="80" w:type="dxa"/>
              <w:left w:w="100" w:type="dxa"/>
              <w:bottom w:w="80" w:type="dxa"/>
              <w:right w:w="100" w:type="dxa"/>
            </w:tcMar>
          </w:tcPr>
          <w:p w14:paraId="54D57C00" w14:textId="77777777" w:rsidR="00EE0B00" w:rsidRPr="004062D5" w:rsidRDefault="00EE0B00" w:rsidP="001B61A5">
            <w:pPr>
              <w:widowControl/>
              <w:autoSpaceDE/>
              <w:autoSpaceDN/>
              <w:spacing w:after="60"/>
              <w:rPr>
                <w:rFonts w:eastAsia="Arial"/>
                <w:sz w:val="16"/>
                <w:szCs w:val="16"/>
              </w:rPr>
            </w:pPr>
            <w:r w:rsidRPr="004062D5">
              <w:rPr>
                <w:rFonts w:eastAsia="Arial"/>
                <w:b/>
                <w:bCs/>
                <w:color w:val="000000"/>
                <w:sz w:val="16"/>
                <w:szCs w:val="16"/>
                <w:u w:val="single"/>
              </w:rPr>
              <w:t>Student provides</w:t>
            </w:r>
            <w:r w:rsidRPr="004062D5">
              <w:rPr>
                <w:rFonts w:eastAsia="Arial"/>
                <w:color w:val="000000"/>
                <w:sz w:val="16"/>
                <w:szCs w:val="16"/>
              </w:rPr>
              <w:t xml:space="preserve"> </w:t>
            </w:r>
            <w:r w:rsidRPr="004062D5">
              <w:rPr>
                <w:rFonts w:eastAsia="Arial"/>
                <w:b/>
                <w:bCs/>
                <w:color w:val="000000"/>
                <w:sz w:val="16"/>
                <w:szCs w:val="16"/>
              </w:rPr>
              <w:t>thorough, well-annotated</w:t>
            </w:r>
            <w:r w:rsidRPr="004062D5">
              <w:rPr>
                <w:rFonts w:eastAsia="Arial"/>
                <w:color w:val="000000"/>
                <w:sz w:val="16"/>
                <w:szCs w:val="16"/>
              </w:rPr>
              <w:t xml:space="preserve"> documentation of all observations; screenshots are clearly labelled and directly linked to lab objectives (e.g., packet captures, side-channel traces, quantum measurement outputs, smart contract logs).</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D030024"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 2</w:t>
            </w:r>
          </w:p>
        </w:tc>
      </w:tr>
      <w:tr w:rsidR="00EE0B00" w:rsidRPr="004062D5" w14:paraId="534724E9" w14:textId="77777777" w:rsidTr="001B61A5">
        <w:trPr>
          <w:jc w:val="center"/>
        </w:trPr>
        <w:tc>
          <w:tcPr>
            <w:tcW w:w="14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2376B985" w14:textId="77777777" w:rsidR="00EE0B00" w:rsidRPr="004062D5" w:rsidRDefault="00EE0B00" w:rsidP="001B61A5">
            <w:pPr>
              <w:widowControl/>
              <w:autoSpaceDE/>
              <w:autoSpaceDN/>
              <w:rPr>
                <w:rFonts w:eastAsia="Arial"/>
                <w:sz w:val="16"/>
                <w:szCs w:val="16"/>
              </w:rPr>
            </w:pPr>
            <w:r w:rsidRPr="004062D5">
              <w:rPr>
                <w:rFonts w:eastAsia="Arial"/>
                <w:b/>
                <w:bCs/>
                <w:color w:val="1F3864"/>
                <w:sz w:val="16"/>
                <w:szCs w:val="16"/>
              </w:rPr>
              <w:t>Analysis &amp; Security Insight</w:t>
            </w:r>
          </w:p>
        </w:tc>
        <w:tc>
          <w:tcPr>
            <w:tcW w:w="84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1CB7F13F"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CLO 3</w:t>
            </w:r>
            <w:r w:rsidRPr="004062D5">
              <w:rPr>
                <w:rFonts w:eastAsia="Arial"/>
                <w:color w:val="1F3864"/>
                <w:sz w:val="16"/>
                <w:szCs w:val="16"/>
              </w:rPr>
              <w:br/>
              <w:t>GA-5</w:t>
            </w:r>
            <w:r w:rsidRPr="004062D5">
              <w:rPr>
                <w:rFonts w:eastAsia="Arial"/>
                <w:color w:val="1F3864"/>
                <w:sz w:val="16"/>
                <w:szCs w:val="16"/>
              </w:rPr>
              <w:br/>
              <w:t>(P-3)</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7AEADC4"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offers </w:t>
            </w:r>
            <w:r w:rsidRPr="004062D5">
              <w:rPr>
                <w:rFonts w:eastAsia="Arial"/>
                <w:b/>
                <w:bCs/>
                <w:color w:val="000000"/>
                <w:sz w:val="16"/>
                <w:szCs w:val="16"/>
              </w:rPr>
              <w:t>no meaningful analysis</w:t>
            </w:r>
            <w:r w:rsidRPr="004062D5">
              <w:rPr>
                <w:rFonts w:eastAsia="Arial"/>
                <w:color w:val="000000"/>
                <w:sz w:val="16"/>
                <w:szCs w:val="16"/>
              </w:rPr>
              <w:t xml:space="preserve"> of results; fails to identify vulnerabilities, attack vectors, or cryptographic properties; conclusions are absent or entirely incorrect.</w:t>
            </w:r>
          </w:p>
        </w:tc>
        <w:tc>
          <w:tcPr>
            <w:tcW w:w="21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34D14AA"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Student </w:t>
            </w:r>
            <w:r w:rsidRPr="004062D5">
              <w:rPr>
                <w:rFonts w:eastAsia="Arial"/>
                <w:b/>
                <w:bCs/>
                <w:color w:val="000000"/>
                <w:sz w:val="16"/>
                <w:szCs w:val="16"/>
              </w:rPr>
              <w:t>identifies key findings</w:t>
            </w:r>
            <w:r w:rsidRPr="004062D5">
              <w:rPr>
                <w:rFonts w:eastAsia="Arial"/>
                <w:color w:val="000000"/>
                <w:sz w:val="16"/>
                <w:szCs w:val="16"/>
              </w:rPr>
              <w:t xml:space="preserve"> with reasonable analysis; connects results to lab objectives (e.g., ASCON-128 resistance, eavesdropping detection in BB84, OSINT surface); minor gaps in depth or accuracy.</w:t>
            </w:r>
          </w:p>
        </w:tc>
        <w:tc>
          <w:tcPr>
            <w:tcW w:w="2161" w:type="dxa"/>
            <w:tcBorders>
              <w:top w:val="single" w:sz="4" w:space="0" w:color="AAAAAA"/>
              <w:left w:val="single" w:sz="4" w:space="0" w:color="AAAAAA"/>
              <w:bottom w:val="single" w:sz="4" w:space="0" w:color="AAAAAA"/>
              <w:right w:val="single" w:sz="4" w:space="0" w:color="AAAAAA"/>
            </w:tcBorders>
            <w:shd w:val="clear" w:color="auto" w:fill="FFD966"/>
            <w:tcMar>
              <w:top w:w="80" w:type="dxa"/>
              <w:left w:w="100" w:type="dxa"/>
              <w:bottom w:w="80" w:type="dxa"/>
              <w:right w:w="100" w:type="dxa"/>
            </w:tcMar>
          </w:tcPr>
          <w:p w14:paraId="1F1E9D25" w14:textId="77777777" w:rsidR="00EE0B00" w:rsidRPr="004062D5" w:rsidRDefault="00EE0B00" w:rsidP="001B61A5">
            <w:pPr>
              <w:widowControl/>
              <w:autoSpaceDE/>
              <w:autoSpaceDN/>
              <w:spacing w:after="60"/>
              <w:rPr>
                <w:rFonts w:eastAsia="Arial"/>
                <w:sz w:val="16"/>
                <w:szCs w:val="16"/>
              </w:rPr>
            </w:pPr>
            <w:r w:rsidRPr="004062D5">
              <w:rPr>
                <w:rFonts w:eastAsia="Arial"/>
                <w:b/>
                <w:bCs/>
                <w:color w:val="000000"/>
                <w:sz w:val="16"/>
                <w:szCs w:val="16"/>
                <w:u w:val="single"/>
              </w:rPr>
              <w:t>Student provides</w:t>
            </w:r>
            <w:r w:rsidRPr="004062D5">
              <w:rPr>
                <w:rFonts w:eastAsia="Arial"/>
                <w:color w:val="000000"/>
                <w:sz w:val="16"/>
                <w:szCs w:val="16"/>
              </w:rPr>
              <w:t xml:space="preserve"> </w:t>
            </w:r>
            <w:r w:rsidRPr="004062D5">
              <w:rPr>
                <w:rFonts w:eastAsia="Arial"/>
                <w:b/>
                <w:bCs/>
                <w:color w:val="000000"/>
                <w:sz w:val="16"/>
                <w:szCs w:val="16"/>
              </w:rPr>
              <w:t>insightful, well-reasoned analysis</w:t>
            </w:r>
            <w:r w:rsidRPr="004062D5">
              <w:rPr>
                <w:rFonts w:eastAsia="Arial"/>
                <w:color w:val="000000"/>
                <w:sz w:val="16"/>
                <w:szCs w:val="16"/>
              </w:rPr>
              <w:t>; correctly interprets security implications (e.g., side-channel leakage in AES/ASCON, smart contract vulnerabilities, quantum eavesdropping); draws conclusions connecting results to theoretical course concepts.</w:t>
            </w:r>
          </w:p>
        </w:tc>
        <w:tc>
          <w:tcPr>
            <w:tcW w:w="7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47F50AE"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 2</w:t>
            </w:r>
          </w:p>
        </w:tc>
      </w:tr>
      <w:tr w:rsidR="00EE0B00" w:rsidRPr="004062D5" w14:paraId="3743BC75" w14:textId="77777777" w:rsidTr="001B61A5">
        <w:trPr>
          <w:jc w:val="center"/>
        </w:trPr>
        <w:tc>
          <w:tcPr>
            <w:tcW w:w="1401"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6B5FE8AA" w14:textId="77777777" w:rsidR="00EE0B00" w:rsidRPr="004062D5" w:rsidRDefault="00EE0B00" w:rsidP="001B61A5">
            <w:pPr>
              <w:widowControl/>
              <w:autoSpaceDE/>
              <w:autoSpaceDN/>
              <w:rPr>
                <w:rFonts w:eastAsia="Arial"/>
                <w:sz w:val="16"/>
                <w:szCs w:val="16"/>
              </w:rPr>
            </w:pPr>
            <w:r w:rsidRPr="004062D5">
              <w:rPr>
                <w:rFonts w:eastAsia="Arial"/>
                <w:b/>
                <w:bCs/>
                <w:color w:val="1F3864"/>
                <w:sz w:val="16"/>
                <w:szCs w:val="16"/>
              </w:rPr>
              <w:t>Lab Report Quality &amp; Submission</w:t>
            </w:r>
          </w:p>
        </w:tc>
        <w:tc>
          <w:tcPr>
            <w:tcW w:w="847" w:type="dxa"/>
            <w:tcBorders>
              <w:top w:val="single" w:sz="4" w:space="0" w:color="AAAAAA"/>
              <w:left w:val="single" w:sz="4" w:space="0" w:color="AAAAAA"/>
              <w:bottom w:val="single" w:sz="4" w:space="0" w:color="AAAAAA"/>
              <w:right w:val="single" w:sz="4" w:space="0" w:color="AAAAAA"/>
            </w:tcBorders>
            <w:shd w:val="clear" w:color="auto" w:fill="D6E4F7"/>
            <w:tcMar>
              <w:top w:w="80" w:type="dxa"/>
              <w:left w:w="100" w:type="dxa"/>
              <w:bottom w:w="80" w:type="dxa"/>
              <w:right w:w="100" w:type="dxa"/>
            </w:tcMar>
            <w:vAlign w:val="center"/>
          </w:tcPr>
          <w:p w14:paraId="596DC2C8"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CLO 3</w:t>
            </w:r>
            <w:r w:rsidRPr="004062D5">
              <w:rPr>
                <w:rFonts w:eastAsia="Arial"/>
                <w:color w:val="1F3864"/>
                <w:sz w:val="16"/>
                <w:szCs w:val="16"/>
              </w:rPr>
              <w:br/>
              <w:t>GA-5</w:t>
            </w:r>
            <w:r w:rsidRPr="004062D5">
              <w:rPr>
                <w:rFonts w:eastAsia="Arial"/>
                <w:color w:val="1F3864"/>
                <w:sz w:val="16"/>
                <w:szCs w:val="16"/>
              </w:rPr>
              <w:br/>
              <w:t>(P-3)</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2D66AC4"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Report is </w:t>
            </w:r>
            <w:r w:rsidRPr="004062D5">
              <w:rPr>
                <w:rFonts w:eastAsia="Arial"/>
                <w:b/>
                <w:bCs/>
                <w:color w:val="000000"/>
                <w:sz w:val="16"/>
                <w:szCs w:val="16"/>
              </w:rPr>
              <w:t>poorly structured</w:t>
            </w:r>
            <w:r w:rsidRPr="004062D5">
              <w:rPr>
                <w:rFonts w:eastAsia="Arial"/>
                <w:color w:val="000000"/>
                <w:sz w:val="16"/>
                <w:szCs w:val="16"/>
              </w:rPr>
              <w:t xml:space="preserve"> or not submitted; sections missing; writing is unclear; no references or citations; does not meet SEECS lab submission guidelines.</w:t>
            </w:r>
          </w:p>
        </w:tc>
        <w:tc>
          <w:tcPr>
            <w:tcW w:w="21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6CAC18F" w14:textId="77777777" w:rsidR="00EE0B00" w:rsidRPr="004062D5" w:rsidRDefault="00EE0B00" w:rsidP="001B61A5">
            <w:pPr>
              <w:widowControl/>
              <w:autoSpaceDE/>
              <w:autoSpaceDN/>
              <w:spacing w:after="60"/>
              <w:rPr>
                <w:rFonts w:eastAsia="Arial"/>
                <w:sz w:val="16"/>
                <w:szCs w:val="16"/>
              </w:rPr>
            </w:pPr>
            <w:r w:rsidRPr="004062D5">
              <w:rPr>
                <w:rFonts w:eastAsia="Arial"/>
                <w:color w:val="000000"/>
                <w:sz w:val="16"/>
                <w:szCs w:val="16"/>
              </w:rPr>
              <w:t xml:space="preserve">Report is </w:t>
            </w:r>
            <w:r w:rsidRPr="004062D5">
              <w:rPr>
                <w:rFonts w:eastAsia="Arial"/>
                <w:b/>
                <w:bCs/>
                <w:color w:val="000000"/>
                <w:sz w:val="16"/>
                <w:szCs w:val="16"/>
              </w:rPr>
              <w:t>complete and adequately organized</w:t>
            </w:r>
            <w:r w:rsidRPr="004062D5">
              <w:rPr>
                <w:rFonts w:eastAsia="Arial"/>
                <w:color w:val="000000"/>
                <w:sz w:val="16"/>
                <w:szCs w:val="16"/>
              </w:rPr>
              <w:t>; minor formatting or clarity issues; most sections present; submitted on time following lab guidelines.</w:t>
            </w:r>
          </w:p>
        </w:tc>
        <w:tc>
          <w:tcPr>
            <w:tcW w:w="2161" w:type="dxa"/>
            <w:tcBorders>
              <w:top w:val="single" w:sz="4" w:space="0" w:color="AAAAAA"/>
              <w:left w:val="single" w:sz="4" w:space="0" w:color="AAAAAA"/>
              <w:bottom w:val="single" w:sz="4" w:space="0" w:color="AAAAAA"/>
              <w:right w:val="single" w:sz="4" w:space="0" w:color="AAAAAA"/>
            </w:tcBorders>
            <w:shd w:val="clear" w:color="auto" w:fill="FFD966"/>
            <w:tcMar>
              <w:top w:w="80" w:type="dxa"/>
              <w:left w:w="100" w:type="dxa"/>
              <w:bottom w:w="80" w:type="dxa"/>
              <w:right w:w="100" w:type="dxa"/>
            </w:tcMar>
          </w:tcPr>
          <w:p w14:paraId="3B707B6B" w14:textId="77777777" w:rsidR="00EE0B00" w:rsidRPr="004062D5" w:rsidRDefault="00EE0B00" w:rsidP="001B61A5">
            <w:pPr>
              <w:widowControl/>
              <w:autoSpaceDE/>
              <w:autoSpaceDN/>
              <w:spacing w:after="60"/>
              <w:rPr>
                <w:rFonts w:eastAsia="Arial"/>
                <w:sz w:val="16"/>
                <w:szCs w:val="16"/>
              </w:rPr>
            </w:pPr>
            <w:r w:rsidRPr="004062D5">
              <w:rPr>
                <w:rFonts w:eastAsia="Arial"/>
                <w:b/>
                <w:bCs/>
                <w:color w:val="000000"/>
                <w:sz w:val="16"/>
                <w:szCs w:val="16"/>
                <w:u w:val="single"/>
              </w:rPr>
              <w:t>Report is</w:t>
            </w:r>
            <w:r w:rsidRPr="004062D5">
              <w:rPr>
                <w:rFonts w:eastAsia="Arial"/>
                <w:color w:val="000000"/>
                <w:sz w:val="16"/>
                <w:szCs w:val="16"/>
              </w:rPr>
              <w:t xml:space="preserve"> </w:t>
            </w:r>
            <w:r w:rsidRPr="004062D5">
              <w:rPr>
                <w:rFonts w:eastAsia="Arial"/>
                <w:b/>
                <w:bCs/>
                <w:color w:val="000000"/>
                <w:sz w:val="16"/>
                <w:szCs w:val="16"/>
              </w:rPr>
              <w:t>professionally written and well-structured</w:t>
            </w:r>
            <w:r w:rsidRPr="004062D5">
              <w:rPr>
                <w:rFonts w:eastAsia="Arial"/>
                <w:color w:val="000000"/>
                <w:sz w:val="16"/>
                <w:szCs w:val="16"/>
              </w:rPr>
              <w:t>; all sections complete with clear headings; follows SEECS submission guidelines; zero-plagiarism; references cited where applicable.</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53B83FF" w14:textId="77777777" w:rsidR="00EE0B00" w:rsidRPr="004062D5" w:rsidRDefault="00EE0B00" w:rsidP="001B61A5">
            <w:pPr>
              <w:widowControl/>
              <w:autoSpaceDE/>
              <w:autoSpaceDN/>
              <w:jc w:val="center"/>
              <w:rPr>
                <w:rFonts w:eastAsia="Arial"/>
                <w:sz w:val="16"/>
                <w:szCs w:val="16"/>
              </w:rPr>
            </w:pPr>
            <w:r w:rsidRPr="004062D5">
              <w:rPr>
                <w:rFonts w:eastAsia="Arial"/>
                <w:b/>
                <w:bCs/>
                <w:color w:val="1F3864"/>
                <w:sz w:val="16"/>
                <w:szCs w:val="16"/>
              </w:rPr>
              <w:t>/ 1</w:t>
            </w:r>
          </w:p>
        </w:tc>
      </w:tr>
    </w:tbl>
    <w:p w14:paraId="3CA1A0C8" w14:textId="77777777" w:rsidR="00EE0B00" w:rsidRPr="004062D5" w:rsidRDefault="00EE0B00" w:rsidP="00EE0B00">
      <w:pPr>
        <w:spacing w:before="23"/>
        <w:ind w:rightChars="64" w:right="141"/>
        <w:jc w:val="center"/>
        <w:rPr>
          <w:sz w:val="20"/>
          <w:szCs w:val="20"/>
        </w:rPr>
      </w:pPr>
    </w:p>
    <w:p w14:paraId="1FA1EF0D" w14:textId="77777777" w:rsidR="00EE0B00" w:rsidRPr="004062D5" w:rsidRDefault="00EE0B00" w:rsidP="00EE0B00">
      <w:pPr>
        <w:spacing w:before="23"/>
        <w:ind w:rightChars="64" w:right="141"/>
        <w:rPr>
          <w:sz w:val="20"/>
          <w:szCs w:val="20"/>
        </w:rPr>
      </w:pPr>
    </w:p>
    <w:p w14:paraId="225C89C2" w14:textId="77777777" w:rsidR="00EE0B00" w:rsidRPr="004062D5" w:rsidRDefault="00EE0B00" w:rsidP="00EE0B00"/>
    <w:p w14:paraId="531DAE9E" w14:textId="77777777" w:rsidR="00EE0B00" w:rsidRPr="004062D5" w:rsidRDefault="00EE0B00" w:rsidP="00EE0B00"/>
    <w:p w14:paraId="34C0C6C1" w14:textId="77777777" w:rsidR="00EE0B00" w:rsidRPr="004062D5" w:rsidRDefault="00EE0B00" w:rsidP="00EE0B00"/>
    <w:p w14:paraId="3F9585F1" w14:textId="77777777" w:rsidR="00E94160" w:rsidRPr="004062D5" w:rsidRDefault="00E94160"/>
    <w:sectPr w:rsidR="00E94160" w:rsidRPr="004062D5" w:rsidSect="0092313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0D5E1" w14:textId="77777777" w:rsidR="00A23DFB" w:rsidRDefault="00A23DFB">
      <w:r>
        <w:separator/>
      </w:r>
    </w:p>
  </w:endnote>
  <w:endnote w:type="continuationSeparator" w:id="0">
    <w:p w14:paraId="4CE89797" w14:textId="77777777" w:rsidR="00A23DFB" w:rsidRDefault="00A23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4FA5" w14:textId="77777777" w:rsidR="007A6476" w:rsidRDefault="004062D5" w:rsidP="00F42292">
    <w:pPr>
      <w:pStyle w:val="Footer"/>
      <w:pBdr>
        <w:top w:val="thinThickSmallGap" w:sz="24" w:space="0" w:color="823B0B"/>
      </w:pBdr>
      <w:tabs>
        <w:tab w:val="left" w:pos="2205"/>
      </w:tabs>
      <w:rPr>
        <w:rFonts w:ascii="Garamond" w:hAnsi="Garamond"/>
        <w:sz w:val="24"/>
        <w:szCs w:val="24"/>
      </w:rPr>
    </w:pPr>
    <w:r>
      <w:rPr>
        <w:rFonts w:ascii="Garamond" w:hAnsi="Garamond"/>
        <w:sz w:val="24"/>
        <w:szCs w:val="24"/>
      </w:rPr>
      <w:t>CS360: CS</w:t>
    </w:r>
    <w:r>
      <w:rPr>
        <w:rFonts w:ascii="Garamond" w:hAnsi="Garamond"/>
        <w:sz w:val="24"/>
        <w:szCs w:val="24"/>
      </w:rPr>
      <w:tab/>
    </w:r>
    <w:r>
      <w:rPr>
        <w:rFonts w:ascii="Garamond" w:hAnsi="Garamond"/>
        <w:sz w:val="24"/>
        <w:szCs w:val="24"/>
      </w:rPr>
      <w:tab/>
      <w:t>Spring 2026</w:t>
    </w:r>
    <w:r>
      <w:rPr>
        <w:rFonts w:ascii="Garamond" w:hAnsi="Garamond"/>
        <w:sz w:val="24"/>
        <w:szCs w:val="24"/>
      </w:rPr>
      <w:ptab w:relativeTo="margin" w:alignment="right" w:leader="none"/>
    </w:r>
    <w:r>
      <w:rPr>
        <w:rFonts w:ascii="Garamond" w:hAnsi="Garamond"/>
        <w:sz w:val="24"/>
        <w:szCs w:val="24"/>
      </w:rPr>
      <w:t xml:space="preserve">Page </w:t>
    </w:r>
    <w:r>
      <w:rPr>
        <w:rFonts w:ascii="Garamond" w:hAnsi="Garamond"/>
        <w:sz w:val="24"/>
        <w:szCs w:val="24"/>
      </w:rPr>
      <w:fldChar w:fldCharType="begin"/>
    </w:r>
    <w:r>
      <w:rPr>
        <w:rFonts w:ascii="Garamond" w:hAnsi="Garamond"/>
        <w:sz w:val="24"/>
        <w:szCs w:val="24"/>
      </w:rPr>
      <w:instrText xml:space="preserve"> PAGE   \* MERGEFORMAT </w:instrText>
    </w:r>
    <w:r>
      <w:rPr>
        <w:rFonts w:ascii="Garamond" w:hAnsi="Garamond"/>
        <w:sz w:val="24"/>
        <w:szCs w:val="24"/>
      </w:rPr>
      <w:fldChar w:fldCharType="separate"/>
    </w:r>
    <w:r>
      <w:rPr>
        <w:rFonts w:ascii="Garamond" w:hAnsi="Garamond"/>
        <w:sz w:val="24"/>
        <w:szCs w:val="24"/>
      </w:rPr>
      <w:t>1</w:t>
    </w:r>
    <w:r>
      <w:rPr>
        <w:rFonts w:ascii="Garamond" w:hAnsi="Garamond"/>
        <w:sz w:val="24"/>
        <w:szCs w:val="24"/>
      </w:rPr>
      <w:fldChar w:fldCharType="end"/>
    </w:r>
  </w:p>
  <w:p w14:paraId="7E38401C" w14:textId="77777777" w:rsidR="007A6476" w:rsidRDefault="007A6476" w:rsidP="00F42292">
    <w:pPr>
      <w:pStyle w:val="Footer"/>
    </w:pPr>
  </w:p>
  <w:p w14:paraId="4F0063D6" w14:textId="77777777" w:rsidR="007A6476" w:rsidRDefault="007A6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0587" w14:textId="77777777" w:rsidR="00A23DFB" w:rsidRDefault="00A23DFB">
      <w:r>
        <w:separator/>
      </w:r>
    </w:p>
  </w:footnote>
  <w:footnote w:type="continuationSeparator" w:id="0">
    <w:p w14:paraId="352655CC" w14:textId="77777777" w:rsidR="00A23DFB" w:rsidRDefault="00A23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AE68" w14:textId="77777777" w:rsidR="007A6476" w:rsidRDefault="004062D5" w:rsidP="00F42292">
    <w:pPr>
      <w:pStyle w:val="BodyText"/>
      <w:spacing w:line="14" w:lineRule="auto"/>
      <w:rPr>
        <w:sz w:val="20"/>
      </w:rPr>
    </w:pPr>
    <w:r>
      <w:rPr>
        <w:noProof/>
      </w:rPr>
      <w:drawing>
        <wp:anchor distT="0" distB="0" distL="0" distR="0" simplePos="0" relativeHeight="251659264" behindDoc="1" locked="0" layoutInCell="1" allowOverlap="1" wp14:anchorId="55E5DB54" wp14:editId="6E1C1A07">
          <wp:simplePos x="0" y="0"/>
          <wp:positionH relativeFrom="margin">
            <wp:align>left</wp:align>
          </wp:positionH>
          <wp:positionV relativeFrom="page">
            <wp:posOffset>209550</wp:posOffset>
          </wp:positionV>
          <wp:extent cx="5429885" cy="74676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429885" cy="746760"/>
                  </a:xfrm>
                  <a:prstGeom prst="rect">
                    <a:avLst/>
                  </a:prstGeom>
                </pic:spPr>
              </pic:pic>
            </a:graphicData>
          </a:graphic>
        </wp:anchor>
      </w:drawing>
    </w:r>
  </w:p>
  <w:p w14:paraId="2350B2E2" w14:textId="77777777" w:rsidR="007A6476" w:rsidRDefault="007A6476" w:rsidP="00F42292">
    <w:pPr>
      <w:pStyle w:val="Header"/>
    </w:pPr>
  </w:p>
  <w:p w14:paraId="69EB5F8A" w14:textId="77777777" w:rsidR="007A6476" w:rsidRDefault="007A6476" w:rsidP="00F42292">
    <w:pPr>
      <w:pStyle w:val="Header"/>
    </w:pPr>
  </w:p>
  <w:p w14:paraId="05BD305D" w14:textId="77777777" w:rsidR="007A6476" w:rsidRDefault="007A6476" w:rsidP="00F42292">
    <w:pPr>
      <w:pStyle w:val="Header"/>
    </w:pPr>
  </w:p>
  <w:p w14:paraId="45F52398" w14:textId="77777777" w:rsidR="007A6476" w:rsidRDefault="007A6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0EF288"/>
    <w:lvl w:ilvl="0">
      <w:start w:val="1"/>
      <w:numFmt w:val="bullet"/>
      <w:pStyle w:val="ListBullet"/>
      <w:lvlText w:val=""/>
      <w:lvlJc w:val="left"/>
      <w:pPr>
        <w:tabs>
          <w:tab w:val="num" w:pos="630"/>
        </w:tabs>
        <w:ind w:left="630" w:hanging="360"/>
      </w:pPr>
      <w:rPr>
        <w:rFonts w:ascii="Symbol" w:hAnsi="Symbol" w:hint="default"/>
      </w:rPr>
    </w:lvl>
  </w:abstractNum>
  <w:abstractNum w:abstractNumId="1" w15:restartNumberingAfterBreak="0">
    <w:nsid w:val="00FF68C8"/>
    <w:multiLevelType w:val="multilevel"/>
    <w:tmpl w:val="19C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6802"/>
    <w:multiLevelType w:val="hybridMultilevel"/>
    <w:tmpl w:val="E3C8EDDC"/>
    <w:lvl w:ilvl="0" w:tplc="0278EF9A">
      <w:start w:val="1"/>
      <w:numFmt w:val="decimal"/>
      <w:lvlText w:val="%1."/>
      <w:lvlJc w:val="left"/>
      <w:pPr>
        <w:ind w:left="720" w:hanging="360"/>
      </w:pPr>
    </w:lvl>
    <w:lvl w:ilvl="1" w:tplc="A164E9F6">
      <w:numFmt w:val="decimal"/>
      <w:lvlText w:val=""/>
      <w:lvlJc w:val="left"/>
    </w:lvl>
    <w:lvl w:ilvl="2" w:tplc="16E49EBE">
      <w:numFmt w:val="decimal"/>
      <w:lvlText w:val=""/>
      <w:lvlJc w:val="left"/>
    </w:lvl>
    <w:lvl w:ilvl="3" w:tplc="5BF8C2C4">
      <w:numFmt w:val="decimal"/>
      <w:lvlText w:val=""/>
      <w:lvlJc w:val="left"/>
    </w:lvl>
    <w:lvl w:ilvl="4" w:tplc="5E80B958">
      <w:numFmt w:val="decimal"/>
      <w:lvlText w:val=""/>
      <w:lvlJc w:val="left"/>
    </w:lvl>
    <w:lvl w:ilvl="5" w:tplc="0FD01662">
      <w:numFmt w:val="decimal"/>
      <w:lvlText w:val=""/>
      <w:lvlJc w:val="left"/>
    </w:lvl>
    <w:lvl w:ilvl="6" w:tplc="1A489D68">
      <w:numFmt w:val="decimal"/>
      <w:lvlText w:val=""/>
      <w:lvlJc w:val="left"/>
    </w:lvl>
    <w:lvl w:ilvl="7" w:tplc="0BA64BC6">
      <w:numFmt w:val="decimal"/>
      <w:lvlText w:val=""/>
      <w:lvlJc w:val="left"/>
    </w:lvl>
    <w:lvl w:ilvl="8" w:tplc="5D749EC8">
      <w:numFmt w:val="decimal"/>
      <w:lvlText w:val=""/>
      <w:lvlJc w:val="left"/>
    </w:lvl>
  </w:abstractNum>
  <w:abstractNum w:abstractNumId="3" w15:restartNumberingAfterBreak="0">
    <w:nsid w:val="03837AB2"/>
    <w:multiLevelType w:val="multilevel"/>
    <w:tmpl w:val="C28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E7EF8"/>
    <w:multiLevelType w:val="multilevel"/>
    <w:tmpl w:val="6A5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46060"/>
    <w:multiLevelType w:val="multilevel"/>
    <w:tmpl w:val="A8566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41B4E"/>
    <w:multiLevelType w:val="multilevel"/>
    <w:tmpl w:val="32764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003CF"/>
    <w:multiLevelType w:val="multilevel"/>
    <w:tmpl w:val="B21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3557"/>
    <w:multiLevelType w:val="multilevel"/>
    <w:tmpl w:val="FB8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A48F7"/>
    <w:multiLevelType w:val="multilevel"/>
    <w:tmpl w:val="72047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04921"/>
    <w:multiLevelType w:val="multilevel"/>
    <w:tmpl w:val="E8489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0707B"/>
    <w:multiLevelType w:val="multilevel"/>
    <w:tmpl w:val="B9020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00D4D"/>
    <w:multiLevelType w:val="multilevel"/>
    <w:tmpl w:val="081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A19EF"/>
    <w:multiLevelType w:val="multilevel"/>
    <w:tmpl w:val="33D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A7D93"/>
    <w:multiLevelType w:val="multilevel"/>
    <w:tmpl w:val="7B5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00475"/>
    <w:multiLevelType w:val="multilevel"/>
    <w:tmpl w:val="523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12DAF"/>
    <w:multiLevelType w:val="multilevel"/>
    <w:tmpl w:val="6C7A2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30197"/>
    <w:multiLevelType w:val="multilevel"/>
    <w:tmpl w:val="343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06328"/>
    <w:multiLevelType w:val="multilevel"/>
    <w:tmpl w:val="66402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68DD"/>
    <w:multiLevelType w:val="multilevel"/>
    <w:tmpl w:val="73483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424CC"/>
    <w:multiLevelType w:val="multilevel"/>
    <w:tmpl w:val="B77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8299A"/>
    <w:multiLevelType w:val="multilevel"/>
    <w:tmpl w:val="271007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B2AB5"/>
    <w:multiLevelType w:val="multilevel"/>
    <w:tmpl w:val="D3E47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03980"/>
    <w:multiLevelType w:val="multilevel"/>
    <w:tmpl w:val="477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86D5F"/>
    <w:multiLevelType w:val="multilevel"/>
    <w:tmpl w:val="CB40F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7285B"/>
    <w:multiLevelType w:val="multilevel"/>
    <w:tmpl w:val="AFA6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92C6D"/>
    <w:multiLevelType w:val="multilevel"/>
    <w:tmpl w:val="0528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22DA6"/>
    <w:multiLevelType w:val="hybridMultilevel"/>
    <w:tmpl w:val="FB7A010A"/>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766DB8"/>
    <w:multiLevelType w:val="multilevel"/>
    <w:tmpl w:val="F4E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64EB5"/>
    <w:multiLevelType w:val="hybridMultilevel"/>
    <w:tmpl w:val="95AE9EB4"/>
    <w:lvl w:ilvl="0" w:tplc="FFFFFFFF">
      <w:start w:val="1"/>
      <w:numFmt w:val="decimal"/>
      <w:lvlText w:val="%1."/>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A3C5468"/>
    <w:multiLevelType w:val="hybridMultilevel"/>
    <w:tmpl w:val="95AE9EB4"/>
    <w:lvl w:ilvl="0" w:tplc="01128C14">
      <w:start w:val="1"/>
      <w:numFmt w:val="decimal"/>
      <w:lvlText w:val="%1."/>
      <w:lvlJc w:val="left"/>
      <w:pPr>
        <w:ind w:left="720" w:hanging="360"/>
      </w:pPr>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BB0095B"/>
    <w:multiLevelType w:val="multilevel"/>
    <w:tmpl w:val="65ACF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56C6C"/>
    <w:multiLevelType w:val="multilevel"/>
    <w:tmpl w:val="7B8061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BE0D5E"/>
    <w:multiLevelType w:val="multilevel"/>
    <w:tmpl w:val="7C622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07C2C"/>
    <w:multiLevelType w:val="multilevel"/>
    <w:tmpl w:val="CF127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B1D8F"/>
    <w:multiLevelType w:val="multilevel"/>
    <w:tmpl w:val="F1C83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3163D"/>
    <w:multiLevelType w:val="multilevel"/>
    <w:tmpl w:val="C00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137D8"/>
    <w:multiLevelType w:val="multilevel"/>
    <w:tmpl w:val="4AA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20848"/>
    <w:multiLevelType w:val="multilevel"/>
    <w:tmpl w:val="08341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D044C"/>
    <w:multiLevelType w:val="multilevel"/>
    <w:tmpl w:val="F6A6D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787392">
    <w:abstractNumId w:val="2"/>
  </w:num>
  <w:num w:numId="2" w16cid:durableId="828600768">
    <w:abstractNumId w:val="16"/>
  </w:num>
  <w:num w:numId="3" w16cid:durableId="1920673912">
    <w:abstractNumId w:val="33"/>
  </w:num>
  <w:num w:numId="4" w16cid:durableId="1538926277">
    <w:abstractNumId w:val="39"/>
  </w:num>
  <w:num w:numId="5" w16cid:durableId="1561406789">
    <w:abstractNumId w:val="34"/>
  </w:num>
  <w:num w:numId="6" w16cid:durableId="197358649">
    <w:abstractNumId w:val="30"/>
  </w:num>
  <w:num w:numId="7" w16cid:durableId="1445803013">
    <w:abstractNumId w:val="29"/>
  </w:num>
  <w:num w:numId="8" w16cid:durableId="355664214">
    <w:abstractNumId w:val="32"/>
  </w:num>
  <w:num w:numId="9" w16cid:durableId="1792163011">
    <w:abstractNumId w:val="6"/>
  </w:num>
  <w:num w:numId="10" w16cid:durableId="1619145744">
    <w:abstractNumId w:val="18"/>
  </w:num>
  <w:num w:numId="11" w16cid:durableId="132410539">
    <w:abstractNumId w:val="12"/>
  </w:num>
  <w:num w:numId="12" w16cid:durableId="1973290486">
    <w:abstractNumId w:val="26"/>
  </w:num>
  <w:num w:numId="13" w16cid:durableId="676345179">
    <w:abstractNumId w:val="21"/>
  </w:num>
  <w:num w:numId="14" w16cid:durableId="1230993054">
    <w:abstractNumId w:val="11"/>
  </w:num>
  <w:num w:numId="15" w16cid:durableId="300961811">
    <w:abstractNumId w:val="38"/>
  </w:num>
  <w:num w:numId="16" w16cid:durableId="1508520569">
    <w:abstractNumId w:val="8"/>
  </w:num>
  <w:num w:numId="17" w16cid:durableId="551116486">
    <w:abstractNumId w:val="1"/>
  </w:num>
  <w:num w:numId="18" w16cid:durableId="1387298231">
    <w:abstractNumId w:val="31"/>
  </w:num>
  <w:num w:numId="19" w16cid:durableId="88435336">
    <w:abstractNumId w:val="35"/>
  </w:num>
  <w:num w:numId="20" w16cid:durableId="1597710022">
    <w:abstractNumId w:val="27"/>
  </w:num>
  <w:num w:numId="21" w16cid:durableId="2035037570">
    <w:abstractNumId w:val="0"/>
  </w:num>
  <w:num w:numId="22" w16cid:durableId="1195970488">
    <w:abstractNumId w:val="4"/>
  </w:num>
  <w:num w:numId="23" w16cid:durableId="1508055474">
    <w:abstractNumId w:val="36"/>
  </w:num>
  <w:num w:numId="24" w16cid:durableId="491800828">
    <w:abstractNumId w:val="28"/>
  </w:num>
  <w:num w:numId="25" w16cid:durableId="538856932">
    <w:abstractNumId w:val="20"/>
  </w:num>
  <w:num w:numId="26" w16cid:durableId="1259756924">
    <w:abstractNumId w:val="5"/>
  </w:num>
  <w:num w:numId="27" w16cid:durableId="949898843">
    <w:abstractNumId w:val="19"/>
  </w:num>
  <w:num w:numId="28" w16cid:durableId="259222023">
    <w:abstractNumId w:val="22"/>
  </w:num>
  <w:num w:numId="29" w16cid:durableId="805902232">
    <w:abstractNumId w:val="25"/>
  </w:num>
  <w:num w:numId="30" w16cid:durableId="1733192480">
    <w:abstractNumId w:val="24"/>
  </w:num>
  <w:num w:numId="31" w16cid:durableId="1376075827">
    <w:abstractNumId w:val="37"/>
  </w:num>
  <w:num w:numId="32" w16cid:durableId="863398575">
    <w:abstractNumId w:val="13"/>
  </w:num>
  <w:num w:numId="33" w16cid:durableId="548764456">
    <w:abstractNumId w:val="7"/>
  </w:num>
  <w:num w:numId="34" w16cid:durableId="566961675">
    <w:abstractNumId w:val="3"/>
  </w:num>
  <w:num w:numId="35" w16cid:durableId="714088441">
    <w:abstractNumId w:val="9"/>
  </w:num>
  <w:num w:numId="36" w16cid:durableId="1995796241">
    <w:abstractNumId w:val="23"/>
  </w:num>
  <w:num w:numId="37" w16cid:durableId="1095976474">
    <w:abstractNumId w:val="17"/>
  </w:num>
  <w:num w:numId="38" w16cid:durableId="1294099246">
    <w:abstractNumId w:val="14"/>
  </w:num>
  <w:num w:numId="39" w16cid:durableId="1742824038">
    <w:abstractNumId w:val="15"/>
  </w:num>
  <w:num w:numId="40" w16cid:durableId="5895109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00"/>
    <w:rsid w:val="00176761"/>
    <w:rsid w:val="002C0FAD"/>
    <w:rsid w:val="00396A08"/>
    <w:rsid w:val="003A13AC"/>
    <w:rsid w:val="003E0682"/>
    <w:rsid w:val="004062D5"/>
    <w:rsid w:val="0044402E"/>
    <w:rsid w:val="00504121"/>
    <w:rsid w:val="005136CC"/>
    <w:rsid w:val="00535BE4"/>
    <w:rsid w:val="005F5F79"/>
    <w:rsid w:val="00683623"/>
    <w:rsid w:val="007A6476"/>
    <w:rsid w:val="00906E35"/>
    <w:rsid w:val="00A23DFB"/>
    <w:rsid w:val="00CA5F18"/>
    <w:rsid w:val="00D15621"/>
    <w:rsid w:val="00D32F12"/>
    <w:rsid w:val="00E375E3"/>
    <w:rsid w:val="00E94160"/>
    <w:rsid w:val="00EE0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10E6"/>
  <w15:chartTrackingRefBased/>
  <w15:docId w15:val="{04F0266D-5272-40DC-856C-981B5C8D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E0B0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A5F1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0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0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F7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0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0B00"/>
    <w:rPr>
      <w:rFonts w:ascii="Times New Roman" w:eastAsiaTheme="majorEastAsia" w:hAnsi="Times New Roman" w:cstheme="majorBidi"/>
      <w:color w:val="2F5496" w:themeColor="accent1" w:themeShade="BF"/>
      <w:sz w:val="28"/>
      <w:szCs w:val="28"/>
    </w:rPr>
  </w:style>
  <w:style w:type="paragraph" w:styleId="ListParagraph">
    <w:name w:val="List Paragraph"/>
    <w:basedOn w:val="Normal"/>
    <w:qFormat/>
    <w:rsid w:val="00EE0B00"/>
    <w:pPr>
      <w:ind w:left="720"/>
      <w:contextualSpacing/>
    </w:pPr>
  </w:style>
  <w:style w:type="paragraph" w:styleId="Header">
    <w:name w:val="header"/>
    <w:basedOn w:val="Normal"/>
    <w:link w:val="HeaderChar"/>
    <w:uiPriority w:val="99"/>
    <w:unhideWhenUsed/>
    <w:rsid w:val="00EE0B00"/>
    <w:pPr>
      <w:tabs>
        <w:tab w:val="center" w:pos="4680"/>
        <w:tab w:val="right" w:pos="9360"/>
      </w:tabs>
    </w:pPr>
  </w:style>
  <w:style w:type="character" w:customStyle="1" w:styleId="HeaderChar">
    <w:name w:val="Header Char"/>
    <w:basedOn w:val="DefaultParagraphFont"/>
    <w:link w:val="Header"/>
    <w:uiPriority w:val="99"/>
    <w:rsid w:val="00EE0B00"/>
    <w:rPr>
      <w:rFonts w:ascii="Times New Roman" w:eastAsia="Times New Roman" w:hAnsi="Times New Roman" w:cs="Times New Roman"/>
    </w:rPr>
  </w:style>
  <w:style w:type="paragraph" w:styleId="Footer">
    <w:name w:val="footer"/>
    <w:basedOn w:val="Normal"/>
    <w:link w:val="FooterChar"/>
    <w:uiPriority w:val="99"/>
    <w:unhideWhenUsed/>
    <w:rsid w:val="00EE0B00"/>
    <w:pPr>
      <w:tabs>
        <w:tab w:val="center" w:pos="4680"/>
        <w:tab w:val="right" w:pos="9360"/>
      </w:tabs>
    </w:pPr>
  </w:style>
  <w:style w:type="character" w:customStyle="1" w:styleId="FooterChar">
    <w:name w:val="Footer Char"/>
    <w:basedOn w:val="DefaultParagraphFont"/>
    <w:link w:val="Footer"/>
    <w:uiPriority w:val="99"/>
    <w:rsid w:val="00EE0B00"/>
    <w:rPr>
      <w:rFonts w:ascii="Times New Roman" w:eastAsia="Times New Roman" w:hAnsi="Times New Roman" w:cs="Times New Roman"/>
    </w:rPr>
  </w:style>
  <w:style w:type="paragraph" w:styleId="BodyText">
    <w:name w:val="Body Text"/>
    <w:basedOn w:val="Normal"/>
    <w:link w:val="BodyTextChar"/>
    <w:uiPriority w:val="1"/>
    <w:qFormat/>
    <w:rsid w:val="00EE0B00"/>
    <w:rPr>
      <w:sz w:val="24"/>
      <w:szCs w:val="24"/>
    </w:rPr>
  </w:style>
  <w:style w:type="character" w:customStyle="1" w:styleId="BodyTextChar">
    <w:name w:val="Body Text Char"/>
    <w:basedOn w:val="DefaultParagraphFont"/>
    <w:link w:val="BodyText"/>
    <w:uiPriority w:val="1"/>
    <w:rsid w:val="00EE0B0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A5F18"/>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99"/>
    <w:unhideWhenUsed/>
    <w:rsid w:val="00CA5F18"/>
    <w:pPr>
      <w:widowControl/>
      <w:numPr>
        <w:numId w:val="21"/>
      </w:numPr>
      <w:autoSpaceDE/>
      <w:autoSpaceDN/>
      <w:spacing w:after="200" w:line="276" w:lineRule="auto"/>
      <w:contextualSpacing/>
    </w:pPr>
    <w:rPr>
      <w:rFonts w:ascii="Arial" w:eastAsiaTheme="minorEastAsia" w:hAnsi="Arial" w:cstheme="minorBidi"/>
    </w:rPr>
  </w:style>
  <w:style w:type="paragraph" w:styleId="IntenseQuote">
    <w:name w:val="Intense Quote"/>
    <w:basedOn w:val="Normal"/>
    <w:next w:val="Normal"/>
    <w:link w:val="IntenseQuoteChar"/>
    <w:uiPriority w:val="30"/>
    <w:qFormat/>
    <w:rsid w:val="00CA5F18"/>
    <w:pPr>
      <w:widowControl/>
      <w:pBdr>
        <w:bottom w:val="single" w:sz="4" w:space="4" w:color="4472C4" w:themeColor="accent1"/>
      </w:pBdr>
      <w:autoSpaceDE/>
      <w:autoSpaceDN/>
      <w:spacing w:before="200" w:after="280" w:line="276" w:lineRule="auto"/>
      <w:ind w:left="936" w:right="936"/>
    </w:pPr>
    <w:rPr>
      <w:rFonts w:ascii="Arial" w:eastAsiaTheme="minorEastAsia" w:hAnsi="Arial" w:cstheme="minorBidi"/>
      <w:b/>
      <w:bCs/>
      <w:i/>
      <w:iCs/>
      <w:color w:val="4472C4" w:themeColor="accent1"/>
    </w:rPr>
  </w:style>
  <w:style w:type="character" w:customStyle="1" w:styleId="IntenseQuoteChar">
    <w:name w:val="Intense Quote Char"/>
    <w:basedOn w:val="DefaultParagraphFont"/>
    <w:link w:val="IntenseQuote"/>
    <w:uiPriority w:val="30"/>
    <w:rsid w:val="00CA5F18"/>
    <w:rPr>
      <w:rFonts w:ascii="Arial" w:eastAsiaTheme="minorEastAsia" w:hAnsi="Arial"/>
      <w:b/>
      <w:bCs/>
      <w:i/>
      <w:iCs/>
      <w:color w:val="4472C4" w:themeColor="accent1"/>
    </w:rPr>
  </w:style>
  <w:style w:type="table" w:styleId="LightGrid-Accent1">
    <w:name w:val="Light Grid Accent 1"/>
    <w:basedOn w:val="TableNormal"/>
    <w:uiPriority w:val="62"/>
    <w:rsid w:val="00CA5F18"/>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NormalWeb">
    <w:name w:val="Normal (Web)"/>
    <w:basedOn w:val="Normal"/>
    <w:uiPriority w:val="99"/>
    <w:semiHidden/>
    <w:unhideWhenUsed/>
    <w:rsid w:val="00E375E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375E3"/>
    <w:rPr>
      <w:b/>
      <w:bCs/>
    </w:rPr>
  </w:style>
  <w:style w:type="character" w:customStyle="1" w:styleId="Heading4Char">
    <w:name w:val="Heading 4 Char"/>
    <w:basedOn w:val="DefaultParagraphFont"/>
    <w:link w:val="Heading4"/>
    <w:uiPriority w:val="9"/>
    <w:semiHidden/>
    <w:rsid w:val="005F5F7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1597</Words>
  <Characters>10430</Characters>
  <Application>Microsoft Office Word</Application>
  <DocSecurity>0</DocSecurity>
  <Lines>386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Tahir</dc:creator>
  <cp:keywords/>
  <dc:description/>
  <cp:lastModifiedBy>Hadia Tahir</cp:lastModifiedBy>
  <cp:revision>8</cp:revision>
  <dcterms:created xsi:type="dcterms:W3CDTF">2026-04-13T06:25:00Z</dcterms:created>
  <dcterms:modified xsi:type="dcterms:W3CDTF">2026-04-13T10:49:00Z</dcterms:modified>
</cp:coreProperties>
</file>