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7669" w14:textId="77777777" w:rsidR="00AE3A0F" w:rsidRPr="00AE3A0F" w:rsidRDefault="00AE3A0F" w:rsidP="00AE3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A0F">
        <w:rPr>
          <w:rFonts w:ascii="Times New Roman" w:eastAsia="Times New Roman" w:hAnsi="Times New Roman" w:cs="Times New Roman"/>
          <w:b/>
          <w:bCs/>
          <w:kern w:val="36"/>
          <w:sz w:val="48"/>
          <w:szCs w:val="48"/>
        </w:rPr>
        <w:t>Technical Report</w:t>
      </w:r>
    </w:p>
    <w:p w14:paraId="7BD482BE" w14:textId="77777777" w:rsidR="00AE3A0F" w:rsidRPr="00AE3A0F" w:rsidRDefault="00AE3A0F" w:rsidP="00AE3A0F">
      <w:pPr>
        <w:spacing w:before="100" w:beforeAutospacing="1" w:after="100" w:afterAutospacing="1" w:line="240" w:lineRule="auto"/>
        <w:outlineLvl w:val="1"/>
        <w:rPr>
          <w:rFonts w:ascii="Times New Roman" w:eastAsia="Times New Roman" w:hAnsi="Times New Roman" w:cs="Times New Roman"/>
          <w:b/>
          <w:bCs/>
          <w:sz w:val="36"/>
          <w:szCs w:val="36"/>
        </w:rPr>
      </w:pPr>
      <w:r w:rsidRPr="00AE3A0F">
        <w:rPr>
          <w:rFonts w:ascii="Times New Roman" w:eastAsia="Times New Roman" w:hAnsi="Times New Roman" w:cs="Times New Roman"/>
          <w:b/>
          <w:bCs/>
          <w:sz w:val="36"/>
          <w:szCs w:val="36"/>
        </w:rPr>
        <w:t>Customer Reviews Intelligence System using NLP and Machine Learning</w:t>
      </w:r>
    </w:p>
    <w:p w14:paraId="22A8A2BE"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b/>
          <w:bCs/>
          <w:sz w:val="24"/>
          <w:szCs w:val="24"/>
        </w:rPr>
        <w:t>Module:</w:t>
      </w:r>
      <w:r w:rsidRPr="00AE3A0F">
        <w:rPr>
          <w:rFonts w:ascii="Times New Roman" w:eastAsia="Times New Roman" w:hAnsi="Times New Roman" w:cs="Times New Roman"/>
          <w:sz w:val="24"/>
          <w:szCs w:val="24"/>
        </w:rPr>
        <w:t xml:space="preserve"> AI4001 – Fundamentals of Natural Language Processing</w:t>
      </w:r>
    </w:p>
    <w:p w14:paraId="3A782645" w14:textId="0D3E974A" w:rsidR="00AE3A0F" w:rsidRPr="00AE3A0F" w:rsidRDefault="00AE3A0F" w:rsidP="00AE3A0F">
      <w:pPr>
        <w:spacing w:after="0" w:line="240" w:lineRule="auto"/>
        <w:rPr>
          <w:rFonts w:ascii="Times New Roman" w:eastAsia="Times New Roman" w:hAnsi="Times New Roman" w:cs="Times New Roman"/>
          <w:sz w:val="24"/>
          <w:szCs w:val="24"/>
        </w:rPr>
      </w:pPr>
    </w:p>
    <w:p w14:paraId="2E60F757" w14:textId="77777777" w:rsidR="00AE3A0F" w:rsidRPr="00AE3A0F" w:rsidRDefault="00AE3A0F" w:rsidP="00AE3A0F">
      <w:pPr>
        <w:spacing w:before="100" w:beforeAutospacing="1" w:after="100" w:afterAutospacing="1" w:line="240" w:lineRule="auto"/>
        <w:outlineLvl w:val="2"/>
        <w:rPr>
          <w:rFonts w:ascii="Times New Roman" w:eastAsia="Times New Roman" w:hAnsi="Times New Roman" w:cs="Times New Roman"/>
          <w:b/>
          <w:bCs/>
          <w:sz w:val="27"/>
          <w:szCs w:val="27"/>
        </w:rPr>
      </w:pPr>
      <w:r w:rsidRPr="00AE3A0F">
        <w:rPr>
          <w:rFonts w:ascii="Times New Roman" w:eastAsia="Times New Roman" w:hAnsi="Times New Roman" w:cs="Times New Roman"/>
          <w:b/>
          <w:bCs/>
          <w:sz w:val="27"/>
          <w:szCs w:val="27"/>
        </w:rPr>
        <w:t>1. Project Overview</w:t>
      </w:r>
    </w:p>
    <w:p w14:paraId="58FD8904"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 xml:space="preserve">This report describes the design, implementation, and evaluation of a Customer Reviews Intelligence System built on the Amazon Fine Food Reviews dataset (Kaggle, 568,454 reviews). The objective was to construct a complete NLP pipeline that transforms raw customer review text into structured business intelligence: sentiment polarity, customer intent, and thematic topics. The system is deployed as an interactive prototype via a </w:t>
      </w:r>
      <w:proofErr w:type="spellStart"/>
      <w:r w:rsidRPr="00AE3A0F">
        <w:rPr>
          <w:rFonts w:ascii="Times New Roman" w:eastAsia="Times New Roman" w:hAnsi="Times New Roman" w:cs="Times New Roman"/>
          <w:sz w:val="24"/>
          <w:szCs w:val="24"/>
        </w:rPr>
        <w:t>Gradio</w:t>
      </w:r>
      <w:proofErr w:type="spellEnd"/>
      <w:r w:rsidRPr="00AE3A0F">
        <w:rPr>
          <w:rFonts w:ascii="Times New Roman" w:eastAsia="Times New Roman" w:hAnsi="Times New Roman" w:cs="Times New Roman"/>
          <w:sz w:val="24"/>
          <w:szCs w:val="24"/>
        </w:rPr>
        <w:t xml:space="preserve"> web interface.</w:t>
      </w:r>
    </w:p>
    <w:p w14:paraId="117E3214"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The motivation for this project lies in the disconnect between the scale of customer feedback generated on e-commerce platforms and a business's capacity to process it. Manually reading and routing tens of thousands of reviews is impractical. An automated system that can flag complaints, identify refund requests, and surface product quality themes in real time has direct commercial value.</w:t>
      </w:r>
    </w:p>
    <w:p w14:paraId="3153D1A7" w14:textId="7DC55CC0" w:rsidR="00AE3A0F" w:rsidRPr="00AE3A0F" w:rsidRDefault="00AE3A0F" w:rsidP="00AE3A0F">
      <w:pPr>
        <w:spacing w:after="0" w:line="240" w:lineRule="auto"/>
        <w:rPr>
          <w:rFonts w:ascii="Times New Roman" w:eastAsia="Times New Roman" w:hAnsi="Times New Roman" w:cs="Times New Roman"/>
          <w:sz w:val="24"/>
          <w:szCs w:val="24"/>
        </w:rPr>
      </w:pPr>
    </w:p>
    <w:p w14:paraId="779EC9D5" w14:textId="77777777" w:rsidR="00AE3A0F" w:rsidRPr="00AE3A0F" w:rsidRDefault="00AE3A0F" w:rsidP="00AE3A0F">
      <w:pPr>
        <w:spacing w:before="100" w:beforeAutospacing="1" w:after="100" w:afterAutospacing="1" w:line="240" w:lineRule="auto"/>
        <w:outlineLvl w:val="2"/>
        <w:rPr>
          <w:rFonts w:ascii="Times New Roman" w:eastAsia="Times New Roman" w:hAnsi="Times New Roman" w:cs="Times New Roman"/>
          <w:b/>
          <w:bCs/>
          <w:sz w:val="27"/>
          <w:szCs w:val="27"/>
        </w:rPr>
      </w:pPr>
      <w:r w:rsidRPr="00AE3A0F">
        <w:rPr>
          <w:rFonts w:ascii="Times New Roman" w:eastAsia="Times New Roman" w:hAnsi="Times New Roman" w:cs="Times New Roman"/>
          <w:b/>
          <w:bCs/>
          <w:sz w:val="27"/>
          <w:szCs w:val="27"/>
        </w:rPr>
        <w:t>2. Data and Preprocessing</w:t>
      </w:r>
    </w:p>
    <w:p w14:paraId="21B1EC3D"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The Amazon Fine Food Reviews dataset provides star ratings (1–5), review text, and short summary headlines. Neutral 3-star reviews were removed from the sentiment task because they introduce ambiguity into a binary classification framework — a 3-star review may contain both praise and criticism, and forcing it into a positive or negative category would introduce systematic label noise. The resulting label distribution was approximately 78% positive and 22% negative, reflecting the well-documented positivity bias in online reviews.</w:t>
      </w:r>
    </w:p>
    <w:p w14:paraId="41C09D60"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 xml:space="preserve">The preprocessing pipeline followed seven sequential steps: lowercasing, HTML removal, URL stripping, non-alphabetic character removal, </w:t>
      </w:r>
      <w:proofErr w:type="spellStart"/>
      <w:r w:rsidRPr="00AE3A0F">
        <w:rPr>
          <w:rFonts w:ascii="Times New Roman" w:eastAsia="Times New Roman" w:hAnsi="Times New Roman" w:cs="Times New Roman"/>
          <w:sz w:val="24"/>
          <w:szCs w:val="24"/>
        </w:rPr>
        <w:t>tokenisation</w:t>
      </w:r>
      <w:proofErr w:type="spellEnd"/>
      <w:r w:rsidRPr="00AE3A0F">
        <w:rPr>
          <w:rFonts w:ascii="Times New Roman" w:eastAsia="Times New Roman" w:hAnsi="Times New Roman" w:cs="Times New Roman"/>
          <w:sz w:val="24"/>
          <w:szCs w:val="24"/>
        </w:rPr>
        <w:t xml:space="preserve">, </w:t>
      </w:r>
      <w:proofErr w:type="spellStart"/>
      <w:r w:rsidRPr="00AE3A0F">
        <w:rPr>
          <w:rFonts w:ascii="Times New Roman" w:eastAsia="Times New Roman" w:hAnsi="Times New Roman" w:cs="Times New Roman"/>
          <w:sz w:val="24"/>
          <w:szCs w:val="24"/>
        </w:rPr>
        <w:t>stopword</w:t>
      </w:r>
      <w:proofErr w:type="spellEnd"/>
      <w:r w:rsidRPr="00AE3A0F">
        <w:rPr>
          <w:rFonts w:ascii="Times New Roman" w:eastAsia="Times New Roman" w:hAnsi="Times New Roman" w:cs="Times New Roman"/>
          <w:sz w:val="24"/>
          <w:szCs w:val="24"/>
        </w:rPr>
        <w:t xml:space="preserve"> removal, and </w:t>
      </w:r>
      <w:proofErr w:type="spellStart"/>
      <w:r w:rsidRPr="00AE3A0F">
        <w:rPr>
          <w:rFonts w:ascii="Times New Roman" w:eastAsia="Times New Roman" w:hAnsi="Times New Roman" w:cs="Times New Roman"/>
          <w:sz w:val="24"/>
          <w:szCs w:val="24"/>
        </w:rPr>
        <w:t>lemmatisation</w:t>
      </w:r>
      <w:proofErr w:type="spellEnd"/>
      <w:r w:rsidRPr="00AE3A0F">
        <w:rPr>
          <w:rFonts w:ascii="Times New Roman" w:eastAsia="Times New Roman" w:hAnsi="Times New Roman" w:cs="Times New Roman"/>
          <w:sz w:val="24"/>
          <w:szCs w:val="24"/>
        </w:rPr>
        <w:t xml:space="preserve">. Reviews with fewer than five tokens after cleaning were discarded as they provide insufficient feature signal. Notably, preprocessing was applied only to inputs for the ML models; the VADER rule-based baseline used raw text to preserve the punctuation and </w:t>
      </w:r>
      <w:proofErr w:type="spellStart"/>
      <w:r w:rsidRPr="00AE3A0F">
        <w:rPr>
          <w:rFonts w:ascii="Times New Roman" w:eastAsia="Times New Roman" w:hAnsi="Times New Roman" w:cs="Times New Roman"/>
          <w:sz w:val="24"/>
          <w:szCs w:val="24"/>
        </w:rPr>
        <w:t>capitalisation</w:t>
      </w:r>
      <w:proofErr w:type="spellEnd"/>
      <w:r w:rsidRPr="00AE3A0F">
        <w:rPr>
          <w:rFonts w:ascii="Times New Roman" w:eastAsia="Times New Roman" w:hAnsi="Times New Roman" w:cs="Times New Roman"/>
          <w:sz w:val="24"/>
          <w:szCs w:val="24"/>
        </w:rPr>
        <w:t xml:space="preserve"> cues that VADER's scoring rules depend on.</w:t>
      </w:r>
    </w:p>
    <w:p w14:paraId="15625514" w14:textId="1784212C" w:rsidR="00AE3A0F" w:rsidRPr="00AE3A0F" w:rsidRDefault="00AE3A0F" w:rsidP="00AE3A0F">
      <w:pPr>
        <w:spacing w:after="0" w:line="240" w:lineRule="auto"/>
        <w:rPr>
          <w:rFonts w:ascii="Times New Roman" w:eastAsia="Times New Roman" w:hAnsi="Times New Roman" w:cs="Times New Roman"/>
          <w:sz w:val="24"/>
          <w:szCs w:val="24"/>
        </w:rPr>
      </w:pPr>
    </w:p>
    <w:p w14:paraId="786694A3" w14:textId="77777777" w:rsidR="00AE3A0F" w:rsidRPr="00AE3A0F" w:rsidRDefault="00AE3A0F" w:rsidP="00AE3A0F">
      <w:pPr>
        <w:spacing w:before="100" w:beforeAutospacing="1" w:after="100" w:afterAutospacing="1" w:line="240" w:lineRule="auto"/>
        <w:outlineLvl w:val="2"/>
        <w:rPr>
          <w:rFonts w:ascii="Times New Roman" w:eastAsia="Times New Roman" w:hAnsi="Times New Roman" w:cs="Times New Roman"/>
          <w:b/>
          <w:bCs/>
          <w:sz w:val="27"/>
          <w:szCs w:val="27"/>
        </w:rPr>
      </w:pPr>
      <w:r w:rsidRPr="00AE3A0F">
        <w:rPr>
          <w:rFonts w:ascii="Times New Roman" w:eastAsia="Times New Roman" w:hAnsi="Times New Roman" w:cs="Times New Roman"/>
          <w:b/>
          <w:bCs/>
          <w:sz w:val="27"/>
          <w:szCs w:val="27"/>
        </w:rPr>
        <w:t>3. Feature Engineering</w:t>
      </w:r>
    </w:p>
    <w:p w14:paraId="12613026"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lastRenderedPageBreak/>
        <w:t>Two feature representations were compared. Bag of Words (</w:t>
      </w:r>
      <w:proofErr w:type="spellStart"/>
      <w:r w:rsidRPr="00AE3A0F">
        <w:rPr>
          <w:rFonts w:ascii="Times New Roman" w:eastAsia="Times New Roman" w:hAnsi="Times New Roman" w:cs="Times New Roman"/>
          <w:sz w:val="24"/>
          <w:szCs w:val="24"/>
        </w:rPr>
        <w:t>BoW</w:t>
      </w:r>
      <w:proofErr w:type="spellEnd"/>
      <w:r w:rsidRPr="00AE3A0F">
        <w:rPr>
          <w:rFonts w:ascii="Times New Roman" w:eastAsia="Times New Roman" w:hAnsi="Times New Roman" w:cs="Times New Roman"/>
          <w:sz w:val="24"/>
          <w:szCs w:val="24"/>
        </w:rPr>
        <w:t xml:space="preserve">) using </w:t>
      </w:r>
      <w:proofErr w:type="spellStart"/>
      <w:r w:rsidRPr="00AE3A0F">
        <w:rPr>
          <w:rFonts w:ascii="Times New Roman" w:eastAsia="Times New Roman" w:hAnsi="Times New Roman" w:cs="Times New Roman"/>
          <w:sz w:val="24"/>
          <w:szCs w:val="24"/>
        </w:rPr>
        <w:t>CountVectorizer</w:t>
      </w:r>
      <w:proofErr w:type="spellEnd"/>
      <w:r w:rsidRPr="00AE3A0F">
        <w:rPr>
          <w:rFonts w:ascii="Times New Roman" w:eastAsia="Times New Roman" w:hAnsi="Times New Roman" w:cs="Times New Roman"/>
          <w:sz w:val="24"/>
          <w:szCs w:val="24"/>
        </w:rPr>
        <w:t xml:space="preserve"> treats the document as an unordered set of word counts, with no adjustment for word frequency across the corpus. TF-IDF using </w:t>
      </w:r>
      <w:proofErr w:type="spellStart"/>
      <w:r w:rsidRPr="00AE3A0F">
        <w:rPr>
          <w:rFonts w:ascii="Times New Roman" w:eastAsia="Times New Roman" w:hAnsi="Times New Roman" w:cs="Times New Roman"/>
          <w:sz w:val="24"/>
          <w:szCs w:val="24"/>
        </w:rPr>
        <w:t>TfidfVectorizer</w:t>
      </w:r>
      <w:proofErr w:type="spellEnd"/>
      <w:r w:rsidRPr="00AE3A0F">
        <w:rPr>
          <w:rFonts w:ascii="Times New Roman" w:eastAsia="Times New Roman" w:hAnsi="Times New Roman" w:cs="Times New Roman"/>
          <w:sz w:val="24"/>
          <w:szCs w:val="24"/>
        </w:rPr>
        <w:t xml:space="preserve"> weights each term by its log-</w:t>
      </w:r>
      <w:proofErr w:type="spellStart"/>
      <w:r w:rsidRPr="00AE3A0F">
        <w:rPr>
          <w:rFonts w:ascii="Times New Roman" w:eastAsia="Times New Roman" w:hAnsi="Times New Roman" w:cs="Times New Roman"/>
          <w:sz w:val="24"/>
          <w:szCs w:val="24"/>
        </w:rPr>
        <w:t>normalised</w:t>
      </w:r>
      <w:proofErr w:type="spellEnd"/>
      <w:r w:rsidRPr="00AE3A0F">
        <w:rPr>
          <w:rFonts w:ascii="Times New Roman" w:eastAsia="Times New Roman" w:hAnsi="Times New Roman" w:cs="Times New Roman"/>
          <w:sz w:val="24"/>
          <w:szCs w:val="24"/>
        </w:rPr>
        <w:t xml:space="preserve"> frequency in the document divided by its inverse document frequency across the corpus. This </w:t>
      </w:r>
      <w:proofErr w:type="spellStart"/>
      <w:r w:rsidRPr="00AE3A0F">
        <w:rPr>
          <w:rFonts w:ascii="Times New Roman" w:eastAsia="Times New Roman" w:hAnsi="Times New Roman" w:cs="Times New Roman"/>
          <w:sz w:val="24"/>
          <w:szCs w:val="24"/>
        </w:rPr>
        <w:t>penalises</w:t>
      </w:r>
      <w:proofErr w:type="spellEnd"/>
      <w:r w:rsidRPr="00AE3A0F">
        <w:rPr>
          <w:rFonts w:ascii="Times New Roman" w:eastAsia="Times New Roman" w:hAnsi="Times New Roman" w:cs="Times New Roman"/>
          <w:sz w:val="24"/>
          <w:szCs w:val="24"/>
        </w:rPr>
        <w:t xml:space="preserve"> common words like "product" or "food" that appear in nearly every review and rewards distinctive terms like "rancid" or "outstanding" that carry real discriminative signal.</w:t>
      </w:r>
    </w:p>
    <w:p w14:paraId="3580C9E4"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 xml:space="preserve">Both representations used a vocabulary of 10,000 features with unigram and bigram extraction. Bigrams were included to capture critical negation patterns such as "not good", "highly recommend", and "never buying". The TF-IDF model consistently outperformed </w:t>
      </w:r>
      <w:proofErr w:type="spellStart"/>
      <w:r w:rsidRPr="00AE3A0F">
        <w:rPr>
          <w:rFonts w:ascii="Times New Roman" w:eastAsia="Times New Roman" w:hAnsi="Times New Roman" w:cs="Times New Roman"/>
          <w:sz w:val="24"/>
          <w:szCs w:val="24"/>
        </w:rPr>
        <w:t>BoW</w:t>
      </w:r>
      <w:proofErr w:type="spellEnd"/>
      <w:r w:rsidRPr="00AE3A0F">
        <w:rPr>
          <w:rFonts w:ascii="Times New Roman" w:eastAsia="Times New Roman" w:hAnsi="Times New Roman" w:cs="Times New Roman"/>
          <w:sz w:val="24"/>
          <w:szCs w:val="24"/>
        </w:rPr>
        <w:t xml:space="preserve">, as expected, because the raw counts in </w:t>
      </w:r>
      <w:proofErr w:type="spellStart"/>
      <w:r w:rsidRPr="00AE3A0F">
        <w:rPr>
          <w:rFonts w:ascii="Times New Roman" w:eastAsia="Times New Roman" w:hAnsi="Times New Roman" w:cs="Times New Roman"/>
          <w:sz w:val="24"/>
          <w:szCs w:val="24"/>
        </w:rPr>
        <w:t>BoW</w:t>
      </w:r>
      <w:proofErr w:type="spellEnd"/>
      <w:r w:rsidRPr="00AE3A0F">
        <w:rPr>
          <w:rFonts w:ascii="Times New Roman" w:eastAsia="Times New Roman" w:hAnsi="Times New Roman" w:cs="Times New Roman"/>
          <w:sz w:val="24"/>
          <w:szCs w:val="24"/>
        </w:rPr>
        <w:t xml:space="preserve"> do not distinguish between a word that appears in one review and a word that appears in 40,000.</w:t>
      </w:r>
    </w:p>
    <w:p w14:paraId="28CE107D" w14:textId="42F94C5B" w:rsidR="00AE3A0F" w:rsidRPr="00AE3A0F" w:rsidRDefault="00AE3A0F" w:rsidP="00AE3A0F">
      <w:pPr>
        <w:spacing w:after="0" w:line="240" w:lineRule="auto"/>
        <w:rPr>
          <w:rFonts w:ascii="Times New Roman" w:eastAsia="Times New Roman" w:hAnsi="Times New Roman" w:cs="Times New Roman"/>
          <w:sz w:val="24"/>
          <w:szCs w:val="24"/>
        </w:rPr>
      </w:pPr>
    </w:p>
    <w:p w14:paraId="045B4B07" w14:textId="77777777" w:rsidR="00AE3A0F" w:rsidRPr="00AE3A0F" w:rsidRDefault="00AE3A0F" w:rsidP="00AE3A0F">
      <w:pPr>
        <w:spacing w:before="100" w:beforeAutospacing="1" w:after="100" w:afterAutospacing="1" w:line="240" w:lineRule="auto"/>
        <w:outlineLvl w:val="2"/>
        <w:rPr>
          <w:rFonts w:ascii="Times New Roman" w:eastAsia="Times New Roman" w:hAnsi="Times New Roman" w:cs="Times New Roman"/>
          <w:b/>
          <w:bCs/>
          <w:sz w:val="27"/>
          <w:szCs w:val="27"/>
        </w:rPr>
      </w:pPr>
      <w:r w:rsidRPr="00AE3A0F">
        <w:rPr>
          <w:rFonts w:ascii="Times New Roman" w:eastAsia="Times New Roman" w:hAnsi="Times New Roman" w:cs="Times New Roman"/>
          <w:b/>
          <w:bCs/>
          <w:sz w:val="27"/>
          <w:szCs w:val="27"/>
        </w:rPr>
        <w:t>4. Sentiment Analysis</w:t>
      </w:r>
    </w:p>
    <w:p w14:paraId="3D5A0730"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 xml:space="preserve">Three approaches were evaluated. VADER, a rule-based lexicon method, served as a no-training-required baseline. It applies a pre-built dictionary of sentiment-scored words and modifies scores based on </w:t>
      </w:r>
      <w:proofErr w:type="spellStart"/>
      <w:r w:rsidRPr="00AE3A0F">
        <w:rPr>
          <w:rFonts w:ascii="Times New Roman" w:eastAsia="Times New Roman" w:hAnsi="Times New Roman" w:cs="Times New Roman"/>
          <w:sz w:val="24"/>
          <w:szCs w:val="24"/>
        </w:rPr>
        <w:t>capitalisation</w:t>
      </w:r>
      <w:proofErr w:type="spellEnd"/>
      <w:r w:rsidRPr="00AE3A0F">
        <w:rPr>
          <w:rFonts w:ascii="Times New Roman" w:eastAsia="Times New Roman" w:hAnsi="Times New Roman" w:cs="Times New Roman"/>
          <w:sz w:val="24"/>
          <w:szCs w:val="24"/>
        </w:rPr>
        <w:t>, punctuation, and contextual modifiers. While it performed respectably, it is inherently limited by the coverage of its lexicon and its inability to adapt to domain-specific language.</w:t>
      </w:r>
    </w:p>
    <w:p w14:paraId="41D28664"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Logistic Regression was chosen as the primary ML approach for several well-established reasons. Text feature matrices are extremely high-dimensional and sparse, and Logistic Regression is one of the most computationally efficient models for this structure. Its learned coefficients are directly interpretable — examining the highest positive-weight features reveals which words most strongly predict positive sentiment (e.g., "love", "delicious", "perfect") and which predict negative sentiment (e.g., "disgusting", "</w:t>
      </w:r>
      <w:proofErr w:type="spellStart"/>
      <w:r w:rsidRPr="00AE3A0F">
        <w:rPr>
          <w:rFonts w:ascii="Times New Roman" w:eastAsia="Times New Roman" w:hAnsi="Times New Roman" w:cs="Times New Roman"/>
          <w:sz w:val="24"/>
          <w:szCs w:val="24"/>
        </w:rPr>
        <w:t>mouldy</w:t>
      </w:r>
      <w:proofErr w:type="spellEnd"/>
      <w:r w:rsidRPr="00AE3A0F">
        <w:rPr>
          <w:rFonts w:ascii="Times New Roman" w:eastAsia="Times New Roman" w:hAnsi="Times New Roman" w:cs="Times New Roman"/>
          <w:sz w:val="24"/>
          <w:szCs w:val="24"/>
        </w:rPr>
        <w:t xml:space="preserve">", "terrible"). Finally, Logistic Regression produces calibrated probability outputs, which are preferable to hard class predictions when building a triage system that may want to </w:t>
      </w:r>
      <w:proofErr w:type="spellStart"/>
      <w:r w:rsidRPr="00AE3A0F">
        <w:rPr>
          <w:rFonts w:ascii="Times New Roman" w:eastAsia="Times New Roman" w:hAnsi="Times New Roman" w:cs="Times New Roman"/>
          <w:sz w:val="24"/>
          <w:szCs w:val="24"/>
        </w:rPr>
        <w:t>prioritise</w:t>
      </w:r>
      <w:proofErr w:type="spellEnd"/>
      <w:r w:rsidRPr="00AE3A0F">
        <w:rPr>
          <w:rFonts w:ascii="Times New Roman" w:eastAsia="Times New Roman" w:hAnsi="Times New Roman" w:cs="Times New Roman"/>
          <w:sz w:val="24"/>
          <w:szCs w:val="24"/>
        </w:rPr>
        <w:t xml:space="preserve"> high-confidence predictions.</w:t>
      </w:r>
    </w:p>
    <w:p w14:paraId="447A8EE2"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The TF-IDF model achieved the best accuracy and F1 scores, confirming the feature engineering hypothesis.</w:t>
      </w:r>
    </w:p>
    <w:p w14:paraId="2CC844CD" w14:textId="70F321D0" w:rsidR="00AE3A0F" w:rsidRPr="00AE3A0F" w:rsidRDefault="00AE3A0F" w:rsidP="00AE3A0F">
      <w:pPr>
        <w:spacing w:after="0" w:line="240" w:lineRule="auto"/>
        <w:rPr>
          <w:rFonts w:ascii="Times New Roman" w:eastAsia="Times New Roman" w:hAnsi="Times New Roman" w:cs="Times New Roman"/>
          <w:sz w:val="24"/>
          <w:szCs w:val="24"/>
        </w:rPr>
      </w:pPr>
    </w:p>
    <w:p w14:paraId="1A043801" w14:textId="77777777" w:rsidR="00AE3A0F" w:rsidRPr="00AE3A0F" w:rsidRDefault="00AE3A0F" w:rsidP="00AE3A0F">
      <w:pPr>
        <w:spacing w:before="100" w:beforeAutospacing="1" w:after="100" w:afterAutospacing="1" w:line="240" w:lineRule="auto"/>
        <w:outlineLvl w:val="2"/>
        <w:rPr>
          <w:rFonts w:ascii="Times New Roman" w:eastAsia="Times New Roman" w:hAnsi="Times New Roman" w:cs="Times New Roman"/>
          <w:b/>
          <w:bCs/>
          <w:sz w:val="27"/>
          <w:szCs w:val="27"/>
        </w:rPr>
      </w:pPr>
      <w:r w:rsidRPr="00AE3A0F">
        <w:rPr>
          <w:rFonts w:ascii="Times New Roman" w:eastAsia="Times New Roman" w:hAnsi="Times New Roman" w:cs="Times New Roman"/>
          <w:b/>
          <w:bCs/>
          <w:sz w:val="27"/>
          <w:szCs w:val="27"/>
        </w:rPr>
        <w:t>5. Intent Classification</w:t>
      </w:r>
    </w:p>
    <w:p w14:paraId="2EE53570"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Since the dataset contains no intent labels, programmatic weak supervision was used to generate training labels. Four keyword sets were defined — Complaint, Refund Request, Delivery Issue, and General Query — based on domain knowledge of customer service interactions. A priority ordering was applied (Refund &gt; Delivery &gt; Complaint &gt; General) to resolve cases where multiple categories matched.</w:t>
      </w:r>
    </w:p>
    <w:p w14:paraId="2A3FD092"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lastRenderedPageBreak/>
        <w:t>This approach is transparent and easily auditable, which is an important property when deploying a classifier that routes customer communications to different business teams. Its primary limitation is coverage: implied complaints ("I will never order from here again") are not captured by keyword matching. Future iterations would benefit from a hybrid approach where keyword labels are supplemented by a small set of human-annotated examples used in a semi-supervised learning framework.</w:t>
      </w:r>
    </w:p>
    <w:p w14:paraId="6D31446F"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 xml:space="preserve">The </w:t>
      </w:r>
      <w:proofErr w:type="spellStart"/>
      <w:r w:rsidRPr="00AE3A0F">
        <w:rPr>
          <w:rFonts w:ascii="Times New Roman" w:eastAsia="Times New Roman" w:hAnsi="Times New Roman" w:cs="Times New Roman"/>
          <w:sz w:val="24"/>
          <w:szCs w:val="24"/>
        </w:rPr>
        <w:t>class_weight</w:t>
      </w:r>
      <w:proofErr w:type="spellEnd"/>
      <w:r w:rsidRPr="00AE3A0F">
        <w:rPr>
          <w:rFonts w:ascii="Times New Roman" w:eastAsia="Times New Roman" w:hAnsi="Times New Roman" w:cs="Times New Roman"/>
          <w:sz w:val="24"/>
          <w:szCs w:val="24"/>
        </w:rPr>
        <w:t>='balanced' parameter was set in the intent classifier because General Query dominates the label distribution. Without class balancing, Logistic Regression would learn to default to General Query and achieve high accuracy while missing nearly all complaints — precisely the failure mode that would make the system useless in production.</w:t>
      </w:r>
    </w:p>
    <w:p w14:paraId="161B3689" w14:textId="3A6511D6" w:rsidR="00AE3A0F" w:rsidRPr="00AE3A0F" w:rsidRDefault="00AE3A0F" w:rsidP="00AE3A0F">
      <w:pPr>
        <w:spacing w:after="0" w:line="240" w:lineRule="auto"/>
        <w:rPr>
          <w:rFonts w:ascii="Times New Roman" w:eastAsia="Times New Roman" w:hAnsi="Times New Roman" w:cs="Times New Roman"/>
          <w:sz w:val="24"/>
          <w:szCs w:val="24"/>
        </w:rPr>
      </w:pPr>
    </w:p>
    <w:p w14:paraId="2D07E1F0" w14:textId="77777777" w:rsidR="00AE3A0F" w:rsidRPr="00AE3A0F" w:rsidRDefault="00AE3A0F" w:rsidP="00AE3A0F">
      <w:pPr>
        <w:spacing w:before="100" w:beforeAutospacing="1" w:after="100" w:afterAutospacing="1" w:line="240" w:lineRule="auto"/>
        <w:outlineLvl w:val="2"/>
        <w:rPr>
          <w:rFonts w:ascii="Times New Roman" w:eastAsia="Times New Roman" w:hAnsi="Times New Roman" w:cs="Times New Roman"/>
          <w:b/>
          <w:bCs/>
          <w:sz w:val="27"/>
          <w:szCs w:val="27"/>
        </w:rPr>
      </w:pPr>
      <w:r w:rsidRPr="00AE3A0F">
        <w:rPr>
          <w:rFonts w:ascii="Times New Roman" w:eastAsia="Times New Roman" w:hAnsi="Times New Roman" w:cs="Times New Roman"/>
          <w:b/>
          <w:bCs/>
          <w:sz w:val="27"/>
          <w:szCs w:val="27"/>
        </w:rPr>
        <w:t>6. Topic Modelling</w:t>
      </w:r>
    </w:p>
    <w:p w14:paraId="2273888F"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 xml:space="preserve">Non-Negative Matrix </w:t>
      </w:r>
      <w:proofErr w:type="spellStart"/>
      <w:r w:rsidRPr="00AE3A0F">
        <w:rPr>
          <w:rFonts w:ascii="Times New Roman" w:eastAsia="Times New Roman" w:hAnsi="Times New Roman" w:cs="Times New Roman"/>
          <w:sz w:val="24"/>
          <w:szCs w:val="24"/>
        </w:rPr>
        <w:t>Factorisation</w:t>
      </w:r>
      <w:proofErr w:type="spellEnd"/>
      <w:r w:rsidRPr="00AE3A0F">
        <w:rPr>
          <w:rFonts w:ascii="Times New Roman" w:eastAsia="Times New Roman" w:hAnsi="Times New Roman" w:cs="Times New Roman"/>
          <w:sz w:val="24"/>
          <w:szCs w:val="24"/>
        </w:rPr>
        <w:t xml:space="preserve"> (NMF) was used instead of Latent Dirichlet Allocation (LDA) for three reasons: NMF tends to produce more coherent topics on short-to-medium text, it converges faster, and its hard assignment of words to topics is easier to interpret than LDA's probabilistic distributions. Five topics were extracted and manually labelled after inspecting the top ten keywords per topic. The resulting topics — Product Quality &amp; Taste, Pet Food, Coffee &amp; Tea, Delivery &amp; Packaging, and Snacks &amp; Convenience Foods — are coherent, distinct, and actionable from a business perspective.</w:t>
      </w:r>
    </w:p>
    <w:p w14:paraId="454A9DA8" w14:textId="526A2086" w:rsidR="00AE3A0F" w:rsidRPr="00AE3A0F" w:rsidRDefault="00AE3A0F" w:rsidP="00AE3A0F">
      <w:pPr>
        <w:spacing w:after="0" w:line="240" w:lineRule="auto"/>
        <w:rPr>
          <w:rFonts w:ascii="Times New Roman" w:eastAsia="Times New Roman" w:hAnsi="Times New Roman" w:cs="Times New Roman"/>
          <w:sz w:val="24"/>
          <w:szCs w:val="24"/>
        </w:rPr>
      </w:pPr>
    </w:p>
    <w:p w14:paraId="5A8F095A" w14:textId="77777777" w:rsidR="00AE3A0F" w:rsidRPr="00AE3A0F" w:rsidRDefault="00AE3A0F" w:rsidP="00AE3A0F">
      <w:pPr>
        <w:spacing w:before="100" w:beforeAutospacing="1" w:after="100" w:afterAutospacing="1" w:line="240" w:lineRule="auto"/>
        <w:outlineLvl w:val="2"/>
        <w:rPr>
          <w:rFonts w:ascii="Times New Roman" w:eastAsia="Times New Roman" w:hAnsi="Times New Roman" w:cs="Times New Roman"/>
          <w:b/>
          <w:bCs/>
          <w:sz w:val="27"/>
          <w:szCs w:val="27"/>
        </w:rPr>
      </w:pPr>
      <w:r w:rsidRPr="00AE3A0F">
        <w:rPr>
          <w:rFonts w:ascii="Times New Roman" w:eastAsia="Times New Roman" w:hAnsi="Times New Roman" w:cs="Times New Roman"/>
          <w:b/>
          <w:bCs/>
          <w:sz w:val="27"/>
          <w:szCs w:val="27"/>
        </w:rPr>
        <w:t>7. Evaluation and Business Interpretation</w:t>
      </w:r>
    </w:p>
    <w:p w14:paraId="3C669AEF"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Both classifiers were evaluated using precision, recall, F1 score, and confusion matrices. For the sentiment model, F1 is the primary metric given the class imbalance. For intent classification, recall on the Complaint and Refund Request classes is the business-critical metric: a false negative in these classes means a dissatisfied customer is not followed up on, which risks churn and potential escalation.</w:t>
      </w:r>
    </w:p>
    <w:p w14:paraId="4752A97A"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 xml:space="preserve">The confusion matrix for the intent classifier is expected to show high off-diagonal values for minority classes when class weighting is not applied, and improved but still imperfect recall when </w:t>
      </w:r>
      <w:proofErr w:type="spellStart"/>
      <w:r w:rsidRPr="00AE3A0F">
        <w:rPr>
          <w:rFonts w:ascii="Times New Roman" w:eastAsia="Times New Roman" w:hAnsi="Times New Roman" w:cs="Times New Roman"/>
          <w:sz w:val="24"/>
          <w:szCs w:val="24"/>
        </w:rPr>
        <w:t>class_weight</w:t>
      </w:r>
      <w:proofErr w:type="spellEnd"/>
      <w:r w:rsidRPr="00AE3A0F">
        <w:rPr>
          <w:rFonts w:ascii="Times New Roman" w:eastAsia="Times New Roman" w:hAnsi="Times New Roman" w:cs="Times New Roman"/>
          <w:sz w:val="24"/>
          <w:szCs w:val="24"/>
        </w:rPr>
        <w:t>='balanced' is used. This is a direct consequence of the label noise inherent in keyword supervision and the genuine ambiguity of some reviews.</w:t>
      </w:r>
    </w:p>
    <w:p w14:paraId="493C8151" w14:textId="4C6E9017" w:rsidR="00AE3A0F" w:rsidRPr="00AE3A0F" w:rsidRDefault="00AE3A0F" w:rsidP="00AE3A0F">
      <w:pPr>
        <w:spacing w:after="0" w:line="240" w:lineRule="auto"/>
        <w:rPr>
          <w:rFonts w:ascii="Times New Roman" w:eastAsia="Times New Roman" w:hAnsi="Times New Roman" w:cs="Times New Roman"/>
          <w:sz w:val="24"/>
          <w:szCs w:val="24"/>
        </w:rPr>
      </w:pPr>
    </w:p>
    <w:p w14:paraId="3139CBA8" w14:textId="77777777" w:rsidR="00AE3A0F" w:rsidRPr="00AE3A0F" w:rsidRDefault="00AE3A0F" w:rsidP="00AE3A0F">
      <w:pPr>
        <w:spacing w:before="100" w:beforeAutospacing="1" w:after="100" w:afterAutospacing="1" w:line="240" w:lineRule="auto"/>
        <w:outlineLvl w:val="2"/>
        <w:rPr>
          <w:rFonts w:ascii="Times New Roman" w:eastAsia="Times New Roman" w:hAnsi="Times New Roman" w:cs="Times New Roman"/>
          <w:b/>
          <w:bCs/>
          <w:sz w:val="27"/>
          <w:szCs w:val="27"/>
        </w:rPr>
      </w:pPr>
      <w:r w:rsidRPr="00AE3A0F">
        <w:rPr>
          <w:rFonts w:ascii="Times New Roman" w:eastAsia="Times New Roman" w:hAnsi="Times New Roman" w:cs="Times New Roman"/>
          <w:b/>
          <w:bCs/>
          <w:sz w:val="27"/>
          <w:szCs w:val="27"/>
        </w:rPr>
        <w:t>8. Deployment</w:t>
      </w:r>
    </w:p>
    <w:p w14:paraId="1146AD99"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 xml:space="preserve">The </w:t>
      </w:r>
      <w:proofErr w:type="spellStart"/>
      <w:r w:rsidRPr="00AE3A0F">
        <w:rPr>
          <w:rFonts w:ascii="Times New Roman" w:eastAsia="Times New Roman" w:hAnsi="Times New Roman" w:cs="Times New Roman"/>
          <w:sz w:val="24"/>
          <w:szCs w:val="24"/>
        </w:rPr>
        <w:t>Gradio</w:t>
      </w:r>
      <w:proofErr w:type="spellEnd"/>
      <w:r w:rsidRPr="00AE3A0F">
        <w:rPr>
          <w:rFonts w:ascii="Times New Roman" w:eastAsia="Times New Roman" w:hAnsi="Times New Roman" w:cs="Times New Roman"/>
          <w:sz w:val="24"/>
          <w:szCs w:val="24"/>
        </w:rPr>
        <w:t xml:space="preserve"> interface demonstrates the system's end-to-end inference capability. A user pastes a review, clicks "</w:t>
      </w:r>
      <w:proofErr w:type="spellStart"/>
      <w:r w:rsidRPr="00AE3A0F">
        <w:rPr>
          <w:rFonts w:ascii="Times New Roman" w:eastAsia="Times New Roman" w:hAnsi="Times New Roman" w:cs="Times New Roman"/>
          <w:sz w:val="24"/>
          <w:szCs w:val="24"/>
        </w:rPr>
        <w:t>Analyse</w:t>
      </w:r>
      <w:proofErr w:type="spellEnd"/>
      <w:r w:rsidRPr="00AE3A0F">
        <w:rPr>
          <w:rFonts w:ascii="Times New Roman" w:eastAsia="Times New Roman" w:hAnsi="Times New Roman" w:cs="Times New Roman"/>
          <w:sz w:val="24"/>
          <w:szCs w:val="24"/>
        </w:rPr>
        <w:t xml:space="preserve">", and receives a sentiment prediction with confidence score, an intent classification with suggested routing (e.g., "Route to Logistics team"), and the dominant NMF </w:t>
      </w:r>
      <w:r w:rsidRPr="00AE3A0F">
        <w:rPr>
          <w:rFonts w:ascii="Times New Roman" w:eastAsia="Times New Roman" w:hAnsi="Times New Roman" w:cs="Times New Roman"/>
          <w:sz w:val="24"/>
          <w:szCs w:val="24"/>
        </w:rPr>
        <w:lastRenderedPageBreak/>
        <w:t>topic with its top keywords. This prototype illustrates the business workflow: incoming reviews are processed automatically, classified, and routed to the appropriate team without human intervention.</w:t>
      </w:r>
    </w:p>
    <w:p w14:paraId="5F7E7795"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 xml:space="preserve">In a production environment, this </w:t>
      </w:r>
      <w:proofErr w:type="spellStart"/>
      <w:r w:rsidRPr="00AE3A0F">
        <w:rPr>
          <w:rFonts w:ascii="Times New Roman" w:eastAsia="Times New Roman" w:hAnsi="Times New Roman" w:cs="Times New Roman"/>
          <w:sz w:val="24"/>
          <w:szCs w:val="24"/>
        </w:rPr>
        <w:t>Gradio</w:t>
      </w:r>
      <w:proofErr w:type="spellEnd"/>
      <w:r w:rsidRPr="00AE3A0F">
        <w:rPr>
          <w:rFonts w:ascii="Times New Roman" w:eastAsia="Times New Roman" w:hAnsi="Times New Roman" w:cs="Times New Roman"/>
          <w:sz w:val="24"/>
          <w:szCs w:val="24"/>
        </w:rPr>
        <w:t xml:space="preserve"> prototype would be replaced by a </w:t>
      </w:r>
      <w:proofErr w:type="spellStart"/>
      <w:r w:rsidRPr="00AE3A0F">
        <w:rPr>
          <w:rFonts w:ascii="Times New Roman" w:eastAsia="Times New Roman" w:hAnsi="Times New Roman" w:cs="Times New Roman"/>
          <w:sz w:val="24"/>
          <w:szCs w:val="24"/>
        </w:rPr>
        <w:t>FastAPI</w:t>
      </w:r>
      <w:proofErr w:type="spellEnd"/>
      <w:r w:rsidRPr="00AE3A0F">
        <w:rPr>
          <w:rFonts w:ascii="Times New Roman" w:eastAsia="Times New Roman" w:hAnsi="Times New Roman" w:cs="Times New Roman"/>
          <w:sz w:val="24"/>
          <w:szCs w:val="24"/>
        </w:rPr>
        <w:t xml:space="preserve"> endpoint connected to the company's review ingestion pipeline, with model weights </w:t>
      </w:r>
      <w:proofErr w:type="spellStart"/>
      <w:r w:rsidRPr="00AE3A0F">
        <w:rPr>
          <w:rFonts w:ascii="Times New Roman" w:eastAsia="Times New Roman" w:hAnsi="Times New Roman" w:cs="Times New Roman"/>
          <w:sz w:val="24"/>
          <w:szCs w:val="24"/>
        </w:rPr>
        <w:t>serialised</w:t>
      </w:r>
      <w:proofErr w:type="spellEnd"/>
      <w:r w:rsidRPr="00AE3A0F">
        <w:rPr>
          <w:rFonts w:ascii="Times New Roman" w:eastAsia="Times New Roman" w:hAnsi="Times New Roman" w:cs="Times New Roman"/>
          <w:sz w:val="24"/>
          <w:szCs w:val="24"/>
        </w:rPr>
        <w:t xml:space="preserve"> using </w:t>
      </w:r>
      <w:proofErr w:type="spellStart"/>
      <w:r w:rsidRPr="00AE3A0F">
        <w:rPr>
          <w:rFonts w:ascii="Times New Roman" w:eastAsia="Times New Roman" w:hAnsi="Times New Roman" w:cs="Times New Roman"/>
          <w:sz w:val="24"/>
          <w:szCs w:val="24"/>
        </w:rPr>
        <w:t>joblib</w:t>
      </w:r>
      <w:proofErr w:type="spellEnd"/>
      <w:r w:rsidRPr="00AE3A0F">
        <w:rPr>
          <w:rFonts w:ascii="Times New Roman" w:eastAsia="Times New Roman" w:hAnsi="Times New Roman" w:cs="Times New Roman"/>
          <w:sz w:val="24"/>
          <w:szCs w:val="24"/>
        </w:rPr>
        <w:t xml:space="preserve"> and loaded at server startup.</w:t>
      </w:r>
    </w:p>
    <w:p w14:paraId="11BE8764" w14:textId="489AB346" w:rsidR="00AE3A0F" w:rsidRPr="00AE3A0F" w:rsidRDefault="00AE3A0F" w:rsidP="00AE3A0F">
      <w:pPr>
        <w:spacing w:after="0" w:line="240" w:lineRule="auto"/>
        <w:rPr>
          <w:rFonts w:ascii="Times New Roman" w:eastAsia="Times New Roman" w:hAnsi="Times New Roman" w:cs="Times New Roman"/>
          <w:sz w:val="24"/>
          <w:szCs w:val="24"/>
        </w:rPr>
      </w:pPr>
    </w:p>
    <w:p w14:paraId="555CCF42" w14:textId="77777777" w:rsidR="00AE3A0F" w:rsidRPr="00AE3A0F" w:rsidRDefault="00AE3A0F" w:rsidP="00AE3A0F">
      <w:pPr>
        <w:spacing w:before="100" w:beforeAutospacing="1" w:after="100" w:afterAutospacing="1" w:line="240" w:lineRule="auto"/>
        <w:outlineLvl w:val="2"/>
        <w:rPr>
          <w:rFonts w:ascii="Times New Roman" w:eastAsia="Times New Roman" w:hAnsi="Times New Roman" w:cs="Times New Roman"/>
          <w:b/>
          <w:bCs/>
          <w:sz w:val="27"/>
          <w:szCs w:val="27"/>
        </w:rPr>
      </w:pPr>
      <w:r w:rsidRPr="00AE3A0F">
        <w:rPr>
          <w:rFonts w:ascii="Times New Roman" w:eastAsia="Times New Roman" w:hAnsi="Times New Roman" w:cs="Times New Roman"/>
          <w:b/>
          <w:bCs/>
          <w:sz w:val="27"/>
          <w:szCs w:val="27"/>
        </w:rPr>
        <w:t>9. Conclusion</w:t>
      </w:r>
    </w:p>
    <w:p w14:paraId="6487FF33" w14:textId="77777777" w:rsidR="00AE3A0F" w:rsidRPr="00AE3A0F" w:rsidRDefault="00AE3A0F" w:rsidP="00AE3A0F">
      <w:pPr>
        <w:spacing w:before="100" w:beforeAutospacing="1" w:after="100" w:afterAutospacing="1" w:line="240" w:lineRule="auto"/>
        <w:rPr>
          <w:rFonts w:ascii="Times New Roman" w:eastAsia="Times New Roman" w:hAnsi="Times New Roman" w:cs="Times New Roman"/>
          <w:sz w:val="24"/>
          <w:szCs w:val="24"/>
        </w:rPr>
      </w:pPr>
      <w:r w:rsidRPr="00AE3A0F">
        <w:rPr>
          <w:rFonts w:ascii="Times New Roman" w:eastAsia="Times New Roman" w:hAnsi="Times New Roman" w:cs="Times New Roman"/>
          <w:sz w:val="24"/>
          <w:szCs w:val="24"/>
        </w:rPr>
        <w:t>The system demonstrates that a classical NLP pipeline — TF-IDF features with Logistic Regression — can achieve strong performance on both sentiment and intent tasks without requiring deep learning infrastructure. The combination of supervised sentiment classification, weakly supervised intent classification, and unsupervised topic modelling provides complementary layers of business intelligence from a single customer review. The identified limitations — label noise in intent, English-only coverage, and absence of contextual embeddings — represent concrete directions for future improvement.</w:t>
      </w:r>
    </w:p>
    <w:p w14:paraId="04A4B9C9" w14:textId="77777777" w:rsidR="00210CAB" w:rsidRDefault="00210CAB"/>
    <w:sectPr w:rsidR="00210C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20"/>
    <w:rsid w:val="00210CAB"/>
    <w:rsid w:val="002C073F"/>
    <w:rsid w:val="002D301B"/>
    <w:rsid w:val="00771D20"/>
    <w:rsid w:val="00AE3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6925A"/>
  <w15:chartTrackingRefBased/>
  <w15:docId w15:val="{B2479FB1-D4E4-4DE0-8B42-07BD46690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3A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3A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3A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A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3A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3A0F"/>
    <w:rPr>
      <w:rFonts w:ascii="Times New Roman" w:eastAsia="Times New Roman" w:hAnsi="Times New Roman" w:cs="Times New Roman"/>
      <w:b/>
      <w:bCs/>
      <w:sz w:val="27"/>
      <w:szCs w:val="27"/>
    </w:rPr>
  </w:style>
  <w:style w:type="paragraph" w:customStyle="1" w:styleId="font-claude-response-body">
    <w:name w:val="font-claude-response-body"/>
    <w:basedOn w:val="Normal"/>
    <w:rsid w:val="00AE3A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3A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803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1243</Words>
  <Characters>7089</Characters>
  <Application>Microsoft Office Word</Application>
  <DocSecurity>0</DocSecurity>
  <Lines>59</Lines>
  <Paragraphs>16</Paragraphs>
  <ScaleCrop>false</ScaleCrop>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Gulzaib</dc:creator>
  <cp:keywords/>
  <dc:description/>
  <cp:lastModifiedBy>Gulzaib</cp:lastModifiedBy>
  <cp:revision>2</cp:revision>
  <dcterms:created xsi:type="dcterms:W3CDTF">2026-03-02T14:15:00Z</dcterms:created>
  <dcterms:modified xsi:type="dcterms:W3CDTF">2026-03-02T14:15:00Z</dcterms:modified>
</cp:coreProperties>
</file>