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F27" w:rsidRDefault="004E4E7E" w:rsidP="007900F5">
      <w:r w:rsidRPr="000C7472">
        <w:rPr>
          <w:noProof/>
        </w:rPr>
        <w:drawing>
          <wp:anchor distT="0" distB="0" distL="114300" distR="114300" simplePos="0" relativeHeight="251658240" behindDoc="1" locked="0" layoutInCell="1" allowOverlap="1" wp14:anchorId="0AF51382">
            <wp:simplePos x="0" y="0"/>
            <wp:positionH relativeFrom="margin">
              <wp:align>center</wp:align>
            </wp:positionH>
            <wp:positionV relativeFrom="paragraph">
              <wp:posOffset>249</wp:posOffset>
            </wp:positionV>
            <wp:extent cx="7345045" cy="4188460"/>
            <wp:effectExtent l="0" t="0" r="8255" b="2540"/>
            <wp:wrapTight wrapText="bothSides">
              <wp:wrapPolygon edited="0">
                <wp:start x="0" y="0"/>
                <wp:lineTo x="0" y="21515"/>
                <wp:lineTo x="21568" y="21515"/>
                <wp:lineTo x="215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04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F27">
        <w:t xml:space="preserve">As it can be seen by the UML diagram that I created. We see that the CPU has an aggregation relationship with the computer of multiplicity 1 to 1 through the pointer ATTACHED_CPU. This means that each part has its own lifecycle however ownership exists here. A computer object can be created without a CPU but isn’t technically functional unless it has a CPU. A CPU however is functional by itself, it doesn’t need a Computer to exist. The owner in this aggregation relationship is the computer as it has a pointer to a CPU object, while a CPU doesn’t. This means that </w:t>
      </w:r>
      <w:proofErr w:type="spellStart"/>
      <w:r w:rsidR="00476F27">
        <w:t>its</w:t>
      </w:r>
      <w:proofErr w:type="spellEnd"/>
      <w:r w:rsidR="00476F27">
        <w:t xml:space="preserve"> also unidirectional relationship. </w:t>
      </w:r>
      <w:proofErr w:type="gramStart"/>
      <w:r w:rsidR="00476F27">
        <w:t>Also</w:t>
      </w:r>
      <w:proofErr w:type="gramEnd"/>
      <w:r w:rsidR="00476F27">
        <w:t xml:space="preserve"> regarding the multiplicity, it’s a 1 to 1 relationship. A Computer can have a single CPU attached to it at one time, also, </w:t>
      </w:r>
      <w:proofErr w:type="spellStart"/>
      <w:r w:rsidR="00476F27">
        <w:t>eg.</w:t>
      </w:r>
      <w:proofErr w:type="spellEnd"/>
      <w:r w:rsidR="00476F27">
        <w:t xml:space="preserve"> if the CPU is being used by computer “A”, computer “B” can’t use the same CPU object. Regarding visibility here, the computer class, if it creates an object and it gets a CPU attached to it, that object can access the CPU’s execute function and constructor as they are public functions</w:t>
      </w:r>
      <w:r>
        <w:t>, this means there is an attribute visibility</w:t>
      </w:r>
      <w:r w:rsidR="003B4DA4">
        <w:t xml:space="preserve"> for the class</w:t>
      </w:r>
      <w:r>
        <w:t>, CPU is an attribute of Computer “here it is an attribute through a pointer”</w:t>
      </w:r>
      <w:r w:rsidR="00476F27">
        <w:t>.</w:t>
      </w:r>
      <w:r w:rsidR="003B4DA4">
        <w:t xml:space="preserve"> Moreover, there exists parameter visibility through the operator+ overloaded functions and the setters for the CPU and GPU</w:t>
      </w:r>
      <w:r w:rsidR="00476F27">
        <w:t xml:space="preserve"> </w:t>
      </w:r>
      <w:r w:rsidR="003B4DA4">
        <w:t xml:space="preserve">attachments. Those functions take a reference to the respective object as a parameter, this means that they can access those objects within the class, which is utilized to set the pointer attributes to be used later with the execute functions. </w:t>
      </w:r>
      <w:r w:rsidR="00476F27">
        <w:t>The analogy and explanation that I used for the CPU and the computer is the same as for the GPU and the computer. I will not write it again is its straight up the same thing with GPU used instead of CPU and ATTACHED_GPU instead of ATTACHED_CPU</w:t>
      </w:r>
      <w:r w:rsidR="00F173A3">
        <w:t>.</w:t>
      </w:r>
    </w:p>
    <w:p w:rsidR="00A65B1D" w:rsidRDefault="00F173A3" w:rsidP="003B4DA4">
      <w:r>
        <w:t xml:space="preserve">Regarding the relationship between the ALU and the CPU, it’s a composition relationship with multiplicity 1 to 1 through the ALU object created in the CPU class with name ALU_OBJ. Here we can say that the ALU belongs to the CPU, or it’s a part of the CPU. In our design, we gave the initialization </w:t>
      </w:r>
      <w:r w:rsidR="00EF05DA">
        <w:t xml:space="preserve">job </w:t>
      </w:r>
      <w:r>
        <w:t xml:space="preserve">of the NUM_PER_CORES attribute of the ALU to the </w:t>
      </w:r>
      <w:proofErr w:type="gramStart"/>
      <w:r>
        <w:t>CPU actually</w:t>
      </w:r>
      <w:r w:rsidR="00EF05DA">
        <w:t>,</w:t>
      </w:r>
      <w:r>
        <w:t xml:space="preserve"> </w:t>
      </w:r>
      <w:r w:rsidR="00EF05DA">
        <w:t>as</w:t>
      </w:r>
      <w:proofErr w:type="gramEnd"/>
      <w:r w:rsidR="00EF05DA">
        <w:t xml:space="preserve"> specified in the question, then its delegated to finish in the ALU. This makes the ALU dependent on the existence of the CPU </w:t>
      </w:r>
      <w:r w:rsidR="00EF05DA">
        <w:lastRenderedPageBreak/>
        <w:t xml:space="preserve">thus it’s a composition. </w:t>
      </w:r>
      <w:proofErr w:type="gramStart"/>
      <w:r w:rsidR="00EF05DA">
        <w:t>Also</w:t>
      </w:r>
      <w:proofErr w:type="gramEnd"/>
      <w:r w:rsidR="00EF05DA">
        <w:t xml:space="preserve"> a CPU can only have one ALU object and the ALU as per logic can be used by only one CPU that explains why it is a 1 to 1 multiplicity. Regarding visibility, the CPU object can set the private attribute NUM_PER_CORES of the ALU</w:t>
      </w:r>
      <w:r w:rsidR="001F3F9D">
        <w:t>_OBJ it has</w:t>
      </w:r>
      <w:r w:rsidR="00EF05DA">
        <w:t>, it can also access all its public functions</w:t>
      </w:r>
      <w:r w:rsidR="001F3F9D">
        <w:t xml:space="preserve">, </w:t>
      </w:r>
      <w:r w:rsidR="00EF05DA">
        <w:t>that</w:t>
      </w:r>
      <w:r w:rsidR="001F3F9D">
        <w:t xml:space="preserve"> means</w:t>
      </w:r>
      <w:r w:rsidR="00EF05DA">
        <w:t xml:space="preserve"> it has as an attribute</w:t>
      </w:r>
      <w:r w:rsidR="001F3F9D">
        <w:t xml:space="preserve"> visibility and local visibility as </w:t>
      </w:r>
      <w:proofErr w:type="spellStart"/>
      <w:r w:rsidR="001F3F9D">
        <w:t>its</w:t>
      </w:r>
      <w:proofErr w:type="spellEnd"/>
      <w:r w:rsidR="001F3F9D">
        <w:t xml:space="preserve"> an object defined as an attribute “not taken from a parameter”,</w:t>
      </w:r>
      <w:r w:rsidR="004E4E7E">
        <w:t xml:space="preserve"> ALU is an attribute of CPU ”attribute through the ALU_OBJ object”</w:t>
      </w:r>
      <w:bookmarkStart w:id="0" w:name="_GoBack"/>
      <w:bookmarkEnd w:id="0"/>
      <w:r w:rsidR="00EF05DA">
        <w:t>. Again, same explanation is valid for the relationship between the GPU and the CUDA classes. I will not write it again as its straight up the same thing, GPU = CPU, CUDA = ALU, NUM_CORES = NUM_PER_CORES, CUDA_OBJ = ALU_OBJ and so on. The relationship is also unidirectional as can be seen per the UML diagram</w:t>
      </w:r>
      <w:r w:rsidR="00F27131">
        <w:t>.</w:t>
      </w:r>
    </w:p>
    <w:p w:rsidR="003B4DA4" w:rsidRDefault="003B4DA4" w:rsidP="003B4DA4">
      <w:r>
        <w:t xml:space="preserve">Generally speaking the execute function in all of the classes it was implemented in can be considered to have a parameter </w:t>
      </w:r>
      <w:proofErr w:type="gramStart"/>
      <w:r>
        <w:t>visibility</w:t>
      </w:r>
      <w:proofErr w:type="gramEnd"/>
      <w:r>
        <w:t xml:space="preserve"> but I don’t think mentioning it was important since even though it’s a class we usually act as if it’s a predefined data type.</w:t>
      </w:r>
    </w:p>
    <w:sectPr w:rsidR="003B4DA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34C" w:rsidRDefault="0051634C" w:rsidP="004E4E7E">
      <w:pPr>
        <w:spacing w:after="0" w:line="240" w:lineRule="auto"/>
      </w:pPr>
      <w:r>
        <w:separator/>
      </w:r>
    </w:p>
  </w:endnote>
  <w:endnote w:type="continuationSeparator" w:id="0">
    <w:p w:rsidR="0051634C" w:rsidRDefault="0051634C" w:rsidP="004E4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34C" w:rsidRDefault="0051634C" w:rsidP="004E4E7E">
      <w:pPr>
        <w:spacing w:after="0" w:line="240" w:lineRule="auto"/>
      </w:pPr>
      <w:r>
        <w:separator/>
      </w:r>
    </w:p>
  </w:footnote>
  <w:footnote w:type="continuationSeparator" w:id="0">
    <w:p w:rsidR="0051634C" w:rsidRDefault="0051634C" w:rsidP="004E4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E7E" w:rsidRDefault="004E4E7E" w:rsidP="004E4E7E">
    <w:pPr>
      <w:pStyle w:val="Header"/>
    </w:pPr>
    <w:r>
      <w:t>Abdullah Jafar Mansour Shamout</w:t>
    </w:r>
    <w:r>
      <w:ptab w:relativeTo="margin" w:alignment="center" w:leader="none"/>
    </w:r>
    <w:r>
      <w:t>150200919</w:t>
    </w:r>
    <w:r>
      <w:ptab w:relativeTo="margin" w:alignment="right" w:leader="none"/>
    </w:r>
    <w:r>
      <w:t>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C8"/>
    <w:rsid w:val="000C7472"/>
    <w:rsid w:val="001F3F9D"/>
    <w:rsid w:val="003B4DA4"/>
    <w:rsid w:val="00476F27"/>
    <w:rsid w:val="004E4E7E"/>
    <w:rsid w:val="0051634C"/>
    <w:rsid w:val="005B30D2"/>
    <w:rsid w:val="007900F5"/>
    <w:rsid w:val="00A043C8"/>
    <w:rsid w:val="00A65B1D"/>
    <w:rsid w:val="00BE0B06"/>
    <w:rsid w:val="00C36B0C"/>
    <w:rsid w:val="00EF05DA"/>
    <w:rsid w:val="00F173A3"/>
    <w:rsid w:val="00F2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CBA5"/>
  <w15:chartTrackingRefBased/>
  <w15:docId w15:val="{DFE1A89E-B6C4-4B86-AA33-93115894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E7E"/>
  </w:style>
  <w:style w:type="paragraph" w:styleId="Footer">
    <w:name w:val="footer"/>
    <w:basedOn w:val="Normal"/>
    <w:link w:val="FooterChar"/>
    <w:uiPriority w:val="99"/>
    <w:unhideWhenUsed/>
    <w:rsid w:val="004E4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Shammout</dc:creator>
  <cp:keywords/>
  <dc:description/>
  <cp:lastModifiedBy>Abdullah Shammout</cp:lastModifiedBy>
  <cp:revision>2</cp:revision>
  <dcterms:created xsi:type="dcterms:W3CDTF">2023-04-22T17:42:00Z</dcterms:created>
  <dcterms:modified xsi:type="dcterms:W3CDTF">2023-04-22T21:57:00Z</dcterms:modified>
</cp:coreProperties>
</file>