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10CC" w14:textId="66D1AAF6" w:rsidR="0055316D" w:rsidRPr="00C81310" w:rsidRDefault="000E24F1" w:rsidP="00ED1DDD">
      <w:pPr>
        <w:pBdr>
          <w:bottom w:val="single" w:sz="12" w:space="1" w:color="auto"/>
        </w:pBdr>
        <w:rPr>
          <w:rFonts w:asciiTheme="majorBidi" w:hAnsiTheme="majorBidi" w:cstheme="majorBidi"/>
        </w:rPr>
      </w:pPr>
      <w:r w:rsidRPr="00C81310">
        <w:rPr>
          <w:rFonts w:asciiTheme="majorBidi" w:hAnsiTheme="majorBidi" w:cstheme="majorBidi"/>
        </w:rPr>
        <w:t xml:space="preserve">Tarea:  </w:t>
      </w:r>
      <w:r w:rsidR="00AA0C09" w:rsidRPr="00C81310">
        <w:rPr>
          <w:rFonts w:asciiTheme="majorBidi" w:hAnsiTheme="majorBidi" w:cstheme="majorBidi"/>
        </w:rPr>
        <w:tab/>
        <w:t>Indique el MTBF, marca, modelo, y referencia de la información de dos componentes de red (</w:t>
      </w:r>
      <w:proofErr w:type="spellStart"/>
      <w:r w:rsidR="00AA0C09" w:rsidRPr="00C81310">
        <w:rPr>
          <w:rFonts w:asciiTheme="majorBidi" w:hAnsiTheme="majorBidi" w:cstheme="majorBidi"/>
        </w:rPr>
        <w:t>routers</w:t>
      </w:r>
      <w:proofErr w:type="spellEnd"/>
      <w:r w:rsidR="00AA0C09" w:rsidRPr="00C81310">
        <w:rPr>
          <w:rFonts w:asciiTheme="majorBidi" w:hAnsiTheme="majorBidi" w:cstheme="majorBidi"/>
        </w:rPr>
        <w:t xml:space="preserve">, </w:t>
      </w:r>
      <w:proofErr w:type="spellStart"/>
      <w:r w:rsidR="00AA0C09" w:rsidRPr="00C81310">
        <w:rPr>
          <w:rFonts w:asciiTheme="majorBidi" w:hAnsiTheme="majorBidi" w:cstheme="majorBidi"/>
        </w:rPr>
        <w:t>switches</w:t>
      </w:r>
      <w:proofErr w:type="spellEnd"/>
      <w:r w:rsidR="00AA0C09" w:rsidRPr="00C81310">
        <w:rPr>
          <w:rFonts w:asciiTheme="majorBidi" w:hAnsiTheme="majorBidi" w:cstheme="majorBidi"/>
        </w:rPr>
        <w:t xml:space="preserve">, servidores...), según sus especificaciones (0.3 </w:t>
      </w:r>
      <w:proofErr w:type="spellStart"/>
      <w:r w:rsidR="00AA0C09" w:rsidRPr="00C81310">
        <w:rPr>
          <w:rFonts w:asciiTheme="majorBidi" w:hAnsiTheme="majorBidi" w:cstheme="majorBidi"/>
        </w:rPr>
        <w:t>ptos</w:t>
      </w:r>
      <w:proofErr w:type="spellEnd"/>
      <w:r w:rsidR="00AA0C09" w:rsidRPr="00C81310">
        <w:rPr>
          <w:rFonts w:asciiTheme="majorBidi" w:hAnsiTheme="majorBidi" w:cstheme="majorBidi"/>
        </w:rPr>
        <w:t>)*.</w:t>
      </w:r>
    </w:p>
    <w:p w14:paraId="1116EFB6" w14:textId="78C0A143" w:rsidR="008B247F" w:rsidRPr="00C81310" w:rsidRDefault="004E55F4" w:rsidP="00ED1DDD">
      <w:pPr>
        <w:rPr>
          <w:rFonts w:asciiTheme="majorBidi" w:hAnsiTheme="majorBidi" w:cstheme="majorBidi"/>
          <w:b/>
          <w:bCs/>
          <w:color w:val="58585B"/>
          <w:shd w:val="clear" w:color="auto" w:fill="FFFFFF"/>
        </w:rPr>
      </w:pPr>
      <w:proofErr w:type="spellStart"/>
      <w:r w:rsidRPr="00C81310">
        <w:rPr>
          <w:rFonts w:asciiTheme="majorBidi" w:hAnsiTheme="majorBidi" w:cstheme="majorBidi"/>
          <w:b/>
          <w:bCs/>
          <w:color w:val="58585B"/>
          <w:shd w:val="clear" w:color="auto" w:fill="FFFFFF"/>
        </w:rPr>
        <w:t>Router</w:t>
      </w:r>
      <w:proofErr w:type="spellEnd"/>
      <w:r w:rsidRPr="00C81310">
        <w:rPr>
          <w:rFonts w:asciiTheme="majorBidi" w:hAnsiTheme="majorBidi" w:cstheme="majorBidi"/>
          <w:b/>
          <w:bCs/>
          <w:color w:val="58585B"/>
          <w:shd w:val="clear" w:color="auto" w:fill="FFFFFF"/>
        </w:rPr>
        <w:t xml:space="preserve">: </w:t>
      </w:r>
      <w:r w:rsidR="008B247F" w:rsidRPr="00C81310">
        <w:rPr>
          <w:rFonts w:asciiTheme="majorBidi" w:hAnsiTheme="majorBidi" w:cstheme="majorBidi"/>
          <w:b/>
          <w:bCs/>
          <w:color w:val="58585B"/>
          <w:shd w:val="clear" w:color="auto" w:fill="FFFFFF"/>
        </w:rPr>
        <w:t xml:space="preserve">Cisco 812 ISR </w:t>
      </w:r>
      <w:proofErr w:type="spellStart"/>
      <w:r w:rsidR="008B247F" w:rsidRPr="00C81310">
        <w:rPr>
          <w:rFonts w:asciiTheme="majorBidi" w:hAnsiTheme="majorBidi" w:cstheme="majorBidi"/>
          <w:b/>
          <w:bCs/>
          <w:color w:val="58585B"/>
          <w:shd w:val="clear" w:color="auto" w:fill="FFFFFF"/>
        </w:rPr>
        <w:t>Specifications</w:t>
      </w:r>
      <w:proofErr w:type="spellEnd"/>
    </w:p>
    <w:tbl>
      <w:tblPr>
        <w:tblStyle w:val="GridTable5Dark-Accent5"/>
        <w:tblW w:w="4800" w:type="pct"/>
        <w:tblLook w:val="04A0" w:firstRow="1" w:lastRow="0" w:firstColumn="1" w:lastColumn="0" w:noHBand="0" w:noVBand="1"/>
      </w:tblPr>
      <w:tblGrid>
        <w:gridCol w:w="2399"/>
        <w:gridCol w:w="1618"/>
        <w:gridCol w:w="4354"/>
      </w:tblGrid>
      <w:tr w:rsidR="008B247F" w:rsidRPr="00C81310" w14:paraId="2A1F7900" w14:textId="77777777" w:rsidTr="00E65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B4379" w14:textId="77777777" w:rsidR="008B247F" w:rsidRPr="00C81310" w:rsidRDefault="008B247F">
            <w:pPr>
              <w:jc w:val="center"/>
              <w:rPr>
                <w:rFonts w:asciiTheme="majorBidi" w:hAnsiTheme="majorBidi" w:cstheme="majorBidi"/>
                <w:color w:val="58585B"/>
              </w:rPr>
            </w:pPr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4485591" w14:textId="77777777" w:rsidR="008B247F" w:rsidRPr="00C81310" w:rsidRDefault="008B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58585B"/>
              </w:rPr>
            </w:pPr>
            <w:bookmarkStart w:id="0" w:name="pgfId-1034304"/>
            <w:bookmarkEnd w:id="0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C812G+7-K9</w:t>
            </w:r>
            <w:bookmarkStart w:id="1" w:name="pgfId-1034306"/>
            <w:bookmarkEnd w:id="1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 xml:space="preserve">(3G </w:t>
            </w:r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only</w:t>
            </w:r>
            <w:proofErr w:type="spellEnd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)</w:t>
            </w:r>
          </w:p>
        </w:tc>
        <w:tc>
          <w:tcPr>
            <w:tcW w:w="0" w:type="auto"/>
            <w:hideMark/>
          </w:tcPr>
          <w:p w14:paraId="460788FF" w14:textId="77777777" w:rsidR="008B247F" w:rsidRPr="00C81310" w:rsidRDefault="008B2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58585B"/>
              </w:rPr>
            </w:pPr>
            <w:bookmarkStart w:id="2" w:name="pgfId-1034308"/>
            <w:bookmarkEnd w:id="2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C812G-CIFI+7-E-K9</w:t>
            </w:r>
            <w:bookmarkStart w:id="3" w:name="pgfId-1034309"/>
            <w:bookmarkEnd w:id="3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C812G-CIFI+7-N-K9</w:t>
            </w:r>
            <w:bookmarkStart w:id="4" w:name="pgfId-1034310"/>
            <w:bookmarkEnd w:id="4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C812G-CIFI-V-A-K9</w:t>
            </w:r>
            <w:bookmarkStart w:id="5" w:name="pgfId-1034311"/>
            <w:bookmarkEnd w:id="5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C812G-CIFI-S-A-K9</w:t>
            </w:r>
            <w:bookmarkStart w:id="6" w:name="pgfId-1034313"/>
            <w:bookmarkEnd w:id="6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 xml:space="preserve">(3G + </w:t>
            </w:r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WiFi</w:t>
            </w:r>
            <w:proofErr w:type="spellEnd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</w:rPr>
              <w:t>)</w:t>
            </w:r>
          </w:p>
        </w:tc>
      </w:tr>
      <w:tr w:rsidR="008B247F" w:rsidRPr="00C81310" w14:paraId="6D6F1BE5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471D117" w14:textId="77777777" w:rsidR="008B247F" w:rsidRPr="00C81310" w:rsidRDefault="008B247F">
            <w:pPr>
              <w:jc w:val="left"/>
              <w:rPr>
                <w:rFonts w:asciiTheme="majorBidi" w:hAnsiTheme="majorBidi" w:cstheme="majorBidi"/>
                <w:b w:val="0"/>
                <w:bCs w:val="0"/>
                <w:color w:val="58585B"/>
              </w:rPr>
            </w:pPr>
            <w:bookmarkStart w:id="7" w:name="pgfId-1034315"/>
            <w:bookmarkEnd w:id="7"/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>Physical</w:t>
            </w:r>
            <w:proofErr w:type="spellEnd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 xml:space="preserve"> </w:t>
            </w:r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>Characteristics</w:t>
            </w:r>
            <w:proofErr w:type="spellEnd"/>
          </w:p>
        </w:tc>
      </w:tr>
      <w:tr w:rsidR="008B247F" w:rsidRPr="00C81310" w14:paraId="50B2CA2A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E1767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" w:name="pgfId-1034321"/>
            <w:bookmarkEnd w:id="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Dimensions (H x W x D)</w:t>
            </w:r>
          </w:p>
        </w:tc>
        <w:tc>
          <w:tcPr>
            <w:tcW w:w="0" w:type="auto"/>
            <w:gridSpan w:val="2"/>
            <w:hideMark/>
          </w:tcPr>
          <w:p w14:paraId="1824A3F6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" w:name="pgfId-1034323"/>
            <w:bookmarkEnd w:id="9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2.01 x 8.95 x 9.49 inches (51 x 227x 241 mm)</w:t>
            </w:r>
          </w:p>
        </w:tc>
      </w:tr>
      <w:tr w:rsidR="008B247F" w:rsidRPr="00C81310" w14:paraId="5311991B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29721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0" w:name="pgfId-1034327"/>
            <w:bookmarkEnd w:id="1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Weight</w:t>
            </w:r>
          </w:p>
        </w:tc>
        <w:tc>
          <w:tcPr>
            <w:tcW w:w="0" w:type="auto"/>
            <w:gridSpan w:val="2"/>
            <w:hideMark/>
          </w:tcPr>
          <w:p w14:paraId="5C6CC014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1" w:name="pgfId-1034329"/>
            <w:bookmarkEnd w:id="1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3.96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lbs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 (1.8 kg)</w:t>
            </w:r>
          </w:p>
        </w:tc>
      </w:tr>
      <w:tr w:rsidR="008B247F" w:rsidRPr="00C81310" w14:paraId="3F2C2ABE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B727A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2" w:name="pgfId-1034333"/>
            <w:bookmarkEnd w:id="1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Maximum Power Consumption</w:t>
            </w:r>
          </w:p>
        </w:tc>
        <w:tc>
          <w:tcPr>
            <w:tcW w:w="0" w:type="auto"/>
            <w:hideMark/>
          </w:tcPr>
          <w:p w14:paraId="4ED3B213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3" w:name="pgfId-1034335"/>
            <w:bookmarkEnd w:id="1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11 W</w:t>
            </w:r>
          </w:p>
        </w:tc>
        <w:tc>
          <w:tcPr>
            <w:tcW w:w="0" w:type="auto"/>
            <w:hideMark/>
          </w:tcPr>
          <w:p w14:paraId="2A635121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4" w:name="pgfId-1034337"/>
            <w:bookmarkEnd w:id="1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18 W</w:t>
            </w:r>
          </w:p>
        </w:tc>
      </w:tr>
      <w:tr w:rsidR="008B247F" w:rsidRPr="00C81310" w14:paraId="7921119E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08701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5" w:name="pgfId-1034339"/>
            <w:bookmarkEnd w:id="1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Extended Shock-vibe</w:t>
            </w:r>
          </w:p>
        </w:tc>
        <w:tc>
          <w:tcPr>
            <w:tcW w:w="0" w:type="auto"/>
            <w:gridSpan w:val="2"/>
            <w:hideMark/>
          </w:tcPr>
          <w:p w14:paraId="23F7EBE2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6" w:name="pgfId-1034341"/>
            <w:bookmarkEnd w:id="1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</w:t>
            </w:r>
          </w:p>
        </w:tc>
      </w:tr>
      <w:tr w:rsidR="008B247F" w:rsidRPr="00C81310" w14:paraId="583A97C8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DD669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7" w:name="pgfId-1034345"/>
            <w:bookmarkEnd w:id="1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IP41 (with DC adapter)</w:t>
            </w:r>
          </w:p>
        </w:tc>
        <w:tc>
          <w:tcPr>
            <w:tcW w:w="0" w:type="auto"/>
            <w:gridSpan w:val="2"/>
            <w:hideMark/>
          </w:tcPr>
          <w:p w14:paraId="1C071EF0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8" w:name="pgfId-1034347"/>
            <w:bookmarkEnd w:id="1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</w:t>
            </w:r>
          </w:p>
        </w:tc>
      </w:tr>
      <w:tr w:rsidR="008B247F" w:rsidRPr="00C81310" w14:paraId="0594EFF8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ADDAF24" w14:textId="77777777" w:rsidR="008B247F" w:rsidRPr="00C81310" w:rsidRDefault="008B247F">
            <w:pPr>
              <w:rPr>
                <w:rFonts w:asciiTheme="majorBidi" w:hAnsiTheme="majorBidi" w:cstheme="majorBidi"/>
                <w:color w:val="58585B"/>
              </w:rPr>
            </w:pPr>
            <w:bookmarkStart w:id="19" w:name="pgfId-1034351"/>
            <w:bookmarkEnd w:id="19"/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>Environmental</w:t>
            </w:r>
            <w:proofErr w:type="spellEnd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 xml:space="preserve"> </w:t>
            </w:r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>Operating</w:t>
            </w:r>
            <w:proofErr w:type="spellEnd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 xml:space="preserve"> </w:t>
            </w:r>
            <w:proofErr w:type="spellStart"/>
            <w:r w:rsidRPr="00C81310">
              <w:rPr>
                <w:rFonts w:asciiTheme="majorBidi" w:hAnsiTheme="majorBidi" w:cstheme="majorBidi"/>
                <w:b w:val="0"/>
                <w:bCs w:val="0"/>
                <w:color w:val="58585B"/>
                <w:bdr w:val="none" w:sz="0" w:space="0" w:color="auto" w:frame="1"/>
              </w:rPr>
              <w:t>Ranges</w:t>
            </w:r>
            <w:proofErr w:type="spellEnd"/>
          </w:p>
        </w:tc>
      </w:tr>
      <w:tr w:rsidR="008B247F" w:rsidRPr="00C81310" w14:paraId="694F8E7F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DC6A22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0" w:name="pgfId-1034357"/>
            <w:bookmarkEnd w:id="2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Operating Temperature and Altitude</w:t>
            </w:r>
          </w:p>
        </w:tc>
        <w:tc>
          <w:tcPr>
            <w:tcW w:w="0" w:type="auto"/>
            <w:gridSpan w:val="2"/>
            <w:hideMark/>
          </w:tcPr>
          <w:p w14:paraId="0848BB8C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1" w:name="pgfId-1034359"/>
            <w:bookmarkEnd w:id="2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–32 to 104 °F (0 to 40 °C)</w:t>
            </w:r>
          </w:p>
        </w:tc>
      </w:tr>
      <w:tr w:rsidR="008B247F" w:rsidRPr="00C81310" w14:paraId="40827622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1A9786" w14:textId="77777777" w:rsidR="008B247F" w:rsidRPr="00C81310" w:rsidRDefault="008B247F">
            <w:pPr>
              <w:rPr>
                <w:rFonts w:asciiTheme="majorBidi" w:hAnsiTheme="majorBidi" w:cstheme="majorBidi"/>
                <w:color w:val="58585B"/>
              </w:rPr>
            </w:pPr>
          </w:p>
        </w:tc>
        <w:tc>
          <w:tcPr>
            <w:tcW w:w="0" w:type="auto"/>
            <w:gridSpan w:val="2"/>
            <w:hideMark/>
          </w:tcPr>
          <w:p w14:paraId="1333AD0D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2" w:name="pgfId-1034365"/>
            <w:bookmarkEnd w:id="22"/>
            <w:proofErr w:type="spellStart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Derate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 max operating temperature 1.5 °C per 1000 ft above 5000 ft</w:t>
            </w:r>
          </w:p>
        </w:tc>
      </w:tr>
      <w:tr w:rsidR="008B247F" w:rsidRPr="00C81310" w14:paraId="3810A710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FAC8D8" w14:textId="77777777" w:rsidR="008B247F" w:rsidRPr="00C81310" w:rsidRDefault="008B247F">
            <w:pPr>
              <w:rPr>
                <w:rFonts w:asciiTheme="majorBidi" w:hAnsiTheme="majorBidi" w:cstheme="majorBidi"/>
                <w:color w:val="58585B"/>
                <w:lang w:val="en-US"/>
              </w:rPr>
            </w:pPr>
          </w:p>
        </w:tc>
        <w:tc>
          <w:tcPr>
            <w:tcW w:w="0" w:type="auto"/>
            <w:gridSpan w:val="2"/>
            <w:hideMark/>
          </w:tcPr>
          <w:p w14:paraId="1AF80626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3" w:name="pgfId-1034374"/>
            <w:bookmarkEnd w:id="2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10,000 ft maximum except CCC</w:t>
            </w:r>
            <w:hyperlink r:id="rId7" w:anchor="pgfId-1034373" w:history="1">
              <w:r w:rsidRPr="00C81310">
                <w:rPr>
                  <w:rStyle w:val="Hyperlink"/>
                  <w:rFonts w:asciiTheme="majorBidi" w:hAnsiTheme="majorBidi" w:cstheme="majorBidi"/>
                  <w:color w:val="6F53BC"/>
                  <w:sz w:val="22"/>
                  <w:szCs w:val="22"/>
                  <w:bdr w:val="none" w:sz="0" w:space="0" w:color="auto" w:frame="1"/>
                </w:rPr>
                <w:t>1</w:t>
              </w:r>
            </w:hyperlink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 only up to 2000 meters.</w:t>
            </w:r>
          </w:p>
        </w:tc>
      </w:tr>
      <w:tr w:rsidR="008B247F" w:rsidRPr="00C81310" w14:paraId="0C9B119D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5E0A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4" w:name="pgfId-1034378"/>
            <w:bookmarkEnd w:id="2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Humidity</w:t>
            </w:r>
          </w:p>
        </w:tc>
        <w:tc>
          <w:tcPr>
            <w:tcW w:w="0" w:type="auto"/>
            <w:gridSpan w:val="2"/>
            <w:hideMark/>
          </w:tcPr>
          <w:p w14:paraId="1AE98B8B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5" w:name="pgfId-1034380"/>
            <w:bookmarkEnd w:id="2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Maximum 85% non-condensing RH</w:t>
            </w:r>
          </w:p>
        </w:tc>
      </w:tr>
      <w:tr w:rsidR="008B247F" w:rsidRPr="00C81310" w14:paraId="72366341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F7DC4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6" w:name="pgfId-1034384"/>
            <w:bookmarkEnd w:id="2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Ingress Protection Rating</w:t>
            </w:r>
          </w:p>
        </w:tc>
        <w:tc>
          <w:tcPr>
            <w:tcW w:w="0" w:type="auto"/>
            <w:gridSpan w:val="2"/>
            <w:hideMark/>
          </w:tcPr>
          <w:p w14:paraId="6B8897D9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7" w:name="pgfId-1034386"/>
            <w:bookmarkEnd w:id="2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IP 20 per IEC 60529</w:t>
            </w:r>
          </w:p>
        </w:tc>
      </w:tr>
      <w:tr w:rsidR="008B247F" w:rsidRPr="00C81310" w14:paraId="6EF3224E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AA588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8" w:name="pgfId-1034390"/>
            <w:bookmarkEnd w:id="2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Standard Safety Certifications</w:t>
            </w:r>
          </w:p>
        </w:tc>
        <w:tc>
          <w:tcPr>
            <w:tcW w:w="0" w:type="auto"/>
            <w:gridSpan w:val="2"/>
            <w:hideMark/>
          </w:tcPr>
          <w:p w14:paraId="00FD220F" w14:textId="77777777" w:rsidR="008B247F" w:rsidRPr="00C81310" w:rsidRDefault="008B247F" w:rsidP="008B247F">
            <w:pPr>
              <w:pStyle w:val="pbu1bullet1"/>
              <w:numPr>
                <w:ilvl w:val="0"/>
                <w:numId w:val="10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29" w:name="pgfId-1034392"/>
            <w:bookmarkEnd w:id="29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UL 60950-1, 2nd edition</w:t>
            </w:r>
          </w:p>
          <w:p w14:paraId="0A105027" w14:textId="77777777" w:rsidR="008B247F" w:rsidRPr="00C81310" w:rsidRDefault="008B247F" w:rsidP="008B247F">
            <w:pPr>
              <w:pStyle w:val="pbu1bullet1"/>
              <w:numPr>
                <w:ilvl w:val="0"/>
                <w:numId w:val="10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0" w:name="pgfId-1034393"/>
            <w:bookmarkEnd w:id="3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CAN/CSA C22.2 No. 60950-1, 2nd edition</w:t>
            </w:r>
          </w:p>
          <w:p w14:paraId="2EDF8C36" w14:textId="77777777" w:rsidR="008B247F" w:rsidRPr="00C81310" w:rsidRDefault="008B247F" w:rsidP="008B247F">
            <w:pPr>
              <w:pStyle w:val="pbu1bullet1"/>
              <w:numPr>
                <w:ilvl w:val="0"/>
                <w:numId w:val="10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1" w:name="pgfId-1034394"/>
            <w:bookmarkEnd w:id="3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 60950-1, 2nd edition</w:t>
            </w:r>
          </w:p>
          <w:p w14:paraId="5112C0C1" w14:textId="77777777" w:rsidR="008B247F" w:rsidRPr="00C81310" w:rsidRDefault="008B247F" w:rsidP="008B247F">
            <w:pPr>
              <w:pStyle w:val="pbu1bullet1"/>
              <w:numPr>
                <w:ilvl w:val="0"/>
                <w:numId w:val="10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2" w:name="pgfId-1034395"/>
            <w:bookmarkEnd w:id="3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CB to IEC 60950-1, 2nd edition with all group differences and national deviations</w:t>
            </w:r>
          </w:p>
          <w:p w14:paraId="57799918" w14:textId="77777777" w:rsidR="008B247F" w:rsidRPr="00C81310" w:rsidRDefault="008B247F" w:rsidP="008B247F">
            <w:pPr>
              <w:pStyle w:val="pbu1bullet1"/>
              <w:numPr>
                <w:ilvl w:val="0"/>
                <w:numId w:val="10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3" w:name="pgfId-1034396"/>
            <w:bookmarkEnd w:id="3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AS/NZS 60950-1, Edition 1 (Australia and New Zealand)</w:t>
            </w:r>
          </w:p>
        </w:tc>
      </w:tr>
      <w:tr w:rsidR="008B247F" w:rsidRPr="00C81310" w14:paraId="08CC07E2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7FC75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4" w:name="pgfId-1034400"/>
            <w:bookmarkEnd w:id="3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EMC Emissions</w:t>
            </w:r>
          </w:p>
        </w:tc>
        <w:tc>
          <w:tcPr>
            <w:tcW w:w="0" w:type="auto"/>
            <w:gridSpan w:val="2"/>
            <w:hideMark/>
          </w:tcPr>
          <w:p w14:paraId="161CBA32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5" w:name="pgfId-1034402"/>
            <w:bookmarkEnd w:id="3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EN55022/CISPR22</w:t>
            </w:r>
          </w:p>
          <w:p w14:paraId="671FD1A7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6" w:name="pgfId-1034403"/>
            <w:bookmarkEnd w:id="3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CFR 47 Part 15</w:t>
            </w:r>
          </w:p>
          <w:p w14:paraId="4ABACF91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7" w:name="pgfId-1034404"/>
            <w:bookmarkEnd w:id="3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ICES003</w:t>
            </w:r>
          </w:p>
          <w:p w14:paraId="7BB9D260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8" w:name="pgfId-1034405"/>
            <w:bookmarkEnd w:id="3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VCCI-V-3</w:t>
            </w:r>
          </w:p>
          <w:p w14:paraId="22C8B1E0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39" w:name="pgfId-1034406"/>
            <w:bookmarkEnd w:id="39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AS/NZS CISPR22</w:t>
            </w:r>
          </w:p>
          <w:p w14:paraId="085CA1BD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0" w:name="pgfId-1034407"/>
            <w:bookmarkEnd w:id="4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CNS13438</w:t>
            </w:r>
          </w:p>
          <w:p w14:paraId="64B58E73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1" w:name="pgfId-1034408"/>
            <w:bookmarkEnd w:id="4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CISPR22</w:t>
            </w:r>
          </w:p>
          <w:p w14:paraId="2426B3DC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2" w:name="pgfId-1034409"/>
            <w:bookmarkEnd w:id="4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CNS13438</w:t>
            </w:r>
          </w:p>
          <w:p w14:paraId="7BCECFD7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3" w:name="pgfId-1034410"/>
            <w:bookmarkEnd w:id="4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EN300-386</w:t>
            </w:r>
          </w:p>
          <w:p w14:paraId="480871E7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4" w:name="pgfId-1034411"/>
            <w:bookmarkEnd w:id="4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EN61000-3-2</w:t>
            </w:r>
          </w:p>
          <w:p w14:paraId="07067C12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5" w:name="pgfId-1034412"/>
            <w:bookmarkEnd w:id="4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EN61000-3-3</w:t>
            </w:r>
          </w:p>
          <w:p w14:paraId="1ED26727" w14:textId="77777777" w:rsidR="008B247F" w:rsidRPr="00C81310" w:rsidRDefault="008B247F" w:rsidP="008B247F">
            <w:pPr>
              <w:pStyle w:val="pbu1bullet1"/>
              <w:numPr>
                <w:ilvl w:val="0"/>
                <w:numId w:val="11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6" w:name="pgfId-1034413"/>
            <w:bookmarkEnd w:id="4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EN61000-6-1</w:t>
            </w:r>
          </w:p>
        </w:tc>
      </w:tr>
      <w:tr w:rsidR="008B247F" w:rsidRPr="00C81310" w14:paraId="72B68D45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70BD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7" w:name="pgfId-1034417"/>
            <w:bookmarkEnd w:id="4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lastRenderedPageBreak/>
              <w:t>EMC Immunity</w:t>
            </w:r>
          </w:p>
        </w:tc>
        <w:tc>
          <w:tcPr>
            <w:tcW w:w="0" w:type="auto"/>
            <w:gridSpan w:val="2"/>
            <w:hideMark/>
          </w:tcPr>
          <w:p w14:paraId="246F2847" w14:textId="77777777" w:rsidR="008B247F" w:rsidRPr="00C81310" w:rsidRDefault="008B247F" w:rsidP="008B247F">
            <w:pPr>
              <w:pStyle w:val="pbu1bullet1"/>
              <w:numPr>
                <w:ilvl w:val="0"/>
                <w:numId w:val="12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  <w:lang w:val="es-ES"/>
              </w:rPr>
            </w:pPr>
            <w:bookmarkStart w:id="48" w:name="pgfId-1034419"/>
            <w:bookmarkEnd w:id="4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  <w:lang w:val="es-ES"/>
              </w:rPr>
              <w:t>EN55024/CISPR24 (EN61000-4-2, EN61000-4-3, EN61000-4-4, EN61000-4-5, EN61000-4-6, EN61000-4-11)</w:t>
            </w:r>
          </w:p>
          <w:p w14:paraId="57690375" w14:textId="77777777" w:rsidR="008B247F" w:rsidRPr="00C81310" w:rsidRDefault="008B247F" w:rsidP="008B247F">
            <w:pPr>
              <w:pStyle w:val="pbu1bullet1"/>
              <w:numPr>
                <w:ilvl w:val="0"/>
                <w:numId w:val="12"/>
              </w:numPr>
              <w:spacing w:before="0" w:beforeAutospacing="0" w:after="0" w:afterAutospacing="0" w:line="336" w:lineRule="atLeast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49" w:name="pgfId-1034420"/>
            <w:bookmarkEnd w:id="49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EN300-386</w:t>
            </w:r>
          </w:p>
        </w:tc>
      </w:tr>
      <w:tr w:rsidR="008B247F" w:rsidRPr="00C81310" w14:paraId="335DB042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6943D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0" w:name="pgfId-1034424"/>
            <w:bookmarkEnd w:id="5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Radio Immunity</w:t>
            </w:r>
          </w:p>
        </w:tc>
        <w:tc>
          <w:tcPr>
            <w:tcW w:w="0" w:type="auto"/>
            <w:gridSpan w:val="2"/>
            <w:hideMark/>
          </w:tcPr>
          <w:p w14:paraId="7481D1E2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1" w:name="pgfId-1034426"/>
            <w:bookmarkEnd w:id="5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EN301 489-1, EN 301 489-7, and EN301 489-24</w:t>
            </w:r>
          </w:p>
        </w:tc>
      </w:tr>
      <w:tr w:rsidR="008B247F" w:rsidRPr="00C81310" w14:paraId="1D7E3055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C3F8FD9" w14:textId="77777777" w:rsidR="008B247F" w:rsidRPr="00C81310" w:rsidRDefault="008B247F">
            <w:pPr>
              <w:rPr>
                <w:rFonts w:asciiTheme="majorBidi" w:hAnsiTheme="majorBidi" w:cstheme="majorBidi"/>
                <w:color w:val="58585B"/>
              </w:rPr>
            </w:pPr>
            <w:bookmarkStart w:id="52" w:name="pgfId-1034430"/>
            <w:bookmarkEnd w:id="52"/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Transportation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</w:rPr>
              <w:t xml:space="preserve">/Storage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Conditions</w:t>
            </w:r>
            <w:proofErr w:type="spellEnd"/>
          </w:p>
        </w:tc>
      </w:tr>
      <w:tr w:rsidR="008B247F" w:rsidRPr="00C81310" w14:paraId="3E8FC9BB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0DEB6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3" w:name="pgfId-1034436"/>
            <w:bookmarkEnd w:id="5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gridSpan w:val="2"/>
            <w:hideMark/>
          </w:tcPr>
          <w:p w14:paraId="5B3C9793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4" w:name="pgfId-1034438"/>
            <w:bookmarkEnd w:id="5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–40 to158 °F (–40 to 70°C)</w:t>
            </w:r>
          </w:p>
        </w:tc>
      </w:tr>
      <w:tr w:rsidR="008B247F" w:rsidRPr="00C81310" w14:paraId="3ACEBD4F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AD0EB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5" w:name="pgfId-1034442"/>
            <w:bookmarkEnd w:id="5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Humidity</w:t>
            </w:r>
          </w:p>
        </w:tc>
        <w:tc>
          <w:tcPr>
            <w:tcW w:w="0" w:type="auto"/>
            <w:gridSpan w:val="2"/>
            <w:hideMark/>
          </w:tcPr>
          <w:p w14:paraId="446D93D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6" w:name="pgfId-1034444"/>
            <w:bookmarkEnd w:id="5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5–95%</w:t>
            </w:r>
          </w:p>
        </w:tc>
      </w:tr>
      <w:tr w:rsidR="008B247F" w:rsidRPr="00C81310" w14:paraId="4F9BE61A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15DBC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7" w:name="pgfId-1034448"/>
            <w:bookmarkEnd w:id="5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Altitude</w:t>
            </w:r>
          </w:p>
        </w:tc>
        <w:tc>
          <w:tcPr>
            <w:tcW w:w="0" w:type="auto"/>
            <w:gridSpan w:val="2"/>
            <w:hideMark/>
          </w:tcPr>
          <w:p w14:paraId="6EB5CD8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58" w:name="pgfId-1034450"/>
            <w:bookmarkEnd w:id="5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4570 m (15,000 ft)</w:t>
            </w:r>
          </w:p>
        </w:tc>
      </w:tr>
      <w:tr w:rsidR="008B247F" w:rsidRPr="00C81310" w14:paraId="2226EAE6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AD756BA" w14:textId="77777777" w:rsidR="008B247F" w:rsidRPr="00C81310" w:rsidRDefault="008B247F">
            <w:pPr>
              <w:rPr>
                <w:rFonts w:asciiTheme="majorBidi" w:hAnsiTheme="majorBidi" w:cstheme="majorBidi"/>
                <w:color w:val="58585B"/>
              </w:rPr>
            </w:pPr>
            <w:bookmarkStart w:id="59" w:name="pgfId-1034454"/>
            <w:bookmarkEnd w:id="59"/>
            <w:r w:rsidRPr="00C81310">
              <w:rPr>
                <w:rFonts w:asciiTheme="majorBidi" w:hAnsiTheme="majorBidi" w:cstheme="majorBidi"/>
                <w:color w:val="58585B"/>
              </w:rPr>
              <w:t xml:space="preserve">AC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Power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</w:rPr>
              <w:t xml:space="preserve">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Adapter</w:t>
            </w:r>
            <w:proofErr w:type="spellEnd"/>
          </w:p>
        </w:tc>
      </w:tr>
      <w:tr w:rsidR="008B247F" w:rsidRPr="00C81310" w14:paraId="22FCC6CB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E3E6A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0" w:name="pgfId-1034460"/>
            <w:bookmarkEnd w:id="6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Power Source</w:t>
            </w:r>
          </w:p>
        </w:tc>
        <w:tc>
          <w:tcPr>
            <w:tcW w:w="0" w:type="auto"/>
            <w:gridSpan w:val="2"/>
            <w:hideMark/>
          </w:tcPr>
          <w:p w14:paraId="1F7D3F94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1" w:name="pgfId-1034462"/>
            <w:bookmarkEnd w:id="6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100–240 VAC</w:t>
            </w:r>
          </w:p>
        </w:tc>
      </w:tr>
      <w:tr w:rsidR="008B247F" w:rsidRPr="00C81310" w14:paraId="15AA27B5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30BCC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2" w:name="pgfId-1034466"/>
            <w:bookmarkEnd w:id="6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In-ceiling Plenum</w:t>
            </w:r>
          </w:p>
        </w:tc>
        <w:tc>
          <w:tcPr>
            <w:tcW w:w="0" w:type="auto"/>
            <w:gridSpan w:val="2"/>
            <w:hideMark/>
          </w:tcPr>
          <w:p w14:paraId="30C877D6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3" w:name="pgfId-1034468"/>
            <w:bookmarkEnd w:id="6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</w:t>
            </w:r>
          </w:p>
        </w:tc>
      </w:tr>
      <w:tr w:rsidR="008B247F" w:rsidRPr="00C81310" w14:paraId="2AEC178E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211DD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4" w:name="pgfId-1034472"/>
            <w:bookmarkEnd w:id="6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IP41</w:t>
            </w:r>
          </w:p>
        </w:tc>
        <w:tc>
          <w:tcPr>
            <w:tcW w:w="0" w:type="auto"/>
            <w:gridSpan w:val="2"/>
            <w:hideMark/>
          </w:tcPr>
          <w:p w14:paraId="1F340D39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5" w:name="pgfId-1034474"/>
            <w:bookmarkEnd w:id="6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</w:t>
            </w:r>
          </w:p>
        </w:tc>
      </w:tr>
      <w:tr w:rsidR="008B247F" w:rsidRPr="00C81310" w14:paraId="066A1F1E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05FE1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6" w:name="pgfId-1034478"/>
            <w:bookmarkEnd w:id="6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Extended Shock-vibe</w:t>
            </w:r>
          </w:p>
        </w:tc>
        <w:tc>
          <w:tcPr>
            <w:tcW w:w="0" w:type="auto"/>
            <w:gridSpan w:val="2"/>
            <w:hideMark/>
          </w:tcPr>
          <w:p w14:paraId="2C7B048B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7" w:name="pgfId-1034480"/>
            <w:bookmarkEnd w:id="6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</w:t>
            </w:r>
          </w:p>
        </w:tc>
      </w:tr>
      <w:tr w:rsidR="008B247F" w:rsidRPr="00C81310" w14:paraId="28239E90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747A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8" w:name="pgfId-1034484"/>
            <w:bookmarkEnd w:id="6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Maximum Power Consumption</w:t>
            </w:r>
          </w:p>
        </w:tc>
        <w:tc>
          <w:tcPr>
            <w:tcW w:w="0" w:type="auto"/>
            <w:gridSpan w:val="2"/>
            <w:hideMark/>
          </w:tcPr>
          <w:p w14:paraId="00D9371A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69" w:name="pgfId-1034486"/>
            <w:bookmarkEnd w:id="69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25 W</w:t>
            </w:r>
          </w:p>
        </w:tc>
      </w:tr>
      <w:tr w:rsidR="008B247F" w:rsidRPr="00C81310" w14:paraId="3C013844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6C40A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0" w:name="pgfId-1034490"/>
            <w:bookmarkEnd w:id="7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Maximum Output Power Rating</w:t>
            </w:r>
          </w:p>
        </w:tc>
        <w:tc>
          <w:tcPr>
            <w:tcW w:w="0" w:type="auto"/>
            <w:gridSpan w:val="2"/>
            <w:hideMark/>
          </w:tcPr>
          <w:p w14:paraId="421BB526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1" w:name="pgfId-1034492"/>
            <w:bookmarkEnd w:id="7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20 W</w:t>
            </w:r>
          </w:p>
        </w:tc>
      </w:tr>
      <w:tr w:rsidR="008B247F" w:rsidRPr="00C81310" w14:paraId="6CFE6BAB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84ACB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2" w:name="pgfId-1034496"/>
            <w:bookmarkEnd w:id="7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Operating Temperature</w:t>
            </w:r>
          </w:p>
        </w:tc>
        <w:tc>
          <w:tcPr>
            <w:tcW w:w="0" w:type="auto"/>
            <w:gridSpan w:val="2"/>
            <w:hideMark/>
          </w:tcPr>
          <w:p w14:paraId="25BA092B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3" w:name="pgfId-1034498"/>
            <w:bookmarkEnd w:id="7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–13 to 140 °F (–25 to 60 °C)</w:t>
            </w:r>
          </w:p>
        </w:tc>
      </w:tr>
      <w:tr w:rsidR="008B247F" w:rsidRPr="00C81310" w14:paraId="6F57FF47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7757009" w14:textId="77777777" w:rsidR="008B247F" w:rsidRPr="00C81310" w:rsidRDefault="008B247F">
            <w:pPr>
              <w:rPr>
                <w:rFonts w:asciiTheme="majorBidi" w:hAnsiTheme="majorBidi" w:cstheme="majorBidi"/>
                <w:color w:val="58585B"/>
              </w:rPr>
            </w:pPr>
            <w:bookmarkStart w:id="74" w:name="pgfId-1034502"/>
            <w:bookmarkEnd w:id="74"/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PoE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</w:rPr>
              <w:t xml:space="preserve">+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Splitter</w:t>
            </w:r>
            <w:proofErr w:type="spellEnd"/>
          </w:p>
        </w:tc>
      </w:tr>
      <w:tr w:rsidR="008B247F" w:rsidRPr="00C81310" w14:paraId="72C5A125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94A4B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5" w:name="pgfId-1034508"/>
            <w:bookmarkEnd w:id="7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Power Source</w:t>
            </w:r>
          </w:p>
        </w:tc>
        <w:tc>
          <w:tcPr>
            <w:tcW w:w="0" w:type="auto"/>
            <w:gridSpan w:val="2"/>
            <w:hideMark/>
          </w:tcPr>
          <w:p w14:paraId="19D3F0B2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6" w:name="pgfId-1034510"/>
            <w:bookmarkEnd w:id="7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PoE+ (IEEE802.3at Class 4)</w:t>
            </w:r>
          </w:p>
        </w:tc>
      </w:tr>
      <w:tr w:rsidR="008B247F" w:rsidRPr="00C81310" w14:paraId="56FF2A33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40965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7" w:name="pgfId-1034514"/>
            <w:bookmarkEnd w:id="7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In-ceiling Plenum</w:t>
            </w:r>
          </w:p>
        </w:tc>
        <w:tc>
          <w:tcPr>
            <w:tcW w:w="0" w:type="auto"/>
            <w:gridSpan w:val="2"/>
            <w:hideMark/>
          </w:tcPr>
          <w:p w14:paraId="55A93265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8" w:name="pgfId-1034516"/>
            <w:bookmarkEnd w:id="7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Yes</w:t>
            </w:r>
          </w:p>
        </w:tc>
      </w:tr>
      <w:tr w:rsidR="008B247F" w:rsidRPr="00C81310" w14:paraId="22F69632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2DABE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79" w:name="pgfId-1034520"/>
            <w:bookmarkEnd w:id="79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IP41</w:t>
            </w:r>
          </w:p>
        </w:tc>
        <w:tc>
          <w:tcPr>
            <w:tcW w:w="0" w:type="auto"/>
            <w:gridSpan w:val="2"/>
            <w:hideMark/>
          </w:tcPr>
          <w:p w14:paraId="068E7A4D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0" w:name="pgfId-1034522"/>
            <w:bookmarkEnd w:id="8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</w:t>
            </w:r>
          </w:p>
        </w:tc>
      </w:tr>
      <w:tr w:rsidR="008B247F" w:rsidRPr="00C81310" w14:paraId="6DAD1318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CB4C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1" w:name="pgfId-1034526"/>
            <w:bookmarkEnd w:id="8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Extended Shock-vibe</w:t>
            </w:r>
          </w:p>
        </w:tc>
        <w:tc>
          <w:tcPr>
            <w:tcW w:w="0" w:type="auto"/>
            <w:gridSpan w:val="2"/>
            <w:hideMark/>
          </w:tcPr>
          <w:p w14:paraId="5BE14F53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2" w:name="pgfId-1034528"/>
            <w:bookmarkEnd w:id="8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</w:t>
            </w:r>
          </w:p>
        </w:tc>
      </w:tr>
      <w:tr w:rsidR="008B247F" w:rsidRPr="00C81310" w14:paraId="5A81E83F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267CC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3" w:name="pgfId-1034532"/>
            <w:bookmarkEnd w:id="8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Maximum Power Consumption</w:t>
            </w:r>
          </w:p>
        </w:tc>
        <w:tc>
          <w:tcPr>
            <w:tcW w:w="0" w:type="auto"/>
            <w:gridSpan w:val="2"/>
            <w:hideMark/>
          </w:tcPr>
          <w:p w14:paraId="7414BC1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4" w:name="pgfId-1034534"/>
            <w:bookmarkEnd w:id="8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25 W</w:t>
            </w:r>
          </w:p>
        </w:tc>
      </w:tr>
      <w:tr w:rsidR="008B247F" w:rsidRPr="00C81310" w14:paraId="22C661FC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7A3C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5" w:name="pgfId-1034538"/>
            <w:bookmarkEnd w:id="8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Maximum Output Power Rating</w:t>
            </w:r>
          </w:p>
        </w:tc>
        <w:tc>
          <w:tcPr>
            <w:tcW w:w="0" w:type="auto"/>
            <w:gridSpan w:val="2"/>
            <w:hideMark/>
          </w:tcPr>
          <w:p w14:paraId="54141DC1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6" w:name="pgfId-1034540"/>
            <w:bookmarkEnd w:id="8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20 W</w:t>
            </w:r>
          </w:p>
        </w:tc>
      </w:tr>
      <w:tr w:rsidR="008B247F" w:rsidRPr="00C81310" w14:paraId="3A8EF9DE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9D777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7" w:name="pgfId-1034544"/>
            <w:bookmarkEnd w:id="8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Operating Temperature</w:t>
            </w:r>
          </w:p>
        </w:tc>
        <w:tc>
          <w:tcPr>
            <w:tcW w:w="0" w:type="auto"/>
            <w:gridSpan w:val="2"/>
            <w:hideMark/>
          </w:tcPr>
          <w:p w14:paraId="21BBBEA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88" w:name="pgfId-1034546"/>
            <w:bookmarkEnd w:id="8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–13 to 140 °F (–25 to 60 °C)</w:t>
            </w:r>
          </w:p>
        </w:tc>
      </w:tr>
      <w:tr w:rsidR="008B247F" w:rsidRPr="00C81310" w14:paraId="243C9F22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A149FA1" w14:textId="77777777" w:rsidR="008B247F" w:rsidRPr="00C81310" w:rsidRDefault="008B247F">
            <w:pPr>
              <w:rPr>
                <w:rFonts w:asciiTheme="majorBidi" w:hAnsiTheme="majorBidi" w:cstheme="majorBidi"/>
                <w:color w:val="58585B"/>
              </w:rPr>
            </w:pPr>
            <w:bookmarkStart w:id="89" w:name="pgfId-1034550"/>
            <w:bookmarkEnd w:id="89"/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Embedded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</w:rPr>
              <w:t xml:space="preserve">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WiFi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</w:rPr>
              <w:t xml:space="preserve">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</w:rPr>
              <w:t>Antenna</w:t>
            </w:r>
            <w:proofErr w:type="spellEnd"/>
          </w:p>
        </w:tc>
      </w:tr>
      <w:tr w:rsidR="008B247F" w:rsidRPr="00C81310" w14:paraId="0EC07859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1A54E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0" w:name="pgfId-1034556"/>
            <w:bookmarkEnd w:id="9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Frequency Range</w:t>
            </w:r>
          </w:p>
        </w:tc>
        <w:tc>
          <w:tcPr>
            <w:tcW w:w="0" w:type="auto"/>
            <w:hideMark/>
          </w:tcPr>
          <w:p w14:paraId="6E1F85E3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1" w:name="pgfId-1034558"/>
            <w:bookmarkEnd w:id="9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—</w:t>
            </w:r>
          </w:p>
        </w:tc>
        <w:tc>
          <w:tcPr>
            <w:tcW w:w="0" w:type="auto"/>
            <w:hideMark/>
          </w:tcPr>
          <w:p w14:paraId="4A604C87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2" w:name="pgfId-1034560"/>
            <w:bookmarkEnd w:id="9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2.4–2.5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Ghz</w:t>
            </w:r>
            <w:proofErr w:type="spellEnd"/>
          </w:p>
          <w:p w14:paraId="6B64A2A5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3" w:name="pgfId-1034561"/>
            <w:bookmarkEnd w:id="9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4.9–5.875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Ghz</w:t>
            </w:r>
            <w:proofErr w:type="spellEnd"/>
          </w:p>
        </w:tc>
      </w:tr>
      <w:tr w:rsidR="008B247F" w:rsidRPr="00C81310" w14:paraId="1C6350F9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5B119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4" w:name="pgfId-1034563"/>
            <w:bookmarkEnd w:id="94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Peak Gain</w:t>
            </w:r>
          </w:p>
        </w:tc>
        <w:tc>
          <w:tcPr>
            <w:tcW w:w="0" w:type="auto"/>
            <w:hideMark/>
          </w:tcPr>
          <w:p w14:paraId="08F7B97E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5" w:name="pgfId-1034565"/>
            <w:bookmarkEnd w:id="95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—</w:t>
            </w:r>
          </w:p>
        </w:tc>
        <w:tc>
          <w:tcPr>
            <w:tcW w:w="0" w:type="auto"/>
            <w:hideMark/>
          </w:tcPr>
          <w:p w14:paraId="2293CD19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6" w:name="pgfId-1034567"/>
            <w:bookmarkEnd w:id="96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4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dBi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 (2.4 GHz)</w:t>
            </w:r>
          </w:p>
          <w:p w14:paraId="1B300603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7" w:name="pgfId-1034568"/>
            <w:bookmarkEnd w:id="97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6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dBi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 xml:space="preserve"> (5.875 </w:t>
            </w:r>
            <w:proofErr w:type="spellStart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Ghz</w:t>
            </w:r>
            <w:proofErr w:type="spellEnd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)</w:t>
            </w:r>
          </w:p>
        </w:tc>
      </w:tr>
      <w:tr w:rsidR="008B247F" w:rsidRPr="00C81310" w14:paraId="78EA4E5D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6168F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8" w:name="pgfId-1034570"/>
            <w:bookmarkEnd w:id="98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Voltage Standing Wave Ratio</w:t>
            </w:r>
          </w:p>
        </w:tc>
        <w:tc>
          <w:tcPr>
            <w:tcW w:w="0" w:type="auto"/>
            <w:hideMark/>
          </w:tcPr>
          <w:p w14:paraId="353C24F8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99" w:name="pgfId-1034572"/>
            <w:bookmarkEnd w:id="99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—</w:t>
            </w:r>
          </w:p>
        </w:tc>
        <w:tc>
          <w:tcPr>
            <w:tcW w:w="0" w:type="auto"/>
            <w:hideMark/>
          </w:tcPr>
          <w:p w14:paraId="5F6320B3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00" w:name="pgfId-1034574"/>
            <w:bookmarkEnd w:id="100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2.5:1 maximum for all bands</w:t>
            </w:r>
          </w:p>
        </w:tc>
      </w:tr>
      <w:tr w:rsidR="008B247F" w:rsidRPr="00C81310" w14:paraId="5868091A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D2FBC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01" w:name="pgfId-1034576"/>
            <w:bookmarkEnd w:id="101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Nominal Impedance</w:t>
            </w:r>
          </w:p>
        </w:tc>
        <w:tc>
          <w:tcPr>
            <w:tcW w:w="0" w:type="auto"/>
            <w:hideMark/>
          </w:tcPr>
          <w:p w14:paraId="0DAD1325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02" w:name="pgfId-1034578"/>
            <w:bookmarkEnd w:id="102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—</w:t>
            </w:r>
          </w:p>
        </w:tc>
        <w:tc>
          <w:tcPr>
            <w:tcW w:w="0" w:type="auto"/>
            <w:hideMark/>
          </w:tcPr>
          <w:p w14:paraId="43C42FBC" w14:textId="77777777" w:rsidR="008B247F" w:rsidRPr="00C81310" w:rsidRDefault="008B247F">
            <w:pPr>
              <w:pStyle w:val="pb1body1"/>
              <w:spacing w:before="0" w:beforeAutospacing="0" w:after="0" w:afterAutospacing="0"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58585B"/>
                <w:sz w:val="22"/>
                <w:szCs w:val="22"/>
              </w:rPr>
            </w:pPr>
            <w:bookmarkStart w:id="103" w:name="pgfId-1034580"/>
            <w:bookmarkEnd w:id="103"/>
            <w:r w:rsidRPr="00C81310">
              <w:rPr>
                <w:rFonts w:asciiTheme="majorBidi" w:hAnsiTheme="majorBidi" w:cstheme="majorBidi"/>
                <w:color w:val="58585B"/>
                <w:sz w:val="22"/>
                <w:szCs w:val="22"/>
              </w:rPr>
              <w:t>50 ohms</w:t>
            </w:r>
          </w:p>
        </w:tc>
      </w:tr>
    </w:tbl>
    <w:p w14:paraId="11A55955" w14:textId="1CBDDD5F" w:rsidR="008B247F" w:rsidRPr="00C81310" w:rsidRDefault="008B247F" w:rsidP="00ED1DDD">
      <w:pPr>
        <w:rPr>
          <w:rFonts w:asciiTheme="majorBidi" w:hAnsiTheme="majorBidi" w:cstheme="majorBidi"/>
        </w:rPr>
      </w:pPr>
    </w:p>
    <w:p w14:paraId="3AE25469" w14:textId="17CD2440" w:rsidR="00E650FE" w:rsidRPr="00C81310" w:rsidRDefault="00E650FE" w:rsidP="00ED1DDD">
      <w:pPr>
        <w:rPr>
          <w:rFonts w:asciiTheme="majorBidi" w:hAnsiTheme="majorBidi" w:cstheme="majorBidi"/>
        </w:rPr>
      </w:pPr>
    </w:p>
    <w:p w14:paraId="33F47881" w14:textId="44BFAAC1" w:rsidR="00E650FE" w:rsidRPr="00C81310" w:rsidRDefault="00E650FE" w:rsidP="00ED1DDD">
      <w:pPr>
        <w:rPr>
          <w:rFonts w:asciiTheme="majorBidi" w:hAnsiTheme="majorBidi" w:cstheme="majorBidi"/>
        </w:rPr>
      </w:pPr>
    </w:p>
    <w:p w14:paraId="0806894E" w14:textId="77777777" w:rsidR="00E650FE" w:rsidRPr="00C81310" w:rsidRDefault="00E650FE" w:rsidP="00ED1DDD">
      <w:pPr>
        <w:rPr>
          <w:rFonts w:asciiTheme="majorBidi" w:hAnsiTheme="majorBidi" w:cstheme="majorBidi"/>
        </w:rPr>
      </w:pPr>
    </w:p>
    <w:p w14:paraId="3D7E518E" w14:textId="320B9791" w:rsidR="004E55F4" w:rsidRPr="00C81310" w:rsidRDefault="004E55F4" w:rsidP="00ED1DDD">
      <w:pPr>
        <w:rPr>
          <w:rFonts w:asciiTheme="majorBidi" w:hAnsiTheme="majorBidi" w:cstheme="majorBidi"/>
        </w:rPr>
      </w:pPr>
    </w:p>
    <w:p w14:paraId="01C26D7F" w14:textId="1CCD75AF" w:rsidR="004E55F4" w:rsidRPr="00C81310" w:rsidRDefault="004E55F4" w:rsidP="00ED1DDD">
      <w:pPr>
        <w:rPr>
          <w:rFonts w:asciiTheme="majorBidi" w:hAnsiTheme="majorBidi" w:cstheme="majorBidi"/>
          <w:color w:val="000000"/>
          <w:shd w:val="clear" w:color="auto" w:fill="FFFFFF"/>
        </w:rPr>
      </w:pPr>
      <w:proofErr w:type="spellStart"/>
      <w:r w:rsidRPr="00C81310">
        <w:rPr>
          <w:rFonts w:asciiTheme="majorBidi" w:hAnsiTheme="majorBidi" w:cstheme="majorBidi"/>
          <w:color w:val="000000"/>
          <w:shd w:val="clear" w:color="auto" w:fill="FFFFFF"/>
        </w:rPr>
        <w:t>Switche</w:t>
      </w:r>
      <w:proofErr w:type="spellEnd"/>
      <w:r w:rsidRPr="00C81310">
        <w:rPr>
          <w:rFonts w:asciiTheme="majorBidi" w:hAnsiTheme="majorBidi" w:cstheme="majorBidi"/>
          <w:color w:val="000000"/>
          <w:shd w:val="clear" w:color="auto" w:fill="FFFFFF"/>
        </w:rPr>
        <w:t xml:space="preserve"> : </w:t>
      </w:r>
      <w:proofErr w:type="spellStart"/>
      <w:r w:rsidRPr="00C81310">
        <w:rPr>
          <w:rFonts w:asciiTheme="majorBidi" w:hAnsiTheme="majorBidi" w:cstheme="majorBidi"/>
          <w:color w:val="000000"/>
          <w:shd w:val="clear" w:color="auto" w:fill="FFFFFF"/>
        </w:rPr>
        <w:t>Catalyst</w:t>
      </w:r>
      <w:proofErr w:type="spellEnd"/>
      <w:r w:rsidRPr="00C81310">
        <w:rPr>
          <w:rFonts w:asciiTheme="majorBidi" w:hAnsiTheme="majorBidi" w:cstheme="majorBidi"/>
          <w:color w:val="000000"/>
          <w:shd w:val="clear" w:color="auto" w:fill="FFFFFF"/>
        </w:rPr>
        <w:t xml:space="preserve"> 2960-X</w:t>
      </w:r>
    </w:p>
    <w:p w14:paraId="11287B77" w14:textId="5915433E" w:rsidR="00E73003" w:rsidRPr="00C81310" w:rsidRDefault="00E73003" w:rsidP="00ED1DDD">
      <w:pPr>
        <w:rPr>
          <w:rFonts w:asciiTheme="majorBidi" w:hAnsiTheme="majorBidi" w:cstheme="majorBidi"/>
          <w:color w:val="000000"/>
          <w:shd w:val="clear" w:color="auto" w:fill="FFFFFF"/>
        </w:rPr>
      </w:pPr>
    </w:p>
    <w:tbl>
      <w:tblPr>
        <w:tblStyle w:val="GridTable5Dark-Accent5"/>
        <w:tblW w:w="4500" w:type="pct"/>
        <w:tblLook w:val="04A0" w:firstRow="1" w:lastRow="0" w:firstColumn="1" w:lastColumn="0" w:noHBand="0" w:noVBand="1"/>
        <w:tblDescription w:val=""/>
      </w:tblPr>
      <w:tblGrid>
        <w:gridCol w:w="2604"/>
        <w:gridCol w:w="5244"/>
      </w:tblGrid>
      <w:tr w:rsidR="00E73003" w:rsidRPr="00C81310" w14:paraId="79FEBB60" w14:textId="77777777" w:rsidTr="00E65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5C0A173" w14:textId="77777777" w:rsidR="00E73003" w:rsidRPr="00C81310" w:rsidRDefault="00E73003">
            <w:pPr>
              <w:pStyle w:val="NormalWeb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b w:val="0"/>
                <w:bCs w:val="0"/>
                <w:color w:val="000000"/>
                <w:sz w:val="22"/>
                <w:szCs w:val="22"/>
              </w:rPr>
              <w:t>Environmental Ranges</w:t>
            </w:r>
          </w:p>
        </w:tc>
      </w:tr>
      <w:tr w:rsidR="00E73003" w:rsidRPr="00C81310" w14:paraId="6A550DF4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742CB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b w:val="0"/>
                <w:bCs w:val="0"/>
                <w:color w:val="auto"/>
                <w:sz w:val="22"/>
                <w:szCs w:val="22"/>
              </w:rPr>
            </w:pPr>
            <w:bookmarkStart w:id="104" w:name="reference_3219E68F4B514783922B9D4A680829" w:colFirst="0" w:colLast="0"/>
            <w:r w:rsidRPr="00C81310">
              <w:rPr>
                <w:rFonts w:asciiTheme="majorBidi" w:hAnsiTheme="majorBidi" w:cstheme="majorBidi"/>
                <w:sz w:val="22"/>
                <w:szCs w:val="22"/>
              </w:rPr>
              <w:t>Operating temperature</w:t>
            </w:r>
          </w:p>
          <w:bookmarkStart w:id="105" w:name="fnsrc_1"/>
          <w:p w14:paraId="607A3565" w14:textId="77777777" w:rsidR="00E73003" w:rsidRPr="00C81310" w:rsidRDefault="00E73003">
            <w:pPr>
              <w:rPr>
                <w:rFonts w:asciiTheme="majorBidi" w:hAnsiTheme="majorBidi" w:cstheme="majorBidi"/>
              </w:rPr>
            </w:pPr>
            <w:r w:rsidRPr="00C81310">
              <w:rPr>
                <w:rFonts w:asciiTheme="majorBidi" w:hAnsiTheme="majorBidi" w:cstheme="majorBidi"/>
              </w:rPr>
              <w:fldChar w:fldCharType="begin"/>
            </w:r>
            <w:r w:rsidRPr="00C81310">
              <w:rPr>
                <w:rFonts w:asciiTheme="majorBidi" w:hAnsiTheme="majorBidi" w:cstheme="majorBidi"/>
              </w:rPr>
              <w:instrText xml:space="preserve"> HYPERLINK "https://www.cisco.com/en/US/docs/switches/lan/catalyst2960x/hardware/installation/guide/b_c2960x_hig_appendix_0100.html" \l "fntarg_1" </w:instrText>
            </w:r>
            <w:r w:rsidRPr="00C81310">
              <w:rPr>
                <w:rFonts w:asciiTheme="majorBidi" w:hAnsiTheme="majorBidi" w:cstheme="majorBidi"/>
              </w:rPr>
              <w:fldChar w:fldCharType="separate"/>
            </w:r>
            <w:r w:rsidRPr="00C81310">
              <w:rPr>
                <w:rStyle w:val="Hyperlink"/>
                <w:rFonts w:asciiTheme="majorBidi" w:hAnsiTheme="majorBidi" w:cstheme="majorBidi"/>
                <w:color w:val="663399"/>
                <w:vertAlign w:val="superscript"/>
              </w:rPr>
              <w:t>1</w:t>
            </w:r>
            <w:r w:rsidRPr="00C81310">
              <w:rPr>
                <w:rFonts w:asciiTheme="majorBidi" w:hAnsiTheme="majorBidi" w:cstheme="majorBidi"/>
              </w:rPr>
              <w:fldChar w:fldCharType="end"/>
            </w:r>
            <w:bookmarkEnd w:id="105"/>
          </w:p>
        </w:tc>
        <w:tc>
          <w:tcPr>
            <w:tcW w:w="0" w:type="auto"/>
            <w:hideMark/>
          </w:tcPr>
          <w:p w14:paraId="4B5F40C1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23 to 113°F (–5 to 45°C) up to 5,000 ft (1500 m) </w:t>
            </w:r>
          </w:p>
          <w:p w14:paraId="2043F685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23 to 104°F (–5 to 40°C) up to 10,000 ft (3000 m)</w:t>
            </w:r>
          </w:p>
        </w:tc>
      </w:tr>
      <w:tr w:rsidR="00E73003" w:rsidRPr="00C81310" w14:paraId="195508E4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527F9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Storage temperature</w:t>
            </w:r>
          </w:p>
        </w:tc>
        <w:tc>
          <w:tcPr>
            <w:tcW w:w="0" w:type="auto"/>
            <w:hideMark/>
          </w:tcPr>
          <w:p w14:paraId="4CDB6F98" w14:textId="77777777" w:rsidR="00E73003" w:rsidRPr="00C81310" w:rsidRDefault="00E7300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–40 to 158°F (–40 to 70°C) up to 15,000 ft (4500 m)</w:t>
            </w:r>
          </w:p>
        </w:tc>
      </w:tr>
      <w:tr w:rsidR="00E73003" w:rsidRPr="00C81310" w14:paraId="24BDD057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2D12A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Relative humidity</w:t>
            </w:r>
          </w:p>
        </w:tc>
        <w:tc>
          <w:tcPr>
            <w:tcW w:w="0" w:type="auto"/>
            <w:hideMark/>
          </w:tcPr>
          <w:p w14:paraId="145F3D42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10 to 95% (noncondensing)</w:t>
            </w:r>
          </w:p>
        </w:tc>
      </w:tr>
      <w:tr w:rsidR="00E73003" w:rsidRPr="00C81310" w14:paraId="170B08DB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E5866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Storage altitude</w:t>
            </w:r>
          </w:p>
        </w:tc>
        <w:tc>
          <w:tcPr>
            <w:tcW w:w="0" w:type="auto"/>
            <w:hideMark/>
          </w:tcPr>
          <w:p w14:paraId="72C1FCC5" w14:textId="77777777" w:rsidR="00E73003" w:rsidRPr="00C81310" w:rsidRDefault="00E7300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Up to 15,000 ft (4500 m)</w:t>
            </w:r>
          </w:p>
        </w:tc>
      </w:tr>
    </w:tbl>
    <w:bookmarkStart w:id="106" w:name="fntarg_1"/>
    <w:bookmarkEnd w:id="104"/>
    <w:p w14:paraId="1D5F73A1" w14:textId="77777777" w:rsidR="00E73003" w:rsidRPr="00C81310" w:rsidRDefault="00E73003" w:rsidP="00E73003">
      <w:pPr>
        <w:shd w:val="clear" w:color="auto" w:fill="FFFFFF"/>
        <w:rPr>
          <w:rFonts w:asciiTheme="majorBidi" w:hAnsiTheme="majorBidi" w:cstheme="majorBidi"/>
          <w:color w:val="000000"/>
          <w:lang w:val="en-US"/>
        </w:rPr>
      </w:pPr>
      <w:r w:rsidRPr="00C81310">
        <w:rPr>
          <w:rFonts w:asciiTheme="majorBidi" w:hAnsiTheme="majorBidi" w:cstheme="majorBidi"/>
          <w:color w:val="000000"/>
        </w:rPr>
        <w:fldChar w:fldCharType="begin"/>
      </w:r>
      <w:r w:rsidRPr="00C81310">
        <w:rPr>
          <w:rFonts w:asciiTheme="majorBidi" w:hAnsiTheme="majorBidi" w:cstheme="majorBidi"/>
          <w:color w:val="000000"/>
          <w:lang w:val="en-US"/>
        </w:rPr>
        <w:instrText xml:space="preserve"> HYPERLINK "https://www.cisco.com/en/US/docs/switches/lan/catalyst2960x/hardware/installation/guide/b_c2960x_hig_appendix_0100.html" \l "fnsrc_1" </w:instrText>
      </w:r>
      <w:r w:rsidRPr="00C81310">
        <w:rPr>
          <w:rFonts w:asciiTheme="majorBidi" w:hAnsiTheme="majorBidi" w:cstheme="majorBidi"/>
          <w:color w:val="000000"/>
        </w:rPr>
        <w:fldChar w:fldCharType="separate"/>
      </w:r>
      <w:r w:rsidRPr="00C81310">
        <w:rPr>
          <w:rStyle w:val="Hyperlink"/>
          <w:rFonts w:asciiTheme="majorBidi" w:hAnsiTheme="majorBidi" w:cstheme="majorBidi"/>
          <w:color w:val="663399"/>
          <w:vertAlign w:val="superscript"/>
          <w:lang w:val="en-US"/>
        </w:rPr>
        <w:t>1</w:t>
      </w:r>
      <w:r w:rsidRPr="00C81310">
        <w:rPr>
          <w:rFonts w:asciiTheme="majorBidi" w:hAnsiTheme="majorBidi" w:cstheme="majorBidi"/>
          <w:color w:val="000000"/>
        </w:rPr>
        <w:fldChar w:fldCharType="end"/>
      </w:r>
      <w:bookmarkEnd w:id="106"/>
      <w:r w:rsidRPr="00C81310">
        <w:rPr>
          <w:rFonts w:asciiTheme="majorBidi" w:hAnsiTheme="majorBidi" w:cstheme="majorBidi"/>
          <w:color w:val="000000"/>
          <w:lang w:val="en-US"/>
        </w:rPr>
        <w:t> Minimum ambient temperature for cold start is 32°F (0°C)</w:t>
      </w:r>
    </w:p>
    <w:p w14:paraId="71E3B88F" w14:textId="77777777" w:rsidR="00E73003" w:rsidRPr="00C81310" w:rsidRDefault="00E73003" w:rsidP="00E73003">
      <w:pPr>
        <w:pStyle w:val="Heading2"/>
        <w:shd w:val="clear" w:color="auto" w:fill="FFFFFF"/>
        <w:rPr>
          <w:rFonts w:asciiTheme="majorBidi" w:hAnsiTheme="majorBidi" w:cstheme="majorBidi"/>
          <w:color w:val="336666"/>
          <w:sz w:val="22"/>
          <w:szCs w:val="22"/>
        </w:rPr>
      </w:pPr>
      <w:bookmarkStart w:id="107" w:name="ID10"/>
      <w:bookmarkEnd w:id="107"/>
      <w:r w:rsidRPr="00C81310">
        <w:rPr>
          <w:rFonts w:asciiTheme="majorBidi" w:hAnsiTheme="majorBidi" w:cstheme="majorBidi"/>
          <w:color w:val="336666"/>
          <w:sz w:val="22"/>
          <w:szCs w:val="22"/>
        </w:rPr>
        <w:t>Specifications for the Catalyst 2960-X Switches</w:t>
      </w:r>
    </w:p>
    <w:tbl>
      <w:tblPr>
        <w:tblStyle w:val="GridTable5Dark-Accent5"/>
        <w:tblW w:w="4500" w:type="pct"/>
        <w:tblLook w:val="04A0" w:firstRow="1" w:lastRow="0" w:firstColumn="1" w:lastColumn="0" w:noHBand="0" w:noVBand="1"/>
        <w:tblDescription w:val=""/>
      </w:tblPr>
      <w:tblGrid>
        <w:gridCol w:w="2660"/>
        <w:gridCol w:w="5188"/>
      </w:tblGrid>
      <w:tr w:rsidR="00E73003" w:rsidRPr="00C81310" w14:paraId="62DFF6B1" w14:textId="77777777" w:rsidTr="00E65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82C3452" w14:textId="77777777" w:rsidR="00E73003" w:rsidRPr="00C81310" w:rsidRDefault="00E73003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bookmarkStart w:id="108" w:name="ID10__IDTBL28"/>
            <w:bookmarkEnd w:id="108"/>
            <w:r w:rsidRPr="00C81310">
              <w:rPr>
                <w:rStyle w:val="tabletitle"/>
                <w:rFonts w:asciiTheme="majorBidi" w:hAnsiTheme="majorBidi" w:cstheme="majorBidi"/>
                <w:lang w:val="en-US"/>
              </w:rPr>
              <w:t>Table 2 Catalyst 2960X-48FPD-L, 2960X-48LPD-L, 2960X-24PD-L, 2960X-48FPS-L, 2960X-48LPS-L, and 2960X-24PS-L Switch Specifications</w:t>
            </w:r>
          </w:p>
        </w:tc>
      </w:tr>
      <w:tr w:rsidR="00E73003" w:rsidRPr="00C81310" w14:paraId="5951EBFE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507DA63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09" w:name="ID10__ID32"/>
            <w:bookmarkStart w:id="110" w:name="ID10__ID31"/>
            <w:bookmarkEnd w:id="109"/>
            <w:bookmarkEnd w:id="110"/>
            <w:r w:rsidRPr="00C81310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t>Power Requirements</w:t>
            </w:r>
          </w:p>
        </w:tc>
      </w:tr>
      <w:tr w:rsidR="00E73003" w:rsidRPr="00C81310" w14:paraId="57299136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5BEC" w14:textId="5594C77C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11" w:name="ID10__ID34"/>
            <w:bookmarkEnd w:id="111"/>
            <w:r w:rsidRPr="00C81310">
              <w:rPr>
                <w:rFonts w:asciiTheme="majorBidi" w:hAnsiTheme="majorBidi" w:cstheme="majorBidi"/>
                <w:sz w:val="22"/>
                <w:szCs w:val="22"/>
              </w:rPr>
              <w:t>AC input voltage</w:t>
            </w:r>
          </w:p>
        </w:tc>
        <w:tc>
          <w:tcPr>
            <w:tcW w:w="0" w:type="auto"/>
            <w:hideMark/>
          </w:tcPr>
          <w:p w14:paraId="7EEE2EBE" w14:textId="77777777" w:rsidR="00E73003" w:rsidRPr="00C81310" w:rsidRDefault="00E7300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100 to 240 VAC (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autoranging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  <w:p w14:paraId="12843034" w14:textId="77777777" w:rsidR="00E73003" w:rsidRPr="00C81310" w:rsidRDefault="00E73003" w:rsidP="00E73003">
            <w:pPr>
              <w:numPr>
                <w:ilvl w:val="0"/>
                <w:numId w:val="13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12" w:name="ID10__li_BF5CA1A090C14263A31E843AE10B929"/>
            <w:bookmarkEnd w:id="112"/>
            <w:r w:rsidRPr="00C81310">
              <w:rPr>
                <w:rFonts w:asciiTheme="majorBidi" w:hAnsiTheme="majorBidi" w:cstheme="majorBidi"/>
                <w:lang w:val="en-US"/>
              </w:rPr>
              <w:t>9 to 4 A, 50 to 60 Hz (Catalyst 2960X-48FPD-L)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7439F40F" w14:textId="77777777" w:rsidR="00E73003" w:rsidRPr="00C81310" w:rsidRDefault="00E73003" w:rsidP="00E73003">
            <w:pPr>
              <w:numPr>
                <w:ilvl w:val="0"/>
                <w:numId w:val="13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13" w:name="ID10__li_BACCDEC0A7A64AB199E4D7B2554C184"/>
            <w:bookmarkEnd w:id="113"/>
            <w:r w:rsidRPr="00C81310">
              <w:rPr>
                <w:rFonts w:asciiTheme="majorBidi" w:hAnsiTheme="majorBidi" w:cstheme="majorBidi"/>
                <w:lang w:val="en-US"/>
              </w:rPr>
              <w:t>5 to 2 A, 50 to 60 Hz (Catalyst 2960X-48LPD-L)</w:t>
            </w:r>
          </w:p>
          <w:p w14:paraId="6E54D3FD" w14:textId="77777777" w:rsidR="00E73003" w:rsidRPr="00C81310" w:rsidRDefault="00E73003" w:rsidP="00E73003">
            <w:pPr>
              <w:numPr>
                <w:ilvl w:val="0"/>
                <w:numId w:val="13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14" w:name="ID10__li_06EACA18F61348D9BE2F9D66F641827"/>
            <w:bookmarkEnd w:id="114"/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  <w:r w:rsidRPr="00C81310">
              <w:rPr>
                <w:rFonts w:asciiTheme="majorBidi" w:hAnsiTheme="majorBidi" w:cstheme="majorBidi"/>
                <w:lang w:val="en-US"/>
              </w:rPr>
              <w:t>5 to 2 A, 50 to 60 Hz (Catalyst 2960X-24PD-L)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47558A85" w14:textId="77777777" w:rsidR="00E73003" w:rsidRPr="00C81310" w:rsidRDefault="00E73003" w:rsidP="00E73003">
            <w:pPr>
              <w:numPr>
                <w:ilvl w:val="0"/>
                <w:numId w:val="13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15" w:name="ID10__li_1B534A59D9CF4A029AFA40ED601C038"/>
            <w:bookmarkEnd w:id="115"/>
            <w:r w:rsidRPr="00C81310">
              <w:rPr>
                <w:rFonts w:asciiTheme="majorBidi" w:hAnsiTheme="majorBidi" w:cstheme="majorBidi"/>
                <w:lang w:val="en-US"/>
              </w:rPr>
              <w:t>9 to 4 A, 50 to 60 Hz (Catalyst 2960X-48FPS-L)</w:t>
            </w:r>
          </w:p>
          <w:p w14:paraId="37AFE2AA" w14:textId="77777777" w:rsidR="00E73003" w:rsidRPr="00C81310" w:rsidRDefault="00E73003" w:rsidP="00E73003">
            <w:pPr>
              <w:numPr>
                <w:ilvl w:val="0"/>
                <w:numId w:val="13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16" w:name="ID10__li_03951E87B56E4235831E3B6EE8884FD"/>
            <w:bookmarkEnd w:id="116"/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  <w:r w:rsidRPr="00C81310">
              <w:rPr>
                <w:rFonts w:asciiTheme="majorBidi" w:hAnsiTheme="majorBidi" w:cstheme="majorBidi"/>
                <w:lang w:val="en-US"/>
              </w:rPr>
              <w:t>5 to 2 A, 50 to 60 Hz (Catalyst 2960X-48LPS-L)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71975F22" w14:textId="77777777" w:rsidR="00E73003" w:rsidRPr="00C81310" w:rsidRDefault="00E73003" w:rsidP="00E73003">
            <w:pPr>
              <w:numPr>
                <w:ilvl w:val="0"/>
                <w:numId w:val="13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17" w:name="ID10__li_FCA4831356DF4C3FBCDB36B9AA1EC48"/>
            <w:bookmarkEnd w:id="117"/>
            <w:r w:rsidRPr="00C81310">
              <w:rPr>
                <w:rFonts w:asciiTheme="majorBidi" w:hAnsiTheme="majorBidi" w:cstheme="majorBidi"/>
                <w:lang w:val="en-US"/>
              </w:rPr>
              <w:t>5 to 2 A, 50 to 60 Hz (Catalyst 2960X-24PS-L)</w:t>
            </w:r>
          </w:p>
        </w:tc>
      </w:tr>
      <w:tr w:rsidR="00E73003" w:rsidRPr="00C81310" w14:paraId="4BF71CB9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4BA2D" w14:textId="596A3A65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18" w:name="ID10__ID36"/>
            <w:bookmarkEnd w:id="118"/>
            <w:r w:rsidRPr="00C81310">
              <w:rPr>
                <w:rFonts w:asciiTheme="majorBidi" w:hAnsiTheme="majorBidi" w:cstheme="majorBidi"/>
                <w:sz w:val="22"/>
                <w:szCs w:val="22"/>
              </w:rPr>
              <w:t>DC input voltage for RPS 2300</w:t>
            </w:r>
          </w:p>
        </w:tc>
        <w:tc>
          <w:tcPr>
            <w:tcW w:w="0" w:type="auto"/>
            <w:hideMark/>
          </w:tcPr>
          <w:p w14:paraId="60575053" w14:textId="77777777" w:rsidR="00E73003" w:rsidRPr="00C81310" w:rsidRDefault="00E73003" w:rsidP="00E73003">
            <w:pPr>
              <w:numPr>
                <w:ilvl w:val="0"/>
                <w:numId w:val="14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19" w:name="ID10__li_C0115FCD2B754B02839C0512F14A243"/>
            <w:bookmarkEnd w:id="119"/>
            <w:r w:rsidRPr="00C81310">
              <w:rPr>
                <w:rFonts w:asciiTheme="majorBidi" w:hAnsiTheme="majorBidi" w:cstheme="majorBidi"/>
              </w:rPr>
              <w:t>+12 V @ 4 A, –53 V @ 15 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2960X-48FPD-L)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10B16349" w14:textId="77777777" w:rsidR="00E73003" w:rsidRPr="00C81310" w:rsidRDefault="00E73003" w:rsidP="00E73003">
            <w:pPr>
              <w:numPr>
                <w:ilvl w:val="0"/>
                <w:numId w:val="14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20" w:name="ID10__li_C2DDE99E92834F818690857F8BE72E3"/>
            <w:bookmarkEnd w:id="120"/>
            <w:r w:rsidRPr="00C81310">
              <w:rPr>
                <w:rFonts w:asciiTheme="majorBidi" w:hAnsiTheme="majorBidi" w:cstheme="majorBidi"/>
              </w:rPr>
              <w:t>+12 V @ 4 A, –53 V @ 8 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2960X-48LPD-L)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003AA6EA" w14:textId="77777777" w:rsidR="00E73003" w:rsidRPr="00C81310" w:rsidRDefault="00E73003" w:rsidP="00E73003">
            <w:pPr>
              <w:numPr>
                <w:ilvl w:val="0"/>
                <w:numId w:val="14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21" w:name="ID10__li_AED22179ABAD4C0BBA2086158BA2550"/>
            <w:bookmarkEnd w:id="121"/>
            <w:r w:rsidRPr="00C81310">
              <w:rPr>
                <w:rFonts w:asciiTheme="majorBidi" w:hAnsiTheme="majorBidi" w:cstheme="majorBidi"/>
              </w:rPr>
              <w:t>+12 V @ 3A, –53 V @ 8 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2960X-24PD-L)</w:t>
            </w:r>
          </w:p>
          <w:p w14:paraId="652205BE" w14:textId="77777777" w:rsidR="00E73003" w:rsidRPr="00C81310" w:rsidRDefault="00E73003" w:rsidP="00E73003">
            <w:pPr>
              <w:numPr>
                <w:ilvl w:val="0"/>
                <w:numId w:val="14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22" w:name="ID10__li_132F6CEB85424C34966DA17AA92F5A6"/>
            <w:bookmarkEnd w:id="122"/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  <w:r w:rsidRPr="00C81310">
              <w:rPr>
                <w:rFonts w:asciiTheme="majorBidi" w:hAnsiTheme="majorBidi" w:cstheme="majorBidi"/>
                <w:lang w:val="en-US"/>
              </w:rPr>
              <w:t>12 V @ 4 A, –53 V @ 15 A (Catalyst 2960X-48FPS-L)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654346B4" w14:textId="77777777" w:rsidR="00E73003" w:rsidRPr="00C81310" w:rsidRDefault="00E73003" w:rsidP="00E73003">
            <w:pPr>
              <w:numPr>
                <w:ilvl w:val="0"/>
                <w:numId w:val="14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23" w:name="ID10__li_E2511EEC70214D2086E56380C4D04AA"/>
            <w:bookmarkEnd w:id="123"/>
            <w:r w:rsidRPr="00C81310">
              <w:rPr>
                <w:rFonts w:asciiTheme="majorBidi" w:hAnsiTheme="majorBidi" w:cstheme="majorBidi"/>
                <w:lang w:val="en-US"/>
              </w:rPr>
              <w:t>+12 V @ 4 A, –53 V @ 8 A (Catalyst 2960X-48LPS-L)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60FC5934" w14:textId="77777777" w:rsidR="00E73003" w:rsidRPr="00C81310" w:rsidRDefault="00E73003" w:rsidP="00E73003">
            <w:pPr>
              <w:numPr>
                <w:ilvl w:val="0"/>
                <w:numId w:val="14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24" w:name="ID10__li_B26D47D27E54474991CE15C0FC78E19"/>
            <w:bookmarkEnd w:id="124"/>
            <w:r w:rsidRPr="00C81310">
              <w:rPr>
                <w:rFonts w:asciiTheme="majorBidi" w:hAnsiTheme="majorBidi" w:cstheme="majorBidi"/>
                <w:lang w:val="en-US"/>
              </w:rPr>
              <w:lastRenderedPageBreak/>
              <w:t>+12 V @ 3 A, –53 V @ 8 A (Catalyst 2960X-24PS-L)</w:t>
            </w:r>
          </w:p>
        </w:tc>
      </w:tr>
      <w:tr w:rsidR="00E73003" w:rsidRPr="00C81310" w14:paraId="062EA5FD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5B035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25" w:name="ID10__ID52"/>
            <w:bookmarkEnd w:id="125"/>
            <w:r w:rsidRPr="00C81310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Power consumption</w:t>
            </w:r>
          </w:p>
        </w:tc>
        <w:tc>
          <w:tcPr>
            <w:tcW w:w="0" w:type="auto"/>
            <w:hideMark/>
          </w:tcPr>
          <w:p w14:paraId="7515DAA3" w14:textId="77777777" w:rsidR="00E73003" w:rsidRPr="00C81310" w:rsidRDefault="00E73003" w:rsidP="00E73003">
            <w:pPr>
              <w:numPr>
                <w:ilvl w:val="0"/>
                <w:numId w:val="15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26" w:name="ID10__li_BC766A129081484B8D51F6A5BF0F587"/>
            <w:bookmarkEnd w:id="126"/>
            <w:r w:rsidRPr="00C81310">
              <w:rPr>
                <w:rFonts w:asciiTheme="majorBidi" w:hAnsiTheme="majorBidi" w:cstheme="majorBidi"/>
                <w:lang w:val="en-US"/>
              </w:rPr>
              <w:t>149 W, 508 BTUs per hour (Catalyst 2960X-48FPD-L)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627182F1" w14:textId="77777777" w:rsidR="00E73003" w:rsidRPr="00C81310" w:rsidRDefault="00E73003" w:rsidP="00E73003">
            <w:pPr>
              <w:numPr>
                <w:ilvl w:val="0"/>
                <w:numId w:val="15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27" w:name="ID10__li_F758335657674F8A808BD327C1C5DDF"/>
            <w:bookmarkEnd w:id="127"/>
            <w:r w:rsidRPr="00C81310">
              <w:rPr>
                <w:rFonts w:asciiTheme="majorBidi" w:hAnsiTheme="majorBidi" w:cstheme="majorBidi"/>
                <w:lang w:val="en-US"/>
              </w:rPr>
              <w:t>103 W, 351 BTUs per hour (Catalyst 2960X-48LPD-L)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37B94EC3" w14:textId="77777777" w:rsidR="00E73003" w:rsidRPr="00C81310" w:rsidRDefault="00E73003" w:rsidP="00E73003">
            <w:pPr>
              <w:numPr>
                <w:ilvl w:val="0"/>
                <w:numId w:val="15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28" w:name="ID10__li_8E5FFDC37C8E4B7AAAA47A9631F6B50"/>
            <w:bookmarkEnd w:id="128"/>
            <w:r w:rsidRPr="00C81310">
              <w:rPr>
                <w:rFonts w:asciiTheme="majorBidi" w:hAnsiTheme="majorBidi" w:cstheme="majorBidi"/>
                <w:lang w:val="en-US"/>
              </w:rPr>
              <w:t>92 W, 313 BTUs per hour (Catalyst 2960X-24PD-L)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5B0F684E" w14:textId="77777777" w:rsidR="00E73003" w:rsidRPr="00C81310" w:rsidRDefault="00E73003" w:rsidP="00E73003">
            <w:pPr>
              <w:numPr>
                <w:ilvl w:val="0"/>
                <w:numId w:val="15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29" w:name="ID10__li_FE36B6C288004BEABFD3633126D5A75"/>
            <w:bookmarkEnd w:id="129"/>
            <w:r w:rsidRPr="00C81310">
              <w:rPr>
                <w:rFonts w:asciiTheme="majorBidi" w:hAnsiTheme="majorBidi" w:cstheme="majorBidi"/>
                <w:lang w:val="en-US"/>
              </w:rPr>
              <w:t>149 W, 508 BTUs per hour (Catalyst 2960X-48FPS-L)</w:t>
            </w:r>
          </w:p>
          <w:p w14:paraId="79214D87" w14:textId="77777777" w:rsidR="00E73003" w:rsidRPr="00C81310" w:rsidRDefault="00E73003" w:rsidP="00E73003">
            <w:pPr>
              <w:numPr>
                <w:ilvl w:val="0"/>
                <w:numId w:val="15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30" w:name="ID10__li_EE425AAD8BFC43EABCE8A1EE7A5C186"/>
            <w:bookmarkEnd w:id="130"/>
            <w:r w:rsidRPr="00C81310">
              <w:rPr>
                <w:rFonts w:asciiTheme="majorBidi" w:hAnsiTheme="majorBidi" w:cstheme="majorBidi"/>
                <w:lang w:val="en-US"/>
              </w:rPr>
              <w:t>102 W, 348 BTUs per hour (Catalyst 2960X-48LPS-L)</w:t>
            </w:r>
          </w:p>
          <w:p w14:paraId="0DA8220B" w14:textId="77777777" w:rsidR="00E73003" w:rsidRPr="00C81310" w:rsidRDefault="00E73003" w:rsidP="00E73003">
            <w:pPr>
              <w:numPr>
                <w:ilvl w:val="0"/>
                <w:numId w:val="15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31" w:name="ID10__li_FC5AA4974A6047E1A070FCC84FBA318"/>
            <w:bookmarkEnd w:id="131"/>
            <w:r w:rsidRPr="00C81310">
              <w:rPr>
                <w:rFonts w:asciiTheme="majorBidi" w:hAnsiTheme="majorBidi" w:cstheme="majorBidi"/>
                <w:lang w:val="en-US"/>
              </w:rPr>
              <w:t>90 W, 307 BTUs per hour (Catalyst 2960X-24PS-L)</w:t>
            </w:r>
          </w:p>
        </w:tc>
      </w:tr>
      <w:tr w:rsidR="00E73003" w:rsidRPr="00C81310" w14:paraId="239727EA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291E8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32" w:name="ID10__ID54"/>
            <w:bookmarkEnd w:id="132"/>
            <w:r w:rsidRPr="00C81310">
              <w:rPr>
                <w:rFonts w:asciiTheme="majorBidi" w:hAnsiTheme="majorBidi" w:cstheme="majorBidi"/>
                <w:sz w:val="22"/>
                <w:szCs w:val="22"/>
              </w:rPr>
              <w:t>Power rating</w:t>
            </w:r>
          </w:p>
        </w:tc>
        <w:tc>
          <w:tcPr>
            <w:tcW w:w="0" w:type="auto"/>
            <w:hideMark/>
          </w:tcPr>
          <w:p w14:paraId="65C4578E" w14:textId="77777777" w:rsidR="00E73003" w:rsidRPr="00C81310" w:rsidRDefault="00E73003" w:rsidP="00E73003">
            <w:pPr>
              <w:numPr>
                <w:ilvl w:val="0"/>
                <w:numId w:val="16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33" w:name="ID10__li_80089210BD1F4EFFB8CE4DBF8BAF974"/>
            <w:bookmarkEnd w:id="133"/>
            <w:r w:rsidRPr="00C81310">
              <w:rPr>
                <w:rFonts w:asciiTheme="majorBidi" w:hAnsiTheme="majorBidi" w:cstheme="majorBidi"/>
              </w:rPr>
              <w:t>0.89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2960X-48FPD-L)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385FE077" w14:textId="77777777" w:rsidR="00E73003" w:rsidRPr="00C81310" w:rsidRDefault="00E73003" w:rsidP="00E73003">
            <w:pPr>
              <w:numPr>
                <w:ilvl w:val="0"/>
                <w:numId w:val="16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34" w:name="ID10__li_83E8A10A9093464EA8D63E7C0B4A40A"/>
            <w:bookmarkEnd w:id="134"/>
            <w:r w:rsidRPr="00C81310">
              <w:rPr>
                <w:rFonts w:asciiTheme="majorBidi" w:hAnsiTheme="majorBidi" w:cstheme="majorBidi"/>
              </w:rPr>
              <w:t>0.48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2960X-48LPD-L)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51331510" w14:textId="77777777" w:rsidR="00E73003" w:rsidRPr="00C81310" w:rsidRDefault="00E73003" w:rsidP="00E73003">
            <w:pPr>
              <w:numPr>
                <w:ilvl w:val="0"/>
                <w:numId w:val="16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35" w:name="ID10__li_12CC6952D4CC422782478D54EA4535F"/>
            <w:bookmarkEnd w:id="135"/>
            <w:r w:rsidRPr="00C81310">
              <w:rPr>
                <w:rFonts w:asciiTheme="majorBidi" w:hAnsiTheme="majorBidi" w:cstheme="majorBidi"/>
              </w:rPr>
              <w:t>0.47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2960X-24PD-L)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2FBBECDE" w14:textId="77777777" w:rsidR="00E73003" w:rsidRPr="00C81310" w:rsidRDefault="00E73003" w:rsidP="00E73003">
            <w:pPr>
              <w:numPr>
                <w:ilvl w:val="0"/>
                <w:numId w:val="16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36" w:name="ID10__li_18F3316F0F2B4C9CA961AB647CB7E1F"/>
            <w:bookmarkEnd w:id="136"/>
            <w:r w:rsidRPr="00C81310">
              <w:rPr>
                <w:rFonts w:asciiTheme="majorBidi" w:hAnsiTheme="majorBidi" w:cstheme="majorBidi"/>
              </w:rPr>
              <w:t>0.89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2960X-48FPS-L)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577AC342" w14:textId="77777777" w:rsidR="00E73003" w:rsidRPr="00C81310" w:rsidRDefault="00E73003" w:rsidP="00E73003">
            <w:pPr>
              <w:numPr>
                <w:ilvl w:val="0"/>
                <w:numId w:val="16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37" w:name="ID10__li_B079FF3207574618943B67C933F6B39"/>
            <w:bookmarkEnd w:id="137"/>
            <w:r w:rsidRPr="00C81310">
              <w:rPr>
                <w:rFonts w:asciiTheme="majorBidi" w:hAnsiTheme="majorBidi" w:cstheme="majorBidi"/>
              </w:rPr>
              <w:t>0.49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2960X-48LPS-L)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1BA1A72D" w14:textId="77777777" w:rsidR="00E73003" w:rsidRPr="00C81310" w:rsidRDefault="00E73003" w:rsidP="00E73003">
            <w:pPr>
              <w:numPr>
                <w:ilvl w:val="0"/>
                <w:numId w:val="16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38" w:name="ID10__li_8BB05319753D4866AECB39E48E13094"/>
            <w:bookmarkEnd w:id="138"/>
            <w:r w:rsidRPr="00C81310">
              <w:rPr>
                <w:rFonts w:asciiTheme="majorBidi" w:hAnsiTheme="majorBidi" w:cstheme="majorBidi"/>
              </w:rPr>
              <w:t>0.49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2960X-24PS-L)</w:t>
            </w:r>
          </w:p>
        </w:tc>
      </w:tr>
      <w:tr w:rsidR="00E73003" w:rsidRPr="00C81310" w14:paraId="38E42D5C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8E3092E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39" w:name="ID10__ID58"/>
            <w:bookmarkStart w:id="140" w:name="ID10__ID57"/>
            <w:bookmarkEnd w:id="139"/>
            <w:bookmarkEnd w:id="140"/>
            <w:r w:rsidRPr="00C81310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t>PoE+</w:t>
            </w:r>
          </w:p>
        </w:tc>
      </w:tr>
      <w:tr w:rsidR="00E73003" w:rsidRPr="00C81310" w14:paraId="3D3BB064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4AD01CF" w14:textId="77777777" w:rsidR="00E73003" w:rsidRPr="00C81310" w:rsidRDefault="00E73003" w:rsidP="00E73003">
            <w:pPr>
              <w:numPr>
                <w:ilvl w:val="0"/>
                <w:numId w:val="17"/>
              </w:numPr>
              <w:spacing w:before="120" w:after="120" w:line="288" w:lineRule="atLeast"/>
              <w:jc w:val="left"/>
              <w:rPr>
                <w:rFonts w:asciiTheme="majorBidi" w:hAnsiTheme="majorBidi" w:cstheme="majorBidi"/>
                <w:lang w:val="en-US"/>
              </w:rPr>
            </w:pPr>
            <w:bookmarkStart w:id="141" w:name="ID10__li_B316309C4E454DE5AC6F8C92BAA9C56"/>
            <w:bookmarkEnd w:id="141"/>
            <w:r w:rsidRPr="00C81310">
              <w:rPr>
                <w:rFonts w:asciiTheme="majorBidi" w:hAnsiTheme="majorBidi" w:cstheme="majorBidi"/>
                <w:lang w:val="en-US"/>
              </w:rPr>
              <w:t xml:space="preserve">30 W-per-port maximum, 740-W switch maximum 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  <w:r w:rsidRPr="00C81310">
              <w:rPr>
                <w:rFonts w:asciiTheme="majorBidi" w:hAnsiTheme="majorBidi" w:cstheme="majorBidi"/>
                <w:lang w:val="en-US"/>
              </w:rPr>
              <w:t>(Catalyst 2960X-48FPD-L and 2960X-48FPS-L switches)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1C2B1E72" w14:textId="77777777" w:rsidR="00E73003" w:rsidRPr="00C81310" w:rsidRDefault="00E73003" w:rsidP="00E73003">
            <w:pPr>
              <w:numPr>
                <w:ilvl w:val="0"/>
                <w:numId w:val="17"/>
              </w:numPr>
              <w:spacing w:before="120" w:after="120" w:line="288" w:lineRule="atLeast"/>
              <w:jc w:val="left"/>
              <w:rPr>
                <w:rFonts w:asciiTheme="majorBidi" w:hAnsiTheme="majorBidi" w:cstheme="majorBidi"/>
                <w:lang w:val="en-US"/>
              </w:rPr>
            </w:pPr>
            <w:bookmarkStart w:id="142" w:name="ID10__li_D003BD25F9AA435E9C5EB9E2668A554"/>
            <w:bookmarkEnd w:id="142"/>
            <w:r w:rsidRPr="00C81310">
              <w:rPr>
                <w:rFonts w:asciiTheme="majorBidi" w:hAnsiTheme="majorBidi" w:cstheme="majorBidi"/>
                <w:lang w:val="en-US"/>
              </w:rPr>
              <w:t xml:space="preserve">15.4 W-per-port maximum, 370-W switch maximum 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  <w:r w:rsidRPr="00C81310">
              <w:rPr>
                <w:rFonts w:asciiTheme="majorBidi" w:hAnsiTheme="majorBidi" w:cstheme="majorBidi"/>
                <w:lang w:val="en-US"/>
              </w:rPr>
              <w:t>(Catalyst 2960X-48LPD-L, 2960X-24PD-L, 2960X-48LPS-L, and 2960X-24PS-L switches)</w:t>
            </w:r>
          </w:p>
        </w:tc>
      </w:tr>
      <w:tr w:rsidR="00E73003" w:rsidRPr="00C81310" w14:paraId="076B77B5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5EAAFEA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43" w:name="ID10__ID63"/>
            <w:bookmarkStart w:id="144" w:name="ID10__ID62"/>
            <w:bookmarkEnd w:id="143"/>
            <w:bookmarkEnd w:id="144"/>
            <w:r w:rsidRPr="00C81310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t>Physical Dimensions</w:t>
            </w:r>
          </w:p>
        </w:tc>
      </w:tr>
      <w:tr w:rsidR="00E73003" w:rsidRPr="00C81310" w14:paraId="0483667B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C0A1C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45" w:name="ID10__ID65"/>
            <w:bookmarkEnd w:id="145"/>
            <w:r w:rsidRPr="00C81310">
              <w:rPr>
                <w:rFonts w:asciiTheme="majorBidi" w:hAnsiTheme="majorBidi" w:cstheme="majorBidi"/>
                <w:sz w:val="22"/>
                <w:szCs w:val="22"/>
              </w:rPr>
              <w:t>Weight  </w:t>
            </w:r>
          </w:p>
        </w:tc>
        <w:tc>
          <w:tcPr>
            <w:tcW w:w="0" w:type="auto"/>
            <w:hideMark/>
          </w:tcPr>
          <w:p w14:paraId="547CA638" w14:textId="77777777" w:rsidR="00E73003" w:rsidRPr="00C81310" w:rsidRDefault="00E73003" w:rsidP="00E73003">
            <w:pPr>
              <w:numPr>
                <w:ilvl w:val="0"/>
                <w:numId w:val="18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46" w:name="ID10__li_A56BC733F46E443598B3C72AE577D45"/>
            <w:bookmarkEnd w:id="146"/>
            <w:r w:rsidRPr="00C81310">
              <w:rPr>
                <w:rFonts w:asciiTheme="majorBidi" w:hAnsiTheme="majorBidi" w:cstheme="majorBidi"/>
                <w:lang w:val="en-US"/>
              </w:rPr>
              <w:t xml:space="preserve">12.9 </w:t>
            </w:r>
            <w:proofErr w:type="spellStart"/>
            <w:r w:rsidRPr="00C81310">
              <w:rPr>
                <w:rFonts w:asciiTheme="majorBidi" w:hAnsiTheme="majorBidi" w:cstheme="majorBidi"/>
                <w:lang w:val="en-US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lang w:val="en-US"/>
              </w:rPr>
              <w:t xml:space="preserve"> (5.8 kg) (Catalyst 2960X-48FPD-L)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4D018836" w14:textId="77777777" w:rsidR="00E73003" w:rsidRPr="00C81310" w:rsidRDefault="00E73003" w:rsidP="00E73003">
            <w:pPr>
              <w:numPr>
                <w:ilvl w:val="0"/>
                <w:numId w:val="18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47" w:name="ID10__li_F54AD6FC027C4A309C05BDD1B22CDAC"/>
            <w:bookmarkEnd w:id="147"/>
            <w:r w:rsidRPr="00C81310">
              <w:rPr>
                <w:rFonts w:asciiTheme="majorBidi" w:hAnsiTheme="majorBidi" w:cstheme="majorBidi"/>
                <w:lang w:val="en-US"/>
              </w:rPr>
              <w:t xml:space="preserve">12.8 </w:t>
            </w:r>
            <w:proofErr w:type="spellStart"/>
            <w:r w:rsidRPr="00C81310">
              <w:rPr>
                <w:rFonts w:asciiTheme="majorBidi" w:hAnsiTheme="majorBidi" w:cstheme="majorBidi"/>
                <w:lang w:val="en-US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lang w:val="en-US"/>
              </w:rPr>
              <w:t xml:space="preserve"> (5.8 kg) (Catalyst 2960X-48LPD-L)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4ED35F9A" w14:textId="77777777" w:rsidR="00E73003" w:rsidRPr="00C81310" w:rsidRDefault="00E73003" w:rsidP="00E73003">
            <w:pPr>
              <w:numPr>
                <w:ilvl w:val="0"/>
                <w:numId w:val="18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48" w:name="ID10__li_0F262A09BE51460BBC9DDC8CCB55CFF"/>
            <w:bookmarkEnd w:id="148"/>
            <w:r w:rsidRPr="00C81310">
              <w:rPr>
                <w:rFonts w:asciiTheme="majorBidi" w:hAnsiTheme="majorBidi" w:cstheme="majorBidi"/>
                <w:lang w:val="en-US"/>
              </w:rPr>
              <w:t xml:space="preserve">12.7 </w:t>
            </w:r>
            <w:proofErr w:type="spellStart"/>
            <w:r w:rsidRPr="00C81310">
              <w:rPr>
                <w:rFonts w:asciiTheme="majorBidi" w:hAnsiTheme="majorBidi" w:cstheme="majorBidi"/>
                <w:lang w:val="en-US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lang w:val="en-US"/>
              </w:rPr>
              <w:t xml:space="preserve"> (5.8 kg) (Catalyst 2960X-24PD-L)</w:t>
            </w:r>
          </w:p>
          <w:p w14:paraId="1E076493" w14:textId="77777777" w:rsidR="00E73003" w:rsidRPr="00C81310" w:rsidRDefault="00E73003" w:rsidP="00E73003">
            <w:pPr>
              <w:numPr>
                <w:ilvl w:val="0"/>
                <w:numId w:val="18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49" w:name="ID10__li_43D65902776344188A0DC62A7144749"/>
            <w:bookmarkEnd w:id="149"/>
            <w:r w:rsidRPr="00C81310">
              <w:rPr>
                <w:rFonts w:asciiTheme="majorBidi" w:hAnsiTheme="majorBidi" w:cstheme="majorBidi"/>
                <w:lang w:val="en-US"/>
              </w:rPr>
              <w:t>13.2 (6.0 kg) (Catalyst 2960X-48FPS-L)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1CAA15C6" w14:textId="77777777" w:rsidR="00E73003" w:rsidRPr="00C81310" w:rsidRDefault="00E73003" w:rsidP="00E73003">
            <w:pPr>
              <w:numPr>
                <w:ilvl w:val="0"/>
                <w:numId w:val="18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50" w:name="ID10__li_124553E820774A2987CB6ED891B590F"/>
            <w:bookmarkEnd w:id="150"/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  <w:r w:rsidRPr="00C81310">
              <w:rPr>
                <w:rFonts w:asciiTheme="majorBidi" w:hAnsiTheme="majorBidi" w:cstheme="majorBidi"/>
                <w:lang w:val="en-US"/>
              </w:rPr>
              <w:t xml:space="preserve">12.9 </w:t>
            </w:r>
            <w:proofErr w:type="spellStart"/>
            <w:r w:rsidRPr="00C81310">
              <w:rPr>
                <w:rFonts w:asciiTheme="majorBidi" w:hAnsiTheme="majorBidi" w:cstheme="majorBidi"/>
                <w:lang w:val="en-US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lang w:val="en-US"/>
              </w:rPr>
              <w:t xml:space="preserve"> (5.8 kg) (Catalyst 2960X-48LPS-L)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44121383" w14:textId="77777777" w:rsidR="00E73003" w:rsidRPr="00C81310" w:rsidRDefault="00E73003" w:rsidP="00E73003">
            <w:pPr>
              <w:numPr>
                <w:ilvl w:val="0"/>
                <w:numId w:val="18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51" w:name="ID10__li_F3BB16F82C12455AA3F64AC5B90B2AD"/>
            <w:bookmarkEnd w:id="151"/>
            <w:r w:rsidRPr="00C81310">
              <w:rPr>
                <w:rFonts w:asciiTheme="majorBidi" w:hAnsiTheme="majorBidi" w:cstheme="majorBidi"/>
                <w:lang w:val="en-US"/>
              </w:rPr>
              <w:t xml:space="preserve">12.8 </w:t>
            </w:r>
            <w:proofErr w:type="spellStart"/>
            <w:r w:rsidRPr="00C81310">
              <w:rPr>
                <w:rFonts w:asciiTheme="majorBidi" w:hAnsiTheme="majorBidi" w:cstheme="majorBidi"/>
                <w:lang w:val="en-US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lang w:val="en-US"/>
              </w:rPr>
              <w:t xml:space="preserve"> (5.8 kg) (Catalyst 2960X-24PS-L)</w:t>
            </w:r>
          </w:p>
        </w:tc>
      </w:tr>
      <w:tr w:rsidR="00E73003" w:rsidRPr="00C81310" w14:paraId="0C6702B4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F20A6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52" w:name="ID10__ID69"/>
            <w:bookmarkEnd w:id="152"/>
            <w:r w:rsidRPr="00C81310">
              <w:rPr>
                <w:rFonts w:asciiTheme="majorBidi" w:hAnsiTheme="majorBidi" w:cstheme="majorBidi"/>
                <w:sz w:val="22"/>
                <w:szCs w:val="22"/>
              </w:rPr>
              <w:t>Dimensions (H x D x W)</w:t>
            </w:r>
          </w:p>
        </w:tc>
        <w:tc>
          <w:tcPr>
            <w:tcW w:w="0" w:type="auto"/>
            <w:hideMark/>
          </w:tcPr>
          <w:p w14:paraId="39946156" w14:textId="77777777" w:rsidR="00E73003" w:rsidRPr="00C81310" w:rsidRDefault="00E7300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bookmarkStart w:id="153" w:name="ID10__ID70"/>
            <w:bookmarkEnd w:id="153"/>
            <w:r w:rsidRPr="00C81310">
              <w:rPr>
                <w:rFonts w:asciiTheme="majorBidi" w:hAnsiTheme="majorBidi" w:cstheme="majorBidi"/>
                <w:sz w:val="22"/>
                <w:szCs w:val="22"/>
              </w:rPr>
              <w:t>1.75 x 14.50 x 17.5 in. (4.45 x 36.83 x 44.5 cm). Applies to all PoE switches.</w:t>
            </w:r>
          </w:p>
        </w:tc>
      </w:tr>
    </w:tbl>
    <w:p w14:paraId="66DF5A6D" w14:textId="77777777" w:rsidR="00E73003" w:rsidRPr="00C81310" w:rsidRDefault="00E73003" w:rsidP="00E73003">
      <w:pPr>
        <w:shd w:val="clear" w:color="auto" w:fill="FFFFFF"/>
        <w:rPr>
          <w:rFonts w:asciiTheme="majorBidi" w:hAnsiTheme="majorBidi" w:cstheme="majorBidi"/>
          <w:color w:val="000000"/>
          <w:lang w:val="en-US"/>
        </w:rPr>
      </w:pPr>
      <w:r w:rsidRPr="00C81310">
        <w:rPr>
          <w:rFonts w:asciiTheme="majorBidi" w:hAnsiTheme="majorBidi" w:cstheme="majorBidi"/>
          <w:color w:val="000000"/>
          <w:vertAlign w:val="superscript"/>
          <w:lang w:val="en-US"/>
        </w:rPr>
        <w:t>2</w:t>
      </w:r>
      <w:r w:rsidRPr="00C81310">
        <w:rPr>
          <w:rFonts w:asciiTheme="majorBidi" w:hAnsiTheme="majorBidi" w:cstheme="majorBidi"/>
          <w:color w:val="000000"/>
          <w:lang w:val="en-US"/>
        </w:rPr>
        <w:t> Power consumption values for the power consumed internally by the switch at 120 VAC 60 Hz.</w:t>
      </w:r>
    </w:p>
    <w:p w14:paraId="219CF9CA" w14:textId="77777777" w:rsidR="00E73003" w:rsidRPr="00C81310" w:rsidRDefault="00E73003" w:rsidP="00E73003">
      <w:pPr>
        <w:shd w:val="clear" w:color="auto" w:fill="FFFFFF"/>
        <w:rPr>
          <w:rFonts w:asciiTheme="majorBidi" w:hAnsiTheme="majorBidi" w:cstheme="majorBidi"/>
          <w:color w:val="000000"/>
          <w:lang w:val="en-US"/>
        </w:rPr>
      </w:pPr>
      <w:r w:rsidRPr="00C81310">
        <w:rPr>
          <w:rFonts w:asciiTheme="majorBidi" w:hAnsiTheme="majorBidi" w:cstheme="majorBidi"/>
          <w:color w:val="000000"/>
          <w:vertAlign w:val="superscript"/>
          <w:lang w:val="en-US"/>
        </w:rPr>
        <w:lastRenderedPageBreak/>
        <w:t>3</w:t>
      </w:r>
      <w:r w:rsidRPr="00C81310">
        <w:rPr>
          <w:rFonts w:asciiTheme="majorBidi" w:hAnsiTheme="majorBidi" w:cstheme="majorBidi"/>
          <w:color w:val="000000"/>
          <w:lang w:val="en-US"/>
        </w:rPr>
        <w:t> Power rating values for the switch input power.</w:t>
      </w:r>
    </w:p>
    <w:tbl>
      <w:tblPr>
        <w:tblStyle w:val="GridTable5Dark-Accent5"/>
        <w:tblW w:w="4500" w:type="pct"/>
        <w:tblLook w:val="04A0" w:firstRow="1" w:lastRow="0" w:firstColumn="1" w:lastColumn="0" w:noHBand="0" w:noVBand="1"/>
        <w:tblDescription w:val=""/>
      </w:tblPr>
      <w:tblGrid>
        <w:gridCol w:w="2965"/>
        <w:gridCol w:w="4883"/>
      </w:tblGrid>
      <w:tr w:rsidR="00E73003" w:rsidRPr="00C81310" w14:paraId="6E65AC46" w14:textId="77777777" w:rsidTr="00E65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E278D55" w14:textId="77777777" w:rsidR="00E73003" w:rsidRPr="00C81310" w:rsidRDefault="00E73003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bookmarkStart w:id="154" w:name="ID10__IDTBL72"/>
            <w:bookmarkEnd w:id="154"/>
            <w:r w:rsidRPr="00C81310">
              <w:rPr>
                <w:rStyle w:val="tabletitle"/>
                <w:rFonts w:asciiTheme="majorBidi" w:hAnsiTheme="majorBidi" w:cstheme="majorBidi"/>
                <w:lang w:val="en-US"/>
              </w:rPr>
              <w:t>Table 3 Catalyst 2960X-48TD-L, 2960X-24TD-L, 2960X-48TS-L, 2960X-24TS-L, 2960X-48TS-LL, 2960X-F24TS-LL, Switch Specifications</w:t>
            </w:r>
          </w:p>
        </w:tc>
      </w:tr>
      <w:tr w:rsidR="00E73003" w:rsidRPr="00C81310" w14:paraId="004DD623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D8EF4B0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55" w:name="ID10__ID77"/>
            <w:bookmarkStart w:id="156" w:name="ID10__ID76"/>
            <w:bookmarkEnd w:id="155"/>
            <w:bookmarkEnd w:id="156"/>
            <w:r w:rsidRPr="00C81310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t>Power Requirements</w:t>
            </w:r>
          </w:p>
        </w:tc>
      </w:tr>
      <w:tr w:rsidR="00E73003" w:rsidRPr="00C81310" w14:paraId="35959CF9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CBA28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57" w:name="ID10__ID79"/>
            <w:bookmarkEnd w:id="157"/>
            <w:r w:rsidRPr="00C81310">
              <w:rPr>
                <w:rFonts w:asciiTheme="majorBidi" w:hAnsiTheme="majorBidi" w:cstheme="majorBidi"/>
                <w:sz w:val="22"/>
                <w:szCs w:val="22"/>
              </w:rPr>
              <w:t>AC input voltage   </w:t>
            </w:r>
          </w:p>
        </w:tc>
        <w:tc>
          <w:tcPr>
            <w:tcW w:w="0" w:type="auto"/>
            <w:hideMark/>
          </w:tcPr>
          <w:p w14:paraId="7A1E6845" w14:textId="77777777" w:rsidR="00E73003" w:rsidRPr="00C81310" w:rsidRDefault="00E7300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100 to 240 VAC (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autoranging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  <w:p w14:paraId="7B932230" w14:textId="77777777" w:rsidR="00E73003" w:rsidRPr="00C81310" w:rsidRDefault="00E73003" w:rsidP="00E73003">
            <w:pPr>
              <w:numPr>
                <w:ilvl w:val="0"/>
                <w:numId w:val="19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58" w:name="ID10__li_BF05B85826E443018276D4185AEABCF"/>
            <w:bookmarkEnd w:id="158"/>
            <w:r w:rsidRPr="00C81310">
              <w:rPr>
                <w:rFonts w:asciiTheme="majorBidi" w:hAnsiTheme="majorBidi" w:cstheme="majorBidi"/>
                <w:lang w:val="en-US"/>
              </w:rPr>
              <w:t>1 to 0.5 A, 50 to 60 Hz (Catalyst 2960X-48TD-L)</w:t>
            </w:r>
          </w:p>
          <w:p w14:paraId="569386D8" w14:textId="77777777" w:rsidR="00E73003" w:rsidRPr="00C81310" w:rsidRDefault="00E73003" w:rsidP="00E73003">
            <w:pPr>
              <w:numPr>
                <w:ilvl w:val="0"/>
                <w:numId w:val="19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59" w:name="ID10__li_44CF873260914C4482AD69C3108F9B8"/>
            <w:bookmarkEnd w:id="159"/>
            <w:r w:rsidRPr="00C81310">
              <w:rPr>
                <w:rFonts w:asciiTheme="majorBidi" w:hAnsiTheme="majorBidi" w:cstheme="majorBidi"/>
                <w:lang w:val="en-US"/>
              </w:rPr>
              <w:t>1 to 0.5 A, 50 to 60 Hz (Catalyst 2960X-24TD-L)</w:t>
            </w:r>
          </w:p>
          <w:p w14:paraId="74A8EC99" w14:textId="77777777" w:rsidR="00E73003" w:rsidRPr="00C81310" w:rsidRDefault="00E73003" w:rsidP="00E73003">
            <w:pPr>
              <w:numPr>
                <w:ilvl w:val="0"/>
                <w:numId w:val="19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0" w:name="ID10__li_807AA375FA7844D0B5A80249C885AD5"/>
            <w:bookmarkEnd w:id="160"/>
            <w:r w:rsidRPr="00C81310">
              <w:rPr>
                <w:rFonts w:asciiTheme="majorBidi" w:hAnsiTheme="majorBidi" w:cstheme="majorBidi"/>
                <w:lang w:val="en-US"/>
              </w:rPr>
              <w:t>1 to 0.5, 50 to 60 Hz (Catalyst 2960X-48TS-L)</w:t>
            </w:r>
          </w:p>
          <w:p w14:paraId="0F89AB83" w14:textId="77777777" w:rsidR="00E73003" w:rsidRPr="00C81310" w:rsidRDefault="00E73003" w:rsidP="00E73003">
            <w:pPr>
              <w:numPr>
                <w:ilvl w:val="0"/>
                <w:numId w:val="19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1" w:name="ID10__li_F7D01F31AEF44822BCB61C9DA979027"/>
            <w:bookmarkEnd w:id="161"/>
            <w:r w:rsidRPr="00C81310">
              <w:rPr>
                <w:rFonts w:asciiTheme="majorBidi" w:hAnsiTheme="majorBidi" w:cstheme="majorBidi"/>
                <w:lang w:val="en-US"/>
              </w:rPr>
              <w:t>1 to 0.5 A, 50 to 60 Hz (Catalyst 2960X-24TS-L)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2F8572DE" w14:textId="77777777" w:rsidR="00E73003" w:rsidRPr="00C81310" w:rsidRDefault="00E73003" w:rsidP="00E73003">
            <w:pPr>
              <w:numPr>
                <w:ilvl w:val="0"/>
                <w:numId w:val="19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2" w:name="ID10__li_B09481EF0F8F4B2E866ACD43873FD09"/>
            <w:bookmarkEnd w:id="162"/>
            <w:r w:rsidRPr="00C81310">
              <w:rPr>
                <w:rFonts w:asciiTheme="majorBidi" w:hAnsiTheme="majorBidi" w:cstheme="majorBidi"/>
                <w:lang w:val="en-US"/>
              </w:rPr>
              <w:t>1 to 0.5 A, 50 to 60 Hz (Catalyst 2960X-48TS-LL)</w:t>
            </w:r>
          </w:p>
          <w:p w14:paraId="2D9483EB" w14:textId="77777777" w:rsidR="00E73003" w:rsidRPr="00C81310" w:rsidRDefault="00E73003" w:rsidP="00E73003">
            <w:pPr>
              <w:numPr>
                <w:ilvl w:val="0"/>
                <w:numId w:val="19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3" w:name="ID10__li_7A97E4CD022943E6A45955479A78733"/>
            <w:bookmarkEnd w:id="163"/>
            <w:r w:rsidRPr="00C81310">
              <w:rPr>
                <w:rFonts w:asciiTheme="majorBidi" w:hAnsiTheme="majorBidi" w:cstheme="majorBidi"/>
                <w:lang w:val="en-US"/>
              </w:rPr>
              <w:t>1 to 0.5 A,, 50 to 60 Hz (Catalyst 2960X-24TS-LL)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</w:tc>
      </w:tr>
      <w:tr w:rsidR="00E73003" w:rsidRPr="00C81310" w14:paraId="4E01BE5A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3C4B0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64" w:name="ID10__ID81"/>
            <w:bookmarkEnd w:id="164"/>
            <w:r w:rsidRPr="00C81310">
              <w:rPr>
                <w:rFonts w:asciiTheme="majorBidi" w:hAnsiTheme="majorBidi" w:cstheme="majorBidi"/>
                <w:sz w:val="22"/>
                <w:szCs w:val="22"/>
              </w:rPr>
              <w:t>DC input voltage for  RPS 2300 </w:t>
            </w:r>
          </w:p>
        </w:tc>
        <w:tc>
          <w:tcPr>
            <w:tcW w:w="0" w:type="auto"/>
            <w:hideMark/>
          </w:tcPr>
          <w:p w14:paraId="568D71AC" w14:textId="77777777" w:rsidR="00E73003" w:rsidRPr="00C81310" w:rsidRDefault="00E73003" w:rsidP="00E73003">
            <w:pPr>
              <w:numPr>
                <w:ilvl w:val="0"/>
                <w:numId w:val="20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5" w:name="ID10__li_A4BA73D4B2074B80AEE0A0B1910173D"/>
            <w:bookmarkEnd w:id="165"/>
            <w:r w:rsidRPr="00C81310">
              <w:rPr>
                <w:rFonts w:asciiTheme="majorBidi" w:hAnsiTheme="majorBidi" w:cstheme="majorBidi"/>
                <w:lang w:val="en-US"/>
              </w:rPr>
              <w:t>+12 V @ 4 A, –53 V @ 8 A (Catalyst 2960X-48TD-L)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0B4EB63E" w14:textId="77777777" w:rsidR="00E73003" w:rsidRPr="00C81310" w:rsidRDefault="00E73003" w:rsidP="00E73003">
            <w:pPr>
              <w:numPr>
                <w:ilvl w:val="0"/>
                <w:numId w:val="20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6" w:name="ID10__li_6408CE82A1AB42879013A7A40B4DD36"/>
            <w:bookmarkEnd w:id="166"/>
            <w:r w:rsidRPr="00C81310">
              <w:rPr>
                <w:rFonts w:asciiTheme="majorBidi" w:hAnsiTheme="majorBidi" w:cstheme="majorBidi"/>
                <w:lang w:val="en-US"/>
              </w:rPr>
              <w:t>+12 V @ 3 A, (Catalyst 2960X-24TD-L)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65B22B6F" w14:textId="77777777" w:rsidR="00E73003" w:rsidRPr="00C81310" w:rsidRDefault="00E73003" w:rsidP="00E73003">
            <w:pPr>
              <w:numPr>
                <w:ilvl w:val="0"/>
                <w:numId w:val="20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7" w:name="ID10__li_1292DB1AE3F1496C9539592B0A6BDD5"/>
            <w:bookmarkEnd w:id="167"/>
            <w:r w:rsidRPr="00C81310">
              <w:rPr>
                <w:rFonts w:asciiTheme="majorBidi" w:hAnsiTheme="majorBidi" w:cstheme="majorBidi"/>
                <w:lang w:val="en-US"/>
              </w:rPr>
              <w:t>+12 V @ 5 A, (Catalyst 2960X-48TS-L)</w:t>
            </w:r>
          </w:p>
          <w:p w14:paraId="7F392307" w14:textId="77777777" w:rsidR="00E73003" w:rsidRPr="00C81310" w:rsidRDefault="00E73003" w:rsidP="00E73003">
            <w:pPr>
              <w:numPr>
                <w:ilvl w:val="0"/>
                <w:numId w:val="20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68" w:name="ID10__li_1D7E2431490B41CC9957C88563F6BB0"/>
            <w:bookmarkEnd w:id="168"/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  <w:r w:rsidRPr="00C81310">
              <w:rPr>
                <w:rFonts w:asciiTheme="majorBidi" w:hAnsiTheme="majorBidi" w:cstheme="majorBidi"/>
                <w:lang w:val="en-US"/>
              </w:rPr>
              <w:t>+12 V @ 4 A, (Catalyst 2960X-24TS-L)</w:t>
            </w:r>
          </w:p>
        </w:tc>
      </w:tr>
      <w:tr w:rsidR="00E73003" w:rsidRPr="00C81310" w14:paraId="07EC7CEB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05172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69" w:name="ID10__ID90"/>
            <w:bookmarkEnd w:id="169"/>
            <w:r w:rsidRPr="00C81310">
              <w:rPr>
                <w:rFonts w:asciiTheme="majorBidi" w:hAnsiTheme="majorBidi" w:cstheme="majorBidi"/>
                <w:sz w:val="22"/>
                <w:szCs w:val="22"/>
              </w:rPr>
              <w:t>Power consumption   </w:t>
            </w:r>
            <w:bookmarkStart w:id="170" w:name="fnsrc_4"/>
            <w:r w:rsidRPr="00C81310">
              <w:rPr>
                <w:rFonts w:asciiTheme="majorBidi" w:hAnsiTheme="majorBidi" w:cstheme="majorBidi"/>
                <w:sz w:val="22"/>
                <w:szCs w:val="22"/>
              </w:rPr>
              <w:fldChar w:fldCharType="begin"/>
            </w:r>
            <w:r w:rsidRPr="00C81310">
              <w:rPr>
                <w:rFonts w:asciiTheme="majorBidi" w:hAnsiTheme="majorBidi" w:cstheme="majorBidi"/>
                <w:sz w:val="22"/>
                <w:szCs w:val="22"/>
              </w:rPr>
              <w:instrText xml:space="preserve"> HYPERLINK "https://www.cisco.com/en/US/docs/switches/lan/catalyst2960x/hardware/installation/guide/b_c2960x_hig_appendix_0100.html" \l "fntarg_4" </w:instrText>
            </w:r>
            <w:r w:rsidRPr="00C81310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C81310">
              <w:rPr>
                <w:rStyle w:val="Hyperlink"/>
                <w:rFonts w:asciiTheme="majorBidi" w:hAnsiTheme="majorBidi" w:cstheme="majorBidi"/>
                <w:color w:val="663399"/>
                <w:sz w:val="22"/>
                <w:szCs w:val="22"/>
                <w:vertAlign w:val="superscript"/>
              </w:rPr>
              <w:t>4</w:t>
            </w:r>
            <w:r w:rsidRPr="00C81310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  <w:bookmarkEnd w:id="170"/>
          </w:p>
        </w:tc>
        <w:tc>
          <w:tcPr>
            <w:tcW w:w="0" w:type="auto"/>
            <w:hideMark/>
          </w:tcPr>
          <w:p w14:paraId="25715895" w14:textId="77777777" w:rsidR="00E73003" w:rsidRPr="00C81310" w:rsidRDefault="00E73003" w:rsidP="00E73003">
            <w:pPr>
              <w:numPr>
                <w:ilvl w:val="0"/>
                <w:numId w:val="21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71" w:name="ID10__li_2BFD89AAD96147D39C792B04F206DF3"/>
            <w:bookmarkEnd w:id="171"/>
            <w:r w:rsidRPr="00C81310">
              <w:rPr>
                <w:rFonts w:asciiTheme="majorBidi" w:hAnsiTheme="majorBidi" w:cstheme="majorBidi"/>
                <w:lang w:val="en-US"/>
              </w:rPr>
              <w:t>47 W, 161 BTUs per hour (Catalyst 2960X-48TD-L)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086021A0" w14:textId="77777777" w:rsidR="00E73003" w:rsidRPr="00C81310" w:rsidRDefault="00E73003" w:rsidP="00E73003">
            <w:pPr>
              <w:numPr>
                <w:ilvl w:val="0"/>
                <w:numId w:val="21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72" w:name="ID10__li_4BD609D02B37415AAC81CEF735B73B6"/>
            <w:bookmarkEnd w:id="172"/>
            <w:r w:rsidRPr="00C81310">
              <w:rPr>
                <w:rFonts w:asciiTheme="majorBidi" w:hAnsiTheme="majorBidi" w:cstheme="majorBidi"/>
                <w:lang w:val="en-US"/>
              </w:rPr>
              <w:t>32 W, 110 BTUs per hour (Catalyst 2960X-24TD-L)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6AF6B444" w14:textId="77777777" w:rsidR="00E73003" w:rsidRPr="00C81310" w:rsidRDefault="00E73003" w:rsidP="00E73003">
            <w:pPr>
              <w:numPr>
                <w:ilvl w:val="0"/>
                <w:numId w:val="21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73" w:name="ID10__li_CAAA2A8C58664DCD9D96D87BAA46C61"/>
            <w:bookmarkEnd w:id="173"/>
            <w:r w:rsidRPr="00C81310">
              <w:rPr>
                <w:rFonts w:asciiTheme="majorBidi" w:hAnsiTheme="majorBidi" w:cstheme="majorBidi"/>
                <w:lang w:val="en-US"/>
              </w:rPr>
              <w:t>49 W, 168 BTUs per hour (Catalyst 2960X-48TS-L)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156E76F0" w14:textId="77777777" w:rsidR="00E73003" w:rsidRPr="00C81310" w:rsidRDefault="00E73003" w:rsidP="00E73003">
            <w:pPr>
              <w:numPr>
                <w:ilvl w:val="0"/>
                <w:numId w:val="21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74" w:name="ID10__li_02CEB047F3A44E14907838BB43CD991"/>
            <w:bookmarkEnd w:id="174"/>
            <w:r w:rsidRPr="00C81310">
              <w:rPr>
                <w:rFonts w:asciiTheme="majorBidi" w:hAnsiTheme="majorBidi" w:cstheme="majorBidi"/>
                <w:lang w:val="en-US"/>
              </w:rPr>
              <w:t>37 W, 126 BTUs per hour (Catalyst 2960X-24TS-L)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49D58DC2" w14:textId="77777777" w:rsidR="00E73003" w:rsidRPr="00C81310" w:rsidRDefault="00E73003" w:rsidP="00E73003">
            <w:pPr>
              <w:numPr>
                <w:ilvl w:val="0"/>
                <w:numId w:val="21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75" w:name="ID10__li_1E6D4C86933F4E57879C084361E29C6"/>
            <w:bookmarkEnd w:id="175"/>
            <w:r w:rsidRPr="00C81310">
              <w:rPr>
                <w:rFonts w:asciiTheme="majorBidi" w:hAnsiTheme="majorBidi" w:cstheme="majorBidi"/>
                <w:lang w:val="en-US"/>
              </w:rPr>
              <w:t>55 W, 187 BTUs per hour (Catalyst 2960X-48TS-LL)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  <w:p w14:paraId="20AC2AA3" w14:textId="77777777" w:rsidR="00E73003" w:rsidRPr="00C81310" w:rsidRDefault="00E73003" w:rsidP="00E73003">
            <w:pPr>
              <w:numPr>
                <w:ilvl w:val="0"/>
                <w:numId w:val="21"/>
              </w:numPr>
              <w:spacing w:before="120" w:after="120"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bookmarkStart w:id="176" w:name="ID10__li_1715FD4CCD3742049F3026DCA1B5EB8"/>
            <w:bookmarkEnd w:id="176"/>
            <w:r w:rsidRPr="00C81310">
              <w:rPr>
                <w:rFonts w:asciiTheme="majorBidi" w:hAnsiTheme="majorBidi" w:cstheme="majorBidi"/>
                <w:lang w:val="en-US"/>
              </w:rPr>
              <w:t>37 W, 126 BTUs per hour (Catalyst 2960X-24TS-LL)</w:t>
            </w:r>
            <w:r w:rsidRPr="00C81310">
              <w:rPr>
                <w:rFonts w:asciiTheme="majorBidi" w:eastAsia="MS Gothic" w:hAnsiTheme="majorBidi" w:cstheme="majorBidi"/>
                <w:lang w:val="en-US"/>
              </w:rPr>
              <w:t> </w:t>
            </w:r>
          </w:p>
        </w:tc>
      </w:tr>
      <w:tr w:rsidR="00E73003" w:rsidRPr="00C81310" w14:paraId="77C709B7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104B6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77" w:name="ID10__ID92"/>
            <w:bookmarkEnd w:id="177"/>
            <w:r w:rsidRPr="00C81310">
              <w:rPr>
                <w:rFonts w:asciiTheme="majorBidi" w:hAnsiTheme="majorBidi" w:cstheme="majorBidi"/>
                <w:sz w:val="22"/>
                <w:szCs w:val="22"/>
              </w:rPr>
              <w:t>Power rating</w:t>
            </w:r>
            <w:bookmarkStart w:id="178" w:name="fnsrc_5"/>
            <w:r w:rsidRPr="00C81310">
              <w:rPr>
                <w:rFonts w:asciiTheme="majorBidi" w:hAnsiTheme="majorBidi" w:cstheme="majorBidi"/>
                <w:sz w:val="22"/>
                <w:szCs w:val="22"/>
              </w:rPr>
              <w:fldChar w:fldCharType="begin"/>
            </w:r>
            <w:r w:rsidRPr="00C81310">
              <w:rPr>
                <w:rFonts w:asciiTheme="majorBidi" w:hAnsiTheme="majorBidi" w:cstheme="majorBidi"/>
                <w:sz w:val="22"/>
                <w:szCs w:val="22"/>
              </w:rPr>
              <w:instrText xml:space="preserve"> HYPERLINK "https://www.cisco.com/en/US/docs/switches/lan/catalyst2960x/hardware/installation/guide/b_c2960x_hig_appendix_0100.html" \l "fntarg_5" </w:instrText>
            </w:r>
            <w:r w:rsidRPr="00C81310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C81310">
              <w:rPr>
                <w:rStyle w:val="Hyperlink"/>
                <w:rFonts w:asciiTheme="majorBidi" w:hAnsiTheme="majorBidi" w:cstheme="majorBidi"/>
                <w:color w:val="663399"/>
                <w:sz w:val="22"/>
                <w:szCs w:val="22"/>
                <w:vertAlign w:val="superscript"/>
              </w:rPr>
              <w:t>5</w:t>
            </w:r>
            <w:r w:rsidRPr="00C81310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  <w:bookmarkEnd w:id="178"/>
          </w:p>
        </w:tc>
        <w:tc>
          <w:tcPr>
            <w:tcW w:w="0" w:type="auto"/>
            <w:hideMark/>
          </w:tcPr>
          <w:p w14:paraId="6E9E7C93" w14:textId="77777777" w:rsidR="00E73003" w:rsidRPr="00C81310" w:rsidRDefault="00E73003" w:rsidP="00E73003">
            <w:pPr>
              <w:numPr>
                <w:ilvl w:val="0"/>
                <w:numId w:val="22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79" w:name="ID10__li_C1847A8ECE34417EA32552A6BF0B937"/>
            <w:bookmarkEnd w:id="179"/>
            <w:r w:rsidRPr="00C81310">
              <w:rPr>
                <w:rFonts w:asciiTheme="majorBidi" w:eastAsia="MS Gothic" w:hAnsiTheme="majorBidi" w:cstheme="majorBidi"/>
              </w:rPr>
              <w:t> </w:t>
            </w:r>
            <w:r w:rsidRPr="00C81310">
              <w:rPr>
                <w:rFonts w:asciiTheme="majorBidi" w:hAnsiTheme="majorBidi" w:cstheme="majorBidi"/>
              </w:rPr>
              <w:t>0.049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2960X-48TD-L)</w:t>
            </w:r>
          </w:p>
          <w:p w14:paraId="511E1806" w14:textId="77777777" w:rsidR="00E73003" w:rsidRPr="00C81310" w:rsidRDefault="00E73003" w:rsidP="00E73003">
            <w:pPr>
              <w:numPr>
                <w:ilvl w:val="0"/>
                <w:numId w:val="22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80" w:name="ID10__li_41FD1126CCAE4968807378652D6C602"/>
            <w:bookmarkEnd w:id="180"/>
            <w:r w:rsidRPr="00C81310">
              <w:rPr>
                <w:rFonts w:asciiTheme="majorBidi" w:hAnsiTheme="majorBidi" w:cstheme="majorBidi"/>
              </w:rPr>
              <w:t>0.034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2960X-24TD-L)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0A8C8B81" w14:textId="77777777" w:rsidR="00E73003" w:rsidRPr="00C81310" w:rsidRDefault="00E73003" w:rsidP="00E73003">
            <w:pPr>
              <w:numPr>
                <w:ilvl w:val="0"/>
                <w:numId w:val="22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81" w:name="ID10__li_2B056177D6DF4906A0E96B71F0B8E19"/>
            <w:bookmarkEnd w:id="181"/>
            <w:r w:rsidRPr="00C81310">
              <w:rPr>
                <w:rFonts w:asciiTheme="majorBidi" w:hAnsiTheme="majorBidi" w:cstheme="majorBidi"/>
              </w:rPr>
              <w:t>0.051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2960X-48TS-L)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4CD087DD" w14:textId="77777777" w:rsidR="00E73003" w:rsidRPr="00C81310" w:rsidRDefault="00E73003" w:rsidP="00E73003">
            <w:pPr>
              <w:numPr>
                <w:ilvl w:val="0"/>
                <w:numId w:val="22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82" w:name="ID10__li_6563A52569E94C49B59D74C46A50FBF"/>
            <w:bookmarkEnd w:id="182"/>
            <w:r w:rsidRPr="00C81310">
              <w:rPr>
                <w:rFonts w:asciiTheme="majorBidi" w:hAnsiTheme="majorBidi" w:cstheme="majorBidi"/>
              </w:rPr>
              <w:lastRenderedPageBreak/>
              <w:t>0.039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2960X-24TS-L)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  <w:p w14:paraId="76F9055E" w14:textId="77777777" w:rsidR="00E73003" w:rsidRPr="00C81310" w:rsidRDefault="00E73003" w:rsidP="00E73003">
            <w:pPr>
              <w:numPr>
                <w:ilvl w:val="0"/>
                <w:numId w:val="22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83" w:name="ID10__li_48F235D5CE8F46ACAEDDC31BD1D2A65"/>
            <w:bookmarkEnd w:id="183"/>
            <w:r w:rsidRPr="00C81310">
              <w:rPr>
                <w:rFonts w:asciiTheme="majorBidi" w:hAnsiTheme="majorBidi" w:cstheme="majorBidi"/>
              </w:rPr>
              <w:t>0.46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2960X-48TS-LL)</w:t>
            </w:r>
          </w:p>
          <w:p w14:paraId="4A4FF06B" w14:textId="77777777" w:rsidR="00E73003" w:rsidRPr="00C81310" w:rsidRDefault="00E73003" w:rsidP="00E73003">
            <w:pPr>
              <w:numPr>
                <w:ilvl w:val="0"/>
                <w:numId w:val="22"/>
              </w:numPr>
              <w:spacing w:before="120" w:after="120"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184" w:name="ID10__li_0D8BA71175C441998E273DD243501C1"/>
            <w:bookmarkEnd w:id="184"/>
            <w:r w:rsidRPr="00C81310">
              <w:rPr>
                <w:rFonts w:asciiTheme="majorBidi" w:hAnsiTheme="majorBidi" w:cstheme="majorBidi"/>
              </w:rPr>
              <w:t>0.035 KVA (</w:t>
            </w:r>
            <w:proofErr w:type="spellStart"/>
            <w:r w:rsidRPr="00C81310">
              <w:rPr>
                <w:rFonts w:asciiTheme="majorBidi" w:hAnsiTheme="majorBidi" w:cstheme="majorBidi"/>
              </w:rPr>
              <w:t>Catalyst</w:t>
            </w:r>
            <w:proofErr w:type="spellEnd"/>
            <w:r w:rsidRPr="00C81310">
              <w:rPr>
                <w:rFonts w:asciiTheme="majorBidi" w:hAnsiTheme="majorBidi" w:cstheme="majorBidi"/>
              </w:rPr>
              <w:t xml:space="preserve"> 2960X-24TS-LL)</w:t>
            </w:r>
            <w:r w:rsidRPr="00C81310">
              <w:rPr>
                <w:rFonts w:asciiTheme="majorBidi" w:eastAsia="MS Gothic" w:hAnsiTheme="majorBidi" w:cstheme="majorBidi"/>
              </w:rPr>
              <w:t> </w:t>
            </w:r>
          </w:p>
        </w:tc>
      </w:tr>
      <w:tr w:rsidR="00E73003" w:rsidRPr="00C81310" w14:paraId="2CBAF90B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9CCB14F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85" w:name="ID10__ID96"/>
            <w:bookmarkStart w:id="186" w:name="ID10__ID95"/>
            <w:bookmarkEnd w:id="185"/>
            <w:bookmarkEnd w:id="186"/>
            <w:r w:rsidRPr="00C81310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lastRenderedPageBreak/>
              <w:t>Physical Dimensions</w:t>
            </w:r>
          </w:p>
        </w:tc>
      </w:tr>
      <w:tr w:rsidR="00E73003" w:rsidRPr="00C81310" w14:paraId="4E0DCFD5" w14:textId="77777777" w:rsidTr="00E6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1BF0F091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87" w:name="ID10__ID98"/>
            <w:bookmarkEnd w:id="187"/>
            <w:r w:rsidRPr="00C81310">
              <w:rPr>
                <w:rFonts w:asciiTheme="majorBidi" w:hAnsiTheme="majorBidi" w:cstheme="majorBidi"/>
                <w:sz w:val="22"/>
                <w:szCs w:val="22"/>
              </w:rPr>
              <w:t>Weight </w:t>
            </w:r>
          </w:p>
          <w:p w14:paraId="0549AECA" w14:textId="77777777" w:rsidR="00E73003" w:rsidRPr="00C81310" w:rsidRDefault="00E73003">
            <w:pPr>
              <w:pStyle w:val="NormalWeb"/>
              <w:rPr>
                <w:rFonts w:asciiTheme="majorBidi" w:hAnsiTheme="majorBidi" w:cstheme="majorBidi"/>
                <w:sz w:val="22"/>
                <w:szCs w:val="22"/>
              </w:rPr>
            </w:pPr>
            <w:bookmarkStart w:id="188" w:name="ID10__ID102"/>
            <w:bookmarkEnd w:id="188"/>
            <w:r w:rsidRPr="00C81310">
              <w:rPr>
                <w:rFonts w:asciiTheme="majorBidi" w:hAnsiTheme="majorBidi" w:cstheme="majorBidi"/>
                <w:sz w:val="22"/>
                <w:szCs w:val="22"/>
              </w:rPr>
              <w:t>Dimensions (H x D x W)</w:t>
            </w:r>
          </w:p>
        </w:tc>
        <w:tc>
          <w:tcPr>
            <w:tcW w:w="0" w:type="auto"/>
            <w:hideMark/>
          </w:tcPr>
          <w:p w14:paraId="76C33320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bookmarkStart w:id="189" w:name="ID10__ID103"/>
            <w:bookmarkEnd w:id="189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9.6 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 (4.3 kg) Catalyst 2960X-48TD-L</w:t>
            </w:r>
          </w:p>
          <w:p w14:paraId="398D5839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8.9 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 (4.0 kg) Catalyst 2960X-24TD-L</w:t>
            </w:r>
          </w:p>
          <w:p w14:paraId="7E7E5773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9.4 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 (4.2 kg) Catalyst 2960X-48TS-L</w:t>
            </w:r>
          </w:p>
          <w:p w14:paraId="4FEDC153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bookmarkStart w:id="190" w:name="ID10__ID105"/>
            <w:bookmarkEnd w:id="190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8.9 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 (4.0 kg) Catalyst 2960X-24TS-L</w:t>
            </w:r>
          </w:p>
          <w:p w14:paraId="6F1E7261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8.9 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 (4.0 kg) Catalyst 2960X-48TS-LL</w:t>
            </w:r>
          </w:p>
          <w:p w14:paraId="7E16DC49" w14:textId="77777777" w:rsidR="00E73003" w:rsidRPr="00C81310" w:rsidRDefault="00E730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8.2 </w:t>
            </w:r>
            <w:proofErr w:type="spellStart"/>
            <w:r w:rsidRPr="00C81310">
              <w:rPr>
                <w:rFonts w:asciiTheme="majorBidi" w:hAnsiTheme="majorBidi" w:cstheme="majorBidi"/>
                <w:sz w:val="22"/>
                <w:szCs w:val="22"/>
              </w:rPr>
              <w:t>lb</w:t>
            </w:r>
            <w:proofErr w:type="spellEnd"/>
            <w:r w:rsidRPr="00C81310">
              <w:rPr>
                <w:rFonts w:asciiTheme="majorBidi" w:hAnsiTheme="majorBidi" w:cstheme="majorBidi"/>
                <w:sz w:val="22"/>
                <w:szCs w:val="22"/>
              </w:rPr>
              <w:t xml:space="preserve"> (3.7 kg) Catalyst 2960X-24TS-LL</w:t>
            </w:r>
          </w:p>
        </w:tc>
      </w:tr>
      <w:tr w:rsidR="00E73003" w:rsidRPr="00C81310" w14:paraId="005E9A3C" w14:textId="77777777" w:rsidTr="00E65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EB0D34" w14:textId="77777777" w:rsidR="00E73003" w:rsidRPr="00C81310" w:rsidRDefault="00E73003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0" w:type="auto"/>
            <w:hideMark/>
          </w:tcPr>
          <w:p w14:paraId="0E6629CF" w14:textId="77777777" w:rsidR="00E73003" w:rsidRPr="00C81310" w:rsidRDefault="00E7300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81310">
              <w:rPr>
                <w:rFonts w:asciiTheme="majorBidi" w:hAnsiTheme="majorBidi" w:cstheme="majorBidi"/>
                <w:sz w:val="22"/>
                <w:szCs w:val="22"/>
              </w:rPr>
              <w:t>1.75 x 11 x 17.50 in. (4.45 x 27.94 x 44.5 cm) All non-PoE switches.</w:t>
            </w:r>
          </w:p>
        </w:tc>
      </w:tr>
    </w:tbl>
    <w:p w14:paraId="1FC19883" w14:textId="0EA4428F" w:rsidR="00E73003" w:rsidRDefault="00E73003" w:rsidP="00ED1DDD">
      <w:pPr>
        <w:rPr>
          <w:rFonts w:asciiTheme="majorBidi" w:hAnsiTheme="majorBidi" w:cstheme="majorBidi"/>
          <w:lang w:val="en-US"/>
        </w:rPr>
      </w:pPr>
    </w:p>
    <w:p w14:paraId="4E9A307B" w14:textId="0C42B1EF" w:rsidR="006240F7" w:rsidRDefault="006240F7" w:rsidP="00ED1DDD">
      <w:pPr>
        <w:rPr>
          <w:rFonts w:asciiTheme="majorBidi" w:hAnsiTheme="majorBidi" w:cstheme="majorBidi"/>
          <w:lang w:val="en-US"/>
        </w:rPr>
      </w:pPr>
    </w:p>
    <w:p w14:paraId="75B0C9BB" w14:textId="1A37F5B6" w:rsidR="006240F7" w:rsidRDefault="006240F7" w:rsidP="00ED1DDD">
      <w:pPr>
        <w:rPr>
          <w:rFonts w:asciiTheme="majorBidi" w:hAnsiTheme="majorBidi" w:cstheme="majorBidi"/>
          <w:lang w:val="en-US"/>
        </w:rPr>
      </w:pPr>
    </w:p>
    <w:p w14:paraId="6FD9F472" w14:textId="1783B580" w:rsidR="006240F7" w:rsidRDefault="006240F7" w:rsidP="00ED1DDD">
      <w:pPr>
        <w:rPr>
          <w:rFonts w:asciiTheme="majorBidi" w:hAnsiTheme="majorBidi" w:cstheme="majorBidi"/>
          <w:lang w:val="en-US"/>
        </w:rPr>
      </w:pPr>
    </w:p>
    <w:p w14:paraId="5E07ECC8" w14:textId="77777777" w:rsidR="006240F7" w:rsidRDefault="006240F7" w:rsidP="00ED1DD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References:</w:t>
      </w:r>
    </w:p>
    <w:p w14:paraId="17374556" w14:textId="605D3697" w:rsidR="006240F7" w:rsidRDefault="006240F7" w:rsidP="00ED1DD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Routers: </w:t>
      </w:r>
      <w:hyperlink r:id="rId8" w:anchor="88259" w:history="1">
        <w:r w:rsidRPr="006240F7">
          <w:rPr>
            <w:rStyle w:val="Hyperlink"/>
            <w:lang w:val="en-US"/>
          </w:rPr>
          <w:t>https://www.cisco.com/c/en/us/td/docs/routers/access/800/hardware/installation/guide/800HIG/appendix.html#88259</w:t>
        </w:r>
      </w:hyperlink>
      <w:bookmarkStart w:id="191" w:name="_GoBack"/>
      <w:bookmarkEnd w:id="191"/>
    </w:p>
    <w:p w14:paraId="32D69B2F" w14:textId="58DF18CF" w:rsidR="006240F7" w:rsidRPr="00C81310" w:rsidRDefault="006240F7" w:rsidP="00ED1DDD">
      <w:pPr>
        <w:rPr>
          <w:rFonts w:asciiTheme="majorBidi" w:hAnsiTheme="majorBidi" w:cstheme="majorBidi"/>
          <w:lang w:val="en-US"/>
        </w:rPr>
      </w:pPr>
      <w:r w:rsidRPr="006240F7">
        <w:rPr>
          <w:lang w:val="en-US"/>
        </w:rPr>
        <w:t>S</w:t>
      </w:r>
      <w:r w:rsidRPr="006240F7">
        <w:rPr>
          <w:lang w:val="en-US"/>
        </w:rPr>
        <w:t>witches</w:t>
      </w:r>
      <w:r>
        <w:rPr>
          <w:lang w:val="en-US"/>
        </w:rPr>
        <w:t xml:space="preserve">: </w:t>
      </w:r>
      <w:hyperlink r:id="rId9" w:history="1">
        <w:r w:rsidRPr="002B0477">
          <w:rPr>
            <w:rStyle w:val="Hyperlink"/>
            <w:lang w:val="en-US"/>
          </w:rPr>
          <w:t>https://www.cisco.com/en/US/docs/switches/lan/catalyst2960x/hardware/installation/guide/b_c2960x_hig_appendix_0100.html</w:t>
        </w:r>
      </w:hyperlink>
      <w:r>
        <w:rPr>
          <w:rFonts w:asciiTheme="majorBidi" w:hAnsiTheme="majorBidi" w:cstheme="majorBidi"/>
          <w:lang w:val="en-US"/>
        </w:rPr>
        <w:t xml:space="preserve"> </w:t>
      </w:r>
    </w:p>
    <w:sectPr w:rsidR="006240F7" w:rsidRPr="00C8131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2B40B" w14:textId="77777777" w:rsidR="00167325" w:rsidRDefault="00167325">
      <w:pPr>
        <w:spacing w:after="0" w:line="240" w:lineRule="auto"/>
      </w:pPr>
      <w:r>
        <w:separator/>
      </w:r>
    </w:p>
  </w:endnote>
  <w:endnote w:type="continuationSeparator" w:id="0">
    <w:p w14:paraId="1D54055A" w14:textId="77777777" w:rsidR="00167325" w:rsidRDefault="0016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FCA09" w14:textId="77777777" w:rsidR="00167325" w:rsidRDefault="00167325">
      <w:pPr>
        <w:spacing w:after="0" w:line="240" w:lineRule="auto"/>
      </w:pPr>
      <w:r>
        <w:separator/>
      </w:r>
    </w:p>
  </w:footnote>
  <w:footnote w:type="continuationSeparator" w:id="0">
    <w:p w14:paraId="18355894" w14:textId="77777777" w:rsidR="00167325" w:rsidRDefault="0016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C9D80" w14:textId="13CAC707" w:rsidR="00C37C37" w:rsidRPr="005C5DF2" w:rsidRDefault="00ED1DDD" w:rsidP="005C5DF2">
    <w:pPr>
      <w:pStyle w:val="Header"/>
    </w:pPr>
    <w:r w:rsidRPr="004F2DAF">
      <w:rPr>
        <w:b/>
      </w:rPr>
      <w:t>Planificación y Gestión de Proyectos Informáticos</w:t>
    </w:r>
    <w:r>
      <w:tab/>
      <w:t xml:space="preserve"> Autor: </w:t>
    </w:r>
    <w:r w:rsidR="000240A6">
      <w:rPr>
        <w:b/>
      </w:rPr>
      <w:t>Abdullah AL-</w:t>
    </w:r>
    <w:proofErr w:type="spellStart"/>
    <w:r w:rsidR="000240A6">
      <w:rPr>
        <w:b/>
      </w:rPr>
      <w:t>Musawi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37F3"/>
    <w:multiLevelType w:val="multilevel"/>
    <w:tmpl w:val="34F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11F4"/>
    <w:multiLevelType w:val="hybridMultilevel"/>
    <w:tmpl w:val="C4A44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181D"/>
    <w:multiLevelType w:val="hybridMultilevel"/>
    <w:tmpl w:val="6EE26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3923"/>
    <w:multiLevelType w:val="multilevel"/>
    <w:tmpl w:val="6496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2528F"/>
    <w:multiLevelType w:val="multilevel"/>
    <w:tmpl w:val="1946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617EB"/>
    <w:multiLevelType w:val="hybridMultilevel"/>
    <w:tmpl w:val="7C543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A07B3"/>
    <w:multiLevelType w:val="hybridMultilevel"/>
    <w:tmpl w:val="0AFEF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92B2E"/>
    <w:multiLevelType w:val="hybridMultilevel"/>
    <w:tmpl w:val="62827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3294E"/>
    <w:multiLevelType w:val="multilevel"/>
    <w:tmpl w:val="C42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B505E"/>
    <w:multiLevelType w:val="multilevel"/>
    <w:tmpl w:val="D22A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F71C6"/>
    <w:multiLevelType w:val="hybridMultilevel"/>
    <w:tmpl w:val="0E7C0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37F89"/>
    <w:multiLevelType w:val="multilevel"/>
    <w:tmpl w:val="F45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A23AD"/>
    <w:multiLevelType w:val="multilevel"/>
    <w:tmpl w:val="CDFC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93FDD"/>
    <w:multiLevelType w:val="multilevel"/>
    <w:tmpl w:val="6A5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B7B60"/>
    <w:multiLevelType w:val="hybridMultilevel"/>
    <w:tmpl w:val="D93A2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2195F"/>
    <w:multiLevelType w:val="hybridMultilevel"/>
    <w:tmpl w:val="1AD0E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52C4A"/>
    <w:multiLevelType w:val="hybridMultilevel"/>
    <w:tmpl w:val="778E0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90C51"/>
    <w:multiLevelType w:val="multilevel"/>
    <w:tmpl w:val="7BE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20D16"/>
    <w:multiLevelType w:val="multilevel"/>
    <w:tmpl w:val="88C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76983"/>
    <w:multiLevelType w:val="multilevel"/>
    <w:tmpl w:val="14D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D46C0"/>
    <w:multiLevelType w:val="multilevel"/>
    <w:tmpl w:val="ECB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6088C"/>
    <w:multiLevelType w:val="multilevel"/>
    <w:tmpl w:val="1E66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16"/>
  </w:num>
  <w:num w:numId="6">
    <w:abstractNumId w:val="5"/>
  </w:num>
  <w:num w:numId="7">
    <w:abstractNumId w:val="14"/>
  </w:num>
  <w:num w:numId="8">
    <w:abstractNumId w:val="2"/>
  </w:num>
  <w:num w:numId="9">
    <w:abstractNumId w:val="15"/>
  </w:num>
  <w:num w:numId="10">
    <w:abstractNumId w:val="17"/>
  </w:num>
  <w:num w:numId="11">
    <w:abstractNumId w:val="0"/>
  </w:num>
  <w:num w:numId="12">
    <w:abstractNumId w:val="20"/>
  </w:num>
  <w:num w:numId="13">
    <w:abstractNumId w:val="9"/>
  </w:num>
  <w:num w:numId="14">
    <w:abstractNumId w:val="13"/>
  </w:num>
  <w:num w:numId="15">
    <w:abstractNumId w:val="21"/>
  </w:num>
  <w:num w:numId="16">
    <w:abstractNumId w:val="18"/>
  </w:num>
  <w:num w:numId="17">
    <w:abstractNumId w:val="3"/>
  </w:num>
  <w:num w:numId="18">
    <w:abstractNumId w:val="4"/>
  </w:num>
  <w:num w:numId="19">
    <w:abstractNumId w:val="12"/>
  </w:num>
  <w:num w:numId="20">
    <w:abstractNumId w:val="1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0B9"/>
    <w:rsid w:val="00010F23"/>
    <w:rsid w:val="00017806"/>
    <w:rsid w:val="000240A6"/>
    <w:rsid w:val="000E24F1"/>
    <w:rsid w:val="001067AD"/>
    <w:rsid w:val="0011405F"/>
    <w:rsid w:val="00167325"/>
    <w:rsid w:val="001E6F73"/>
    <w:rsid w:val="002276F2"/>
    <w:rsid w:val="002350B9"/>
    <w:rsid w:val="00456B8E"/>
    <w:rsid w:val="004E236F"/>
    <w:rsid w:val="004E55F4"/>
    <w:rsid w:val="0055316D"/>
    <w:rsid w:val="006240F7"/>
    <w:rsid w:val="0068459F"/>
    <w:rsid w:val="007B7274"/>
    <w:rsid w:val="008B247F"/>
    <w:rsid w:val="008C5A0E"/>
    <w:rsid w:val="00931413"/>
    <w:rsid w:val="009B27EE"/>
    <w:rsid w:val="00A444AC"/>
    <w:rsid w:val="00AA0C09"/>
    <w:rsid w:val="00BB644A"/>
    <w:rsid w:val="00C81310"/>
    <w:rsid w:val="00D166C9"/>
    <w:rsid w:val="00D6230C"/>
    <w:rsid w:val="00D71C62"/>
    <w:rsid w:val="00DA5A02"/>
    <w:rsid w:val="00E650FE"/>
    <w:rsid w:val="00E67408"/>
    <w:rsid w:val="00E73003"/>
    <w:rsid w:val="00ED1DDD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ABAA"/>
  <w15:docId w15:val="{80781EAA-3BAF-4CEB-B1E5-55419151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7AD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E7300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DD"/>
  </w:style>
  <w:style w:type="paragraph" w:styleId="ListParagraph">
    <w:name w:val="List Paragraph"/>
    <w:basedOn w:val="Normal"/>
    <w:uiPriority w:val="34"/>
    <w:qFormat/>
    <w:rsid w:val="00ED1DDD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ED1D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D1D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6D"/>
    <w:rPr>
      <w:rFonts w:ascii="Tahoma" w:hAnsi="Tahoma" w:cs="Tahoma"/>
      <w:sz w:val="16"/>
      <w:szCs w:val="16"/>
    </w:rPr>
  </w:style>
  <w:style w:type="character" w:customStyle="1" w:styleId="fn">
    <w:name w:val="fn"/>
    <w:basedOn w:val="DefaultParagraphFont"/>
    <w:rsid w:val="001067AD"/>
  </w:style>
  <w:style w:type="paragraph" w:styleId="Footer">
    <w:name w:val="footer"/>
    <w:basedOn w:val="Normal"/>
    <w:link w:val="FooterChar"/>
    <w:uiPriority w:val="99"/>
    <w:unhideWhenUsed/>
    <w:rsid w:val="000240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A6"/>
  </w:style>
  <w:style w:type="paragraph" w:customStyle="1" w:styleId="pb1body1">
    <w:name w:val="pb1_body1"/>
    <w:basedOn w:val="Normal"/>
    <w:rsid w:val="008B24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bu1bullet1">
    <w:name w:val="pbu1_bullet1"/>
    <w:basedOn w:val="Normal"/>
    <w:rsid w:val="008B24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300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730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bletitle">
    <w:name w:val="tabletitle"/>
    <w:basedOn w:val="DefaultParagraphFont"/>
    <w:rsid w:val="00E73003"/>
  </w:style>
  <w:style w:type="character" w:styleId="Strong">
    <w:name w:val="Strong"/>
    <w:basedOn w:val="DefaultParagraphFont"/>
    <w:uiPriority w:val="22"/>
    <w:qFormat/>
    <w:rsid w:val="00E73003"/>
    <w:rPr>
      <w:b/>
      <w:bCs/>
    </w:rPr>
  </w:style>
  <w:style w:type="table" w:styleId="GridTable5Dark-Accent5">
    <w:name w:val="Grid Table 5 Dark Accent 5"/>
    <w:basedOn w:val="TableNormal"/>
    <w:uiPriority w:val="50"/>
    <w:rsid w:val="00E650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2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routers/access/800/hardware/installation/guide/800HIG/appendi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td/docs/routers/access/800/hardware/installation/guide/800HIG/appendi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en/US/docs/switches/lan/catalyst2960x/hardware/installation/guide/b_c2960x_hig_appendix_010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1137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Abdullah_PC</cp:lastModifiedBy>
  <cp:revision>44</cp:revision>
  <dcterms:created xsi:type="dcterms:W3CDTF">2018-10-28T21:52:00Z</dcterms:created>
  <dcterms:modified xsi:type="dcterms:W3CDTF">2020-01-26T22:05:00Z</dcterms:modified>
</cp:coreProperties>
</file>