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7F875D2" w:rsidP="3AF5371F" w:rsidRDefault="07F875D2" w14:paraId="50772635" w14:textId="32581838">
      <w:pPr>
        <w:pStyle w:val="Title"/>
        <w:bidi w:val="0"/>
        <w:jc w:val="center"/>
        <w:rPr>
          <w:rFonts w:ascii="Times New Roman" w:hAnsi="Times New Roman" w:eastAsia="Times New Roman" w:cs="Times New Roman"/>
          <w:b w:val="1"/>
          <w:bCs w:val="1"/>
          <w:color w:val="auto"/>
          <w:sz w:val="52"/>
          <w:szCs w:val="52"/>
        </w:rPr>
      </w:pPr>
      <w:r w:rsidR="07F875D2">
        <w:rPr/>
        <w:t>NimbusWatch</w:t>
      </w:r>
      <w:r w:rsidR="07F875D2">
        <w:rPr/>
        <w:t xml:space="preserve">: </w:t>
      </w:r>
      <w:r w:rsidR="3F14BB55">
        <w:rPr/>
        <w:t>A Hybrid-Cloud Malicious Traffic Detection System</w:t>
      </w:r>
    </w:p>
    <w:p w:rsidR="3AF5371F" w:rsidP="3AF5371F" w:rsidRDefault="3AF5371F" w14:paraId="5E576E07" w14:textId="3B785B2D">
      <w:pPr>
        <w:pStyle w:val="Normal"/>
        <w:bidi w:val="0"/>
        <w:rPr>
          <w:rFonts w:ascii="Times New Roman" w:hAnsi="Times New Roman" w:eastAsia="Times New Roman" w:cs="Times New Roman"/>
        </w:rPr>
      </w:pPr>
    </w:p>
    <w:p xmlns:wp14="http://schemas.microsoft.com/office/word/2010/wordml" w:rsidP="3AF5371F" w14:paraId="672A6659" wp14:textId="77777777">
      <w:pPr>
        <w:jc w:val="center"/>
        <w:rPr>
          <w:rFonts w:ascii="Times New Roman" w:hAnsi="Times New Roman" w:eastAsia="Times New Roman" w:cs="Times New Roman"/>
          <w:color w:val="auto"/>
        </w:rPr>
      </w:pPr>
    </w:p>
    <w:p w:rsidR="07F875D2" w:rsidP="3AF5371F" w:rsidRDefault="07F875D2" w14:paraId="4336B571" w14:textId="5E22C83F">
      <w:pPr>
        <w:pStyle w:val="Normal"/>
        <w:jc w:val="center"/>
        <w:rPr>
          <w:rFonts w:ascii="Times New Roman" w:hAnsi="Times New Roman" w:eastAsia="Times New Roman" w:cs="Times New Roman"/>
          <w:color w:val="auto"/>
        </w:rPr>
      </w:pPr>
      <w:r w:rsidR="07F875D2">
        <w:drawing>
          <wp:inline wp14:editId="4270FAC9" wp14:anchorId="6D316BB5">
            <wp:extent cx="2691907" cy="2638425"/>
            <wp:effectExtent l="0" t="0" r="0" b="0"/>
            <wp:docPr id="1532353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353587" name="Picture 1532353587"/>
                    <pic:cNvPicPr/>
                  </pic:nvPicPr>
                  <pic:blipFill>
                    <a:blip xmlns:r="http://schemas.openxmlformats.org/officeDocument/2006/relationships" r:embed="rId1564677989">
                      <a:extLst>
                        <a:ext uri="{28A0092B-C50C-407E-A947-70E740481C1C}">
                          <a14:useLocalDpi xmlns:a14="http://schemas.microsoft.com/office/drawing/2010/main"/>
                        </a:ext>
                      </a:extLst>
                    </a:blip>
                    <a:stretch>
                      <a:fillRect/>
                    </a:stretch>
                  </pic:blipFill>
                  <pic:spPr>
                    <a:xfrm rot="0">
                      <a:off x="0" y="0"/>
                      <a:ext cx="2691907" cy="2638425"/>
                    </a:xfrm>
                    <a:prstGeom prst="rect">
                      <a:avLst/>
                    </a:prstGeom>
                  </pic:spPr>
                </pic:pic>
              </a:graphicData>
            </a:graphic>
          </wp:inline>
        </w:drawing>
      </w:r>
    </w:p>
    <w:p w:rsidR="3AF5371F" w:rsidP="3AF5371F" w:rsidRDefault="3AF5371F" w14:paraId="07699518" w14:textId="0DD77DDF">
      <w:pPr>
        <w:jc w:val="center"/>
        <w:rPr>
          <w:rFonts w:ascii="Times New Roman" w:hAnsi="Times New Roman" w:eastAsia="Times New Roman" w:cs="Times New Roman"/>
          <w:color w:val="auto"/>
        </w:rPr>
      </w:pPr>
    </w:p>
    <w:p w:rsidR="3AF5371F" w:rsidP="3AF5371F" w:rsidRDefault="3AF5371F" w14:paraId="0F06FF85" w14:textId="0C6BC9B6">
      <w:pPr>
        <w:jc w:val="center"/>
        <w:rPr>
          <w:rFonts w:ascii="Times New Roman" w:hAnsi="Times New Roman" w:eastAsia="Times New Roman" w:cs="Times New Roman"/>
          <w:b w:val="1"/>
          <w:bCs w:val="1"/>
          <w:color w:val="auto"/>
          <w:sz w:val="32"/>
          <w:szCs w:val="32"/>
        </w:rPr>
      </w:pPr>
    </w:p>
    <w:p w:rsidR="2C540D7A" w:rsidP="3AF5371F" w:rsidRDefault="2C540D7A" w14:paraId="6793EE6E" w14:textId="6949DAC0">
      <w:pPr>
        <w:jc w:val="center"/>
        <w:rPr>
          <w:rFonts w:ascii="Times New Roman" w:hAnsi="Times New Roman" w:eastAsia="Times New Roman" w:cs="Times New Roman"/>
          <w:sz w:val="32"/>
          <w:szCs w:val="32"/>
        </w:rPr>
      </w:pPr>
      <w:r w:rsidRPr="3AF5371F" w:rsidR="2C540D7A">
        <w:rPr>
          <w:rFonts w:ascii="Times New Roman" w:hAnsi="Times New Roman" w:eastAsia="Times New Roman" w:cs="Times New Roman"/>
          <w:b w:val="1"/>
          <w:bCs w:val="1"/>
          <w:sz w:val="32"/>
          <w:szCs w:val="32"/>
        </w:rPr>
        <w:t>Course:</w:t>
      </w:r>
      <w:r w:rsidRPr="3AF5371F" w:rsidR="2B5DA212">
        <w:rPr>
          <w:rFonts w:ascii="Times New Roman" w:hAnsi="Times New Roman" w:eastAsia="Times New Roman" w:cs="Times New Roman"/>
          <w:b w:val="1"/>
          <w:bCs w:val="1"/>
          <w:sz w:val="32"/>
          <w:szCs w:val="32"/>
        </w:rPr>
        <w:t xml:space="preserve"> </w:t>
      </w:r>
      <w:r w:rsidRPr="3AF5371F" w:rsidR="2C540D7A">
        <w:rPr>
          <w:rFonts w:ascii="Times New Roman" w:hAnsi="Times New Roman" w:eastAsia="Times New Roman" w:cs="Times New Roman"/>
          <w:sz w:val="32"/>
          <w:szCs w:val="32"/>
        </w:rPr>
        <w:t>Cloud Computing</w:t>
      </w:r>
    </w:p>
    <w:p w:rsidR="3AF5371F" w:rsidP="3AF5371F" w:rsidRDefault="3AF5371F" w14:paraId="4728F16D" w14:textId="68B4F281">
      <w:pPr>
        <w:jc w:val="center"/>
        <w:rPr>
          <w:rFonts w:ascii="Times New Roman" w:hAnsi="Times New Roman" w:eastAsia="Times New Roman" w:cs="Times New Roman"/>
          <w:sz w:val="32"/>
          <w:szCs w:val="32"/>
        </w:rPr>
      </w:pPr>
    </w:p>
    <w:p w:rsidR="51A2CDE6" w:rsidP="3AF5371F" w:rsidRDefault="51A2CDE6" w14:paraId="162400CE" w14:textId="043FF338">
      <w:pPr>
        <w:jc w:val="center"/>
        <w:rPr>
          <w:rFonts w:ascii="Times New Roman" w:hAnsi="Times New Roman" w:eastAsia="Times New Roman" w:cs="Times New Roman"/>
          <w:sz w:val="32"/>
          <w:szCs w:val="32"/>
        </w:rPr>
      </w:pPr>
      <w:r w:rsidRPr="3AF5371F" w:rsidR="51A2CDE6">
        <w:rPr>
          <w:rFonts w:ascii="Times New Roman" w:hAnsi="Times New Roman" w:eastAsia="Times New Roman" w:cs="Times New Roman"/>
          <w:b w:val="1"/>
          <w:bCs w:val="1"/>
          <w:sz w:val="32"/>
          <w:szCs w:val="32"/>
        </w:rPr>
        <w:t>S</w:t>
      </w:r>
      <w:r w:rsidRPr="3AF5371F" w:rsidR="51A2CDE6">
        <w:rPr>
          <w:rFonts w:ascii="Times New Roman" w:hAnsi="Times New Roman" w:eastAsia="Times New Roman" w:cs="Times New Roman"/>
          <w:b w:val="1"/>
          <w:bCs w:val="1"/>
          <w:sz w:val="32"/>
          <w:szCs w:val="32"/>
        </w:rPr>
        <w:t>e</w:t>
      </w:r>
      <w:r w:rsidRPr="3AF5371F" w:rsidR="110B0A78">
        <w:rPr>
          <w:rFonts w:ascii="Times New Roman" w:hAnsi="Times New Roman" w:eastAsia="Times New Roman" w:cs="Times New Roman"/>
          <w:b w:val="1"/>
          <w:bCs w:val="1"/>
          <w:sz w:val="32"/>
          <w:szCs w:val="32"/>
        </w:rPr>
        <w:t>ction:</w:t>
      </w:r>
      <w:r w:rsidRPr="3AF5371F" w:rsidR="110B0A78">
        <w:rPr>
          <w:rFonts w:ascii="Times New Roman" w:hAnsi="Times New Roman" w:eastAsia="Times New Roman" w:cs="Times New Roman"/>
          <w:sz w:val="32"/>
          <w:szCs w:val="32"/>
        </w:rPr>
        <w:t xml:space="preserve"> 01</w:t>
      </w:r>
    </w:p>
    <w:p w:rsidR="3AF5371F" w:rsidP="3AF5371F" w:rsidRDefault="3AF5371F" w14:paraId="40CAC413" w14:textId="3A5E7720">
      <w:pPr>
        <w:jc w:val="center"/>
        <w:rPr>
          <w:rFonts w:ascii="Times New Roman" w:hAnsi="Times New Roman" w:eastAsia="Times New Roman" w:cs="Times New Roman"/>
          <w:b w:val="1"/>
          <w:bCs w:val="1"/>
          <w:color w:val="auto"/>
          <w:sz w:val="32"/>
          <w:szCs w:val="32"/>
        </w:rPr>
      </w:pPr>
    </w:p>
    <w:p xmlns:wp14="http://schemas.microsoft.com/office/word/2010/wordml" w:rsidP="3AF5371F" w14:paraId="717CCF6F" wp14:textId="77777777">
      <w:pPr>
        <w:jc w:val="center"/>
        <w:rPr>
          <w:rFonts w:ascii="Times New Roman" w:hAnsi="Times New Roman" w:eastAsia="Times New Roman" w:cs="Times New Roman"/>
          <w:b w:val="1"/>
          <w:bCs w:val="1"/>
          <w:color w:val="auto"/>
          <w:sz w:val="32"/>
          <w:szCs w:val="32"/>
        </w:rPr>
      </w:pPr>
      <w:r w:rsidRPr="3AF5371F" w:rsidR="3AF5371F">
        <w:rPr>
          <w:rFonts w:ascii="Times New Roman" w:hAnsi="Times New Roman" w:eastAsia="Times New Roman" w:cs="Times New Roman"/>
          <w:b w:val="1"/>
          <w:bCs w:val="1"/>
          <w:color w:val="auto"/>
          <w:sz w:val="32"/>
          <w:szCs w:val="32"/>
        </w:rPr>
        <w:t>Submitted By:</w:t>
      </w:r>
    </w:p>
    <w:p xmlns:wp14="http://schemas.microsoft.com/office/word/2010/wordml" w:rsidP="3AF5371F" w14:paraId="3E0C6ECF" wp14:textId="77777777">
      <w:pPr>
        <w:jc w:val="center"/>
        <w:rPr>
          <w:rFonts w:ascii="Times New Roman" w:hAnsi="Times New Roman" w:eastAsia="Times New Roman" w:cs="Times New Roman"/>
          <w:color w:val="auto"/>
          <w:sz w:val="32"/>
          <w:szCs w:val="32"/>
        </w:rPr>
      </w:pPr>
      <w:r w:rsidRPr="3AF5371F" w:rsidR="3AF5371F">
        <w:rPr>
          <w:rFonts w:ascii="Times New Roman" w:hAnsi="Times New Roman" w:eastAsia="Times New Roman" w:cs="Times New Roman"/>
          <w:color w:val="auto"/>
          <w:sz w:val="32"/>
          <w:szCs w:val="32"/>
        </w:rPr>
        <w:t>Muhammad Abdullah (BCS223133)</w:t>
      </w:r>
    </w:p>
    <w:p xmlns:wp14="http://schemas.microsoft.com/office/word/2010/wordml" w:rsidP="3AF5371F" w14:paraId="0A37501D" wp14:textId="77777777">
      <w:pPr>
        <w:jc w:val="center"/>
        <w:rPr>
          <w:rFonts w:ascii="Times New Roman" w:hAnsi="Times New Roman" w:eastAsia="Times New Roman" w:cs="Times New Roman"/>
          <w:color w:val="auto"/>
          <w:sz w:val="32"/>
          <w:szCs w:val="32"/>
        </w:rPr>
      </w:pPr>
    </w:p>
    <w:p xmlns:wp14="http://schemas.microsoft.com/office/word/2010/wordml" w:rsidP="3AF5371F" w14:paraId="55E75A57" wp14:textId="77777777">
      <w:pPr>
        <w:jc w:val="center"/>
        <w:rPr>
          <w:rFonts w:ascii="Times New Roman" w:hAnsi="Times New Roman" w:eastAsia="Times New Roman" w:cs="Times New Roman"/>
          <w:b w:val="1"/>
          <w:bCs w:val="1"/>
          <w:color w:val="auto"/>
          <w:sz w:val="32"/>
          <w:szCs w:val="32"/>
        </w:rPr>
      </w:pPr>
      <w:r w:rsidRPr="3AF5371F" w:rsidR="3AF5371F">
        <w:rPr>
          <w:rFonts w:ascii="Times New Roman" w:hAnsi="Times New Roman" w:eastAsia="Times New Roman" w:cs="Times New Roman"/>
          <w:b w:val="1"/>
          <w:bCs w:val="1"/>
          <w:color w:val="auto"/>
          <w:sz w:val="32"/>
          <w:szCs w:val="32"/>
        </w:rPr>
        <w:t>Submitted To:</w:t>
      </w:r>
    </w:p>
    <w:p xmlns:wp14="http://schemas.microsoft.com/office/word/2010/wordml" w:rsidP="3AF5371F" w14:paraId="63179D15" wp14:textId="77777777">
      <w:pPr>
        <w:jc w:val="center"/>
        <w:rPr>
          <w:rFonts w:ascii="Times New Roman" w:hAnsi="Times New Roman" w:eastAsia="Times New Roman" w:cs="Times New Roman"/>
          <w:color w:val="auto"/>
          <w:sz w:val="32"/>
          <w:szCs w:val="32"/>
        </w:rPr>
      </w:pPr>
      <w:r w:rsidRPr="3AF5371F" w:rsidR="3AF5371F">
        <w:rPr>
          <w:rFonts w:ascii="Times New Roman" w:hAnsi="Times New Roman" w:eastAsia="Times New Roman" w:cs="Times New Roman"/>
          <w:color w:val="auto"/>
          <w:sz w:val="32"/>
          <w:szCs w:val="32"/>
        </w:rPr>
        <w:t>Dr. Muhammad Masroor Ahmed</w:t>
      </w:r>
    </w:p>
    <w:p xmlns:wp14="http://schemas.microsoft.com/office/word/2010/wordml" w:rsidP="3AF5371F" w14:paraId="5DAB6C7B" wp14:textId="77777777">
      <w:pPr>
        <w:jc w:val="center"/>
        <w:rPr>
          <w:rFonts w:ascii="Times New Roman" w:hAnsi="Times New Roman" w:eastAsia="Times New Roman" w:cs="Times New Roman"/>
          <w:color w:val="auto"/>
          <w:sz w:val="32"/>
          <w:szCs w:val="32"/>
        </w:rPr>
      </w:pPr>
    </w:p>
    <w:p xmlns:wp14="http://schemas.microsoft.com/office/word/2010/wordml" w:rsidP="3AF5371F" w14:paraId="6282C715" wp14:textId="77777777">
      <w:pPr>
        <w:jc w:val="center"/>
        <w:rPr>
          <w:rFonts w:ascii="Times New Roman" w:hAnsi="Times New Roman" w:eastAsia="Times New Roman" w:cs="Times New Roman"/>
          <w:b w:val="1"/>
          <w:bCs w:val="1"/>
          <w:color w:val="auto"/>
          <w:sz w:val="32"/>
          <w:szCs w:val="32"/>
        </w:rPr>
      </w:pPr>
      <w:r w:rsidRPr="3AF5371F" w:rsidR="3AF5371F">
        <w:rPr>
          <w:rFonts w:ascii="Times New Roman" w:hAnsi="Times New Roman" w:eastAsia="Times New Roman" w:cs="Times New Roman"/>
          <w:b w:val="1"/>
          <w:bCs w:val="1"/>
          <w:color w:val="auto"/>
          <w:sz w:val="32"/>
          <w:szCs w:val="32"/>
        </w:rPr>
        <w:t>Spring-2026</w:t>
      </w:r>
    </w:p>
    <w:p xmlns:wp14="http://schemas.microsoft.com/office/word/2010/wordml" w:rsidP="3AF5371F" w14:paraId="2FDF2C4D" wp14:textId="77777777">
      <w:pPr>
        <w:jc w:val="center"/>
        <w:rPr>
          <w:rFonts w:ascii="Times New Roman" w:hAnsi="Times New Roman" w:eastAsia="Times New Roman" w:cs="Times New Roman"/>
          <w:b w:val="1"/>
          <w:bCs w:val="1"/>
          <w:color w:val="auto"/>
          <w:sz w:val="32"/>
          <w:szCs w:val="32"/>
        </w:rPr>
      </w:pPr>
      <w:r w:rsidRPr="3AF5371F" w:rsidR="3AF5371F">
        <w:rPr>
          <w:rFonts w:ascii="Times New Roman" w:hAnsi="Times New Roman" w:eastAsia="Times New Roman" w:cs="Times New Roman"/>
          <w:b w:val="1"/>
          <w:bCs w:val="1"/>
          <w:color w:val="auto"/>
          <w:sz w:val="32"/>
          <w:szCs w:val="32"/>
        </w:rPr>
        <w:t>Department of Computer Science</w:t>
      </w:r>
    </w:p>
    <w:p xmlns:wp14="http://schemas.microsoft.com/office/word/2010/wordml" w:rsidP="3AF5371F" w14:paraId="22363254" wp14:textId="77777777">
      <w:pPr>
        <w:jc w:val="center"/>
        <w:rPr>
          <w:rFonts w:ascii="Times New Roman" w:hAnsi="Times New Roman" w:eastAsia="Times New Roman" w:cs="Times New Roman"/>
          <w:b w:val="1"/>
          <w:bCs w:val="1"/>
          <w:color w:val="auto"/>
          <w:sz w:val="32"/>
          <w:szCs w:val="32"/>
        </w:rPr>
      </w:pPr>
      <w:r w:rsidRPr="3AF5371F" w:rsidR="3AF5371F">
        <w:rPr>
          <w:rFonts w:ascii="Times New Roman" w:hAnsi="Times New Roman" w:eastAsia="Times New Roman" w:cs="Times New Roman"/>
          <w:b w:val="1"/>
          <w:bCs w:val="1"/>
          <w:color w:val="auto"/>
          <w:sz w:val="32"/>
          <w:szCs w:val="32"/>
        </w:rPr>
        <w:t>Capital University of Science &amp; Technology, Islamabad</w:t>
      </w:r>
    </w:p>
    <w:p xmlns:wp14="http://schemas.microsoft.com/office/word/2010/wordml" w:rsidP="3AF5371F" w14:paraId="02EB378F" wp14:textId="77777777">
      <w:pPr>
        <w:rPr>
          <w:rFonts w:ascii="Times New Roman" w:hAnsi="Times New Roman" w:eastAsia="Times New Roman" w:cs="Times New Roman"/>
          <w:color w:val="auto"/>
        </w:rPr>
        <w:sectPr>
          <w:pgSz w:w="12240" w:h="15840" w:orient="portrait"/>
          <w:pgMar w:top="1440" w:right="1800" w:bottom="1440" w:left="1800" w:header="720" w:footer="720" w:gutter="0"/>
          <w:cols w:space="720"/>
          <w:titlePg/>
          <w:docGrid w:linePitch="360"/>
          <w:headerReference w:type="default" r:id="R91d8bad5444e4f9a"/>
          <w:footerReference w:type="default" r:id="R83aa5ea4545f430a"/>
        </w:sectPr>
      </w:pPr>
    </w:p>
    <w:p xmlns:wp14="http://schemas.microsoft.com/office/word/2010/wordml" w:rsidP="3AF5371F" w14:paraId="22E0FC93" wp14:textId="77777777">
      <w:pPr>
        <w:pStyle w:val="Heading1"/>
        <w:jc w:val="center"/>
        <w:rPr>
          <w:color w:val="auto"/>
        </w:rPr>
      </w:pPr>
      <w:bookmarkStart w:name="_Toc105361051" w:id="862901696"/>
      <w:r w:rsidRPr="3AF5371F" w:rsidR="3AF5371F">
        <w:rPr>
          <w:color w:val="auto"/>
        </w:rPr>
        <w:t>Table of Contents</w:t>
      </w:r>
      <w:bookmarkEnd w:id="862901696"/>
    </w:p>
    <w:p xmlns:wp14="http://schemas.microsoft.com/office/word/2010/wordml" w14:paraId="5910CEF8" wp14:textId="77777777">
      <w:r>
        <w:fldChar w:fldCharType="begin"/>
      </w:r>
      <w:r>
        <w:instrText xml:space="preserve"> TOC \o "1-2" \h \z \u </w:instrText>
      </w:r>
      <w:r>
        <w:fldChar w:fldCharType="separate"/>
      </w:r>
      <w:r>
        <w:fldChar w:fldCharType="end"/>
      </w:r>
    </w:p>
    <w:sdt>
      <w:sdtPr>
        <w:id w:val="617097015"/>
        <w:docPartObj>
          <w:docPartGallery w:val="Table of Contents"/>
          <w:docPartUnique/>
        </w:docPartObj>
      </w:sdtPr>
      <w:sdtContent>
        <w:p w:rsidR="3AF5371F" w:rsidP="3AF5371F" w:rsidRDefault="3AF5371F" w14:paraId="6B36E66A" w14:textId="450B2920">
          <w:pPr>
            <w:pStyle w:val="TOC1"/>
            <w:tabs>
              <w:tab w:val="right" w:leader="dot" w:pos="8640"/>
            </w:tabs>
            <w:bidi w:val="0"/>
            <w:rPr>
              <w:rStyle w:val="Hyperlink"/>
            </w:rPr>
          </w:pPr>
          <w:r>
            <w:fldChar w:fldCharType="begin"/>
          </w:r>
          <w:r>
            <w:instrText xml:space="preserve">TOC \o "1-9" \z \u \h</w:instrText>
          </w:r>
          <w:r>
            <w:fldChar w:fldCharType="separate"/>
          </w:r>
          <w:hyperlink w:anchor="_Toc105361051">
            <w:r w:rsidRPr="3AF5371F" w:rsidR="3AF5371F">
              <w:rPr>
                <w:rStyle w:val="Hyperlink"/>
              </w:rPr>
              <w:t>Table of Contents</w:t>
            </w:r>
            <w:r>
              <w:tab/>
            </w:r>
            <w:r>
              <w:fldChar w:fldCharType="begin"/>
            </w:r>
            <w:r>
              <w:instrText xml:space="preserve">PAGEREF _Toc105361051 \h</w:instrText>
            </w:r>
            <w:r>
              <w:fldChar w:fldCharType="separate"/>
            </w:r>
            <w:r w:rsidRPr="3AF5371F" w:rsidR="3AF5371F">
              <w:rPr>
                <w:rStyle w:val="Hyperlink"/>
              </w:rPr>
              <w:t>1</w:t>
            </w:r>
            <w:r>
              <w:fldChar w:fldCharType="end"/>
            </w:r>
          </w:hyperlink>
        </w:p>
        <w:p w:rsidR="3AF5371F" w:rsidP="3AF5371F" w:rsidRDefault="3AF5371F" w14:paraId="0F04E5DA" w14:textId="74F3B355">
          <w:pPr>
            <w:pStyle w:val="TOC1"/>
            <w:tabs>
              <w:tab w:val="right" w:leader="dot" w:pos="8640"/>
            </w:tabs>
            <w:bidi w:val="0"/>
            <w:rPr>
              <w:rStyle w:val="Hyperlink"/>
            </w:rPr>
          </w:pPr>
          <w:hyperlink w:anchor="_Toc1211259062">
            <w:r w:rsidRPr="3AF5371F" w:rsidR="3AF5371F">
              <w:rPr>
                <w:rStyle w:val="Hyperlink"/>
              </w:rPr>
              <w:t>List of Figures</w:t>
            </w:r>
            <w:r>
              <w:tab/>
            </w:r>
            <w:r>
              <w:fldChar w:fldCharType="begin"/>
            </w:r>
            <w:r>
              <w:instrText xml:space="preserve">PAGEREF _Toc1211259062 \h</w:instrText>
            </w:r>
            <w:r>
              <w:fldChar w:fldCharType="separate"/>
            </w:r>
            <w:r w:rsidRPr="3AF5371F" w:rsidR="3AF5371F">
              <w:rPr>
                <w:rStyle w:val="Hyperlink"/>
              </w:rPr>
              <w:t>2</w:t>
            </w:r>
            <w:r>
              <w:fldChar w:fldCharType="end"/>
            </w:r>
          </w:hyperlink>
        </w:p>
        <w:p w:rsidR="3AF5371F" w:rsidP="3AF5371F" w:rsidRDefault="3AF5371F" w14:paraId="74A5D0F9" w14:textId="2639C3D7">
          <w:pPr>
            <w:pStyle w:val="TOC1"/>
            <w:tabs>
              <w:tab w:val="right" w:leader="dot" w:pos="8640"/>
            </w:tabs>
            <w:bidi w:val="0"/>
            <w:rPr>
              <w:rStyle w:val="Hyperlink"/>
            </w:rPr>
          </w:pPr>
          <w:hyperlink w:anchor="_Toc34888149">
            <w:r w:rsidRPr="3AF5371F" w:rsidR="3AF5371F">
              <w:rPr>
                <w:rStyle w:val="Hyperlink"/>
              </w:rPr>
              <w:t>Abstract</w:t>
            </w:r>
            <w:r>
              <w:tab/>
            </w:r>
            <w:r>
              <w:fldChar w:fldCharType="begin"/>
            </w:r>
            <w:r>
              <w:instrText xml:space="preserve">PAGEREF _Toc34888149 \h</w:instrText>
            </w:r>
            <w:r>
              <w:fldChar w:fldCharType="separate"/>
            </w:r>
            <w:r w:rsidRPr="3AF5371F" w:rsidR="3AF5371F">
              <w:rPr>
                <w:rStyle w:val="Hyperlink"/>
              </w:rPr>
              <w:t>3</w:t>
            </w:r>
            <w:r>
              <w:fldChar w:fldCharType="end"/>
            </w:r>
          </w:hyperlink>
        </w:p>
        <w:p w:rsidR="3AF5371F" w:rsidP="3AF5371F" w:rsidRDefault="3AF5371F" w14:paraId="229C3A82" w14:textId="6836D068">
          <w:pPr>
            <w:pStyle w:val="TOC1"/>
            <w:tabs>
              <w:tab w:val="right" w:leader="dot" w:pos="8640"/>
            </w:tabs>
            <w:bidi w:val="0"/>
            <w:rPr>
              <w:rStyle w:val="Hyperlink"/>
            </w:rPr>
          </w:pPr>
          <w:hyperlink w:anchor="_Toc1260986564">
            <w:r w:rsidRPr="3AF5371F" w:rsidR="3AF5371F">
              <w:rPr>
                <w:rStyle w:val="Hyperlink"/>
              </w:rPr>
              <w:t>1. Introduction</w:t>
            </w:r>
            <w:r>
              <w:tab/>
            </w:r>
            <w:r>
              <w:fldChar w:fldCharType="begin"/>
            </w:r>
            <w:r>
              <w:instrText xml:space="preserve">PAGEREF _Toc1260986564 \h</w:instrText>
            </w:r>
            <w:r>
              <w:fldChar w:fldCharType="separate"/>
            </w:r>
            <w:r w:rsidRPr="3AF5371F" w:rsidR="3AF5371F">
              <w:rPr>
                <w:rStyle w:val="Hyperlink"/>
              </w:rPr>
              <w:t>4</w:t>
            </w:r>
            <w:r>
              <w:fldChar w:fldCharType="end"/>
            </w:r>
          </w:hyperlink>
        </w:p>
        <w:p w:rsidR="3AF5371F" w:rsidP="3AF5371F" w:rsidRDefault="3AF5371F" w14:paraId="5E29C1A1" w14:textId="3012243F">
          <w:pPr>
            <w:pStyle w:val="TOC2"/>
            <w:tabs>
              <w:tab w:val="right" w:leader="dot" w:pos="8640"/>
            </w:tabs>
            <w:bidi w:val="0"/>
            <w:rPr>
              <w:rStyle w:val="Hyperlink"/>
            </w:rPr>
          </w:pPr>
          <w:hyperlink w:anchor="_Toc1503834590">
            <w:r w:rsidRPr="3AF5371F" w:rsidR="3AF5371F">
              <w:rPr>
                <w:rStyle w:val="Hyperlink"/>
              </w:rPr>
              <w:t>1.1 Background</w:t>
            </w:r>
            <w:r>
              <w:tab/>
            </w:r>
            <w:r>
              <w:fldChar w:fldCharType="begin"/>
            </w:r>
            <w:r>
              <w:instrText xml:space="preserve">PAGEREF _Toc1503834590 \h</w:instrText>
            </w:r>
            <w:r>
              <w:fldChar w:fldCharType="separate"/>
            </w:r>
            <w:r w:rsidRPr="3AF5371F" w:rsidR="3AF5371F">
              <w:rPr>
                <w:rStyle w:val="Hyperlink"/>
              </w:rPr>
              <w:t>5</w:t>
            </w:r>
            <w:r>
              <w:fldChar w:fldCharType="end"/>
            </w:r>
          </w:hyperlink>
        </w:p>
        <w:p w:rsidR="3AF5371F" w:rsidP="3AF5371F" w:rsidRDefault="3AF5371F" w14:paraId="5E7910AC" w14:textId="6F22B719">
          <w:pPr>
            <w:pStyle w:val="TOC2"/>
            <w:tabs>
              <w:tab w:val="right" w:leader="dot" w:pos="8640"/>
            </w:tabs>
            <w:bidi w:val="0"/>
            <w:rPr>
              <w:rStyle w:val="Hyperlink"/>
            </w:rPr>
          </w:pPr>
          <w:hyperlink w:anchor="_Toc309428101">
            <w:r w:rsidRPr="3AF5371F" w:rsidR="3AF5371F">
              <w:rPr>
                <w:rStyle w:val="Hyperlink"/>
              </w:rPr>
              <w:t>1.2 Problem Statement</w:t>
            </w:r>
            <w:r>
              <w:tab/>
            </w:r>
            <w:r>
              <w:fldChar w:fldCharType="begin"/>
            </w:r>
            <w:r>
              <w:instrText xml:space="preserve">PAGEREF _Toc309428101 \h</w:instrText>
            </w:r>
            <w:r>
              <w:fldChar w:fldCharType="separate"/>
            </w:r>
            <w:r w:rsidRPr="3AF5371F" w:rsidR="3AF5371F">
              <w:rPr>
                <w:rStyle w:val="Hyperlink"/>
              </w:rPr>
              <w:t>5</w:t>
            </w:r>
            <w:r>
              <w:fldChar w:fldCharType="end"/>
            </w:r>
          </w:hyperlink>
        </w:p>
        <w:p w:rsidR="3AF5371F" w:rsidP="3AF5371F" w:rsidRDefault="3AF5371F" w14:paraId="653C6694" w14:textId="2FB40061">
          <w:pPr>
            <w:pStyle w:val="TOC2"/>
            <w:tabs>
              <w:tab w:val="right" w:leader="dot" w:pos="8640"/>
            </w:tabs>
            <w:bidi w:val="0"/>
            <w:rPr>
              <w:rStyle w:val="Hyperlink"/>
            </w:rPr>
          </w:pPr>
          <w:hyperlink w:anchor="_Toc1303901808">
            <w:r w:rsidRPr="3AF5371F" w:rsidR="3AF5371F">
              <w:rPr>
                <w:rStyle w:val="Hyperlink"/>
              </w:rPr>
              <w:t>1.3 Project Overview</w:t>
            </w:r>
            <w:r>
              <w:tab/>
            </w:r>
            <w:r>
              <w:fldChar w:fldCharType="begin"/>
            </w:r>
            <w:r>
              <w:instrText xml:space="preserve">PAGEREF _Toc1303901808 \h</w:instrText>
            </w:r>
            <w:r>
              <w:fldChar w:fldCharType="separate"/>
            </w:r>
            <w:r w:rsidRPr="3AF5371F" w:rsidR="3AF5371F">
              <w:rPr>
                <w:rStyle w:val="Hyperlink"/>
              </w:rPr>
              <w:t>6</w:t>
            </w:r>
            <w:r>
              <w:fldChar w:fldCharType="end"/>
            </w:r>
          </w:hyperlink>
        </w:p>
        <w:p w:rsidR="3AF5371F" w:rsidP="3AF5371F" w:rsidRDefault="3AF5371F" w14:paraId="69CD74C9" w14:textId="18DCC432">
          <w:pPr>
            <w:pStyle w:val="TOC2"/>
            <w:tabs>
              <w:tab w:val="right" w:leader="dot" w:pos="8640"/>
            </w:tabs>
            <w:bidi w:val="0"/>
            <w:rPr>
              <w:rStyle w:val="Hyperlink"/>
            </w:rPr>
          </w:pPr>
          <w:hyperlink w:anchor="_Toc610775333">
            <w:r w:rsidRPr="3AF5371F" w:rsidR="3AF5371F">
              <w:rPr>
                <w:rStyle w:val="Hyperlink"/>
              </w:rPr>
              <w:t>1.4 Objectives</w:t>
            </w:r>
            <w:r>
              <w:tab/>
            </w:r>
            <w:r>
              <w:fldChar w:fldCharType="begin"/>
            </w:r>
            <w:r>
              <w:instrText xml:space="preserve">PAGEREF _Toc610775333 \h</w:instrText>
            </w:r>
            <w:r>
              <w:fldChar w:fldCharType="separate"/>
            </w:r>
            <w:r w:rsidRPr="3AF5371F" w:rsidR="3AF5371F">
              <w:rPr>
                <w:rStyle w:val="Hyperlink"/>
              </w:rPr>
              <w:t>6</w:t>
            </w:r>
            <w:r>
              <w:fldChar w:fldCharType="end"/>
            </w:r>
          </w:hyperlink>
        </w:p>
        <w:p w:rsidR="3AF5371F" w:rsidP="3AF5371F" w:rsidRDefault="3AF5371F" w14:paraId="2EC7DFAB" w14:textId="71A44F28">
          <w:pPr>
            <w:pStyle w:val="TOC2"/>
            <w:tabs>
              <w:tab w:val="right" w:leader="dot" w:pos="8640"/>
            </w:tabs>
            <w:bidi w:val="0"/>
            <w:rPr>
              <w:rStyle w:val="Hyperlink"/>
            </w:rPr>
          </w:pPr>
          <w:hyperlink w:anchor="_Toc772549061">
            <w:r w:rsidRPr="3AF5371F" w:rsidR="3AF5371F">
              <w:rPr>
                <w:rStyle w:val="Hyperlink"/>
              </w:rPr>
              <w:t>1.5 Scope</w:t>
            </w:r>
            <w:r>
              <w:tab/>
            </w:r>
            <w:r>
              <w:fldChar w:fldCharType="begin"/>
            </w:r>
            <w:r>
              <w:instrText xml:space="preserve">PAGEREF _Toc772549061 \h</w:instrText>
            </w:r>
            <w:r>
              <w:fldChar w:fldCharType="separate"/>
            </w:r>
            <w:r w:rsidRPr="3AF5371F" w:rsidR="3AF5371F">
              <w:rPr>
                <w:rStyle w:val="Hyperlink"/>
              </w:rPr>
              <w:t>6</w:t>
            </w:r>
            <w:r>
              <w:fldChar w:fldCharType="end"/>
            </w:r>
          </w:hyperlink>
        </w:p>
        <w:p w:rsidR="3AF5371F" w:rsidP="3AF5371F" w:rsidRDefault="3AF5371F" w14:paraId="53326E70" w14:textId="7DCBC5EE">
          <w:pPr>
            <w:pStyle w:val="TOC1"/>
            <w:tabs>
              <w:tab w:val="right" w:leader="dot" w:pos="8640"/>
            </w:tabs>
            <w:bidi w:val="0"/>
            <w:rPr>
              <w:rStyle w:val="Hyperlink"/>
            </w:rPr>
          </w:pPr>
          <w:hyperlink w:anchor="_Toc1217089082">
            <w:r w:rsidRPr="3AF5371F" w:rsidR="3AF5371F">
              <w:rPr>
                <w:rStyle w:val="Hyperlink"/>
              </w:rPr>
              <w:t>2. Mapping the Project to Instructor Requirements</w:t>
            </w:r>
            <w:r>
              <w:tab/>
            </w:r>
            <w:r>
              <w:fldChar w:fldCharType="begin"/>
            </w:r>
            <w:r>
              <w:instrText xml:space="preserve">PAGEREF _Toc1217089082 \h</w:instrText>
            </w:r>
            <w:r>
              <w:fldChar w:fldCharType="separate"/>
            </w:r>
            <w:r w:rsidRPr="3AF5371F" w:rsidR="3AF5371F">
              <w:rPr>
                <w:rStyle w:val="Hyperlink"/>
              </w:rPr>
              <w:t>7</w:t>
            </w:r>
            <w:r>
              <w:fldChar w:fldCharType="end"/>
            </w:r>
          </w:hyperlink>
        </w:p>
        <w:p w:rsidR="3AF5371F" w:rsidP="3AF5371F" w:rsidRDefault="3AF5371F" w14:paraId="3C2E8933" w14:textId="7BAF92A0">
          <w:pPr>
            <w:pStyle w:val="TOC1"/>
            <w:tabs>
              <w:tab w:val="right" w:leader="dot" w:pos="8640"/>
            </w:tabs>
            <w:bidi w:val="0"/>
            <w:rPr>
              <w:rStyle w:val="Hyperlink"/>
            </w:rPr>
          </w:pPr>
          <w:hyperlink w:anchor="_Toc379982793">
            <w:r w:rsidRPr="3AF5371F" w:rsidR="3AF5371F">
              <w:rPr>
                <w:rStyle w:val="Hyperlink"/>
              </w:rPr>
              <w:t>3. Designing Phase, Options, and Tradeoffs</w:t>
            </w:r>
            <w:r>
              <w:tab/>
            </w:r>
            <w:r>
              <w:fldChar w:fldCharType="begin"/>
            </w:r>
            <w:r>
              <w:instrText xml:space="preserve">PAGEREF _Toc379982793 \h</w:instrText>
            </w:r>
            <w:r>
              <w:fldChar w:fldCharType="separate"/>
            </w:r>
            <w:r w:rsidRPr="3AF5371F" w:rsidR="3AF5371F">
              <w:rPr>
                <w:rStyle w:val="Hyperlink"/>
              </w:rPr>
              <w:t>9</w:t>
            </w:r>
            <w:r>
              <w:fldChar w:fldCharType="end"/>
            </w:r>
          </w:hyperlink>
        </w:p>
        <w:p w:rsidR="3AF5371F" w:rsidP="3AF5371F" w:rsidRDefault="3AF5371F" w14:paraId="43DEA944" w14:textId="118287E1">
          <w:pPr>
            <w:pStyle w:val="TOC2"/>
            <w:tabs>
              <w:tab w:val="right" w:leader="dot" w:pos="8640"/>
            </w:tabs>
            <w:bidi w:val="0"/>
            <w:rPr>
              <w:rStyle w:val="Hyperlink"/>
            </w:rPr>
          </w:pPr>
          <w:hyperlink w:anchor="_Toc1517628683">
            <w:r w:rsidRPr="3AF5371F" w:rsidR="3AF5371F">
              <w:rPr>
                <w:rStyle w:val="Hyperlink"/>
              </w:rPr>
              <w:t>3.1 Design Philosophy</w:t>
            </w:r>
            <w:r>
              <w:tab/>
            </w:r>
            <w:r>
              <w:fldChar w:fldCharType="begin"/>
            </w:r>
            <w:r>
              <w:instrText xml:space="preserve">PAGEREF _Toc1517628683 \h</w:instrText>
            </w:r>
            <w:r>
              <w:fldChar w:fldCharType="separate"/>
            </w:r>
            <w:r w:rsidRPr="3AF5371F" w:rsidR="3AF5371F">
              <w:rPr>
                <w:rStyle w:val="Hyperlink"/>
              </w:rPr>
              <w:t>10</w:t>
            </w:r>
            <w:r>
              <w:fldChar w:fldCharType="end"/>
            </w:r>
          </w:hyperlink>
        </w:p>
        <w:p w:rsidR="3AF5371F" w:rsidP="3AF5371F" w:rsidRDefault="3AF5371F" w14:paraId="4065226A" w14:textId="65638C61">
          <w:pPr>
            <w:pStyle w:val="TOC2"/>
            <w:tabs>
              <w:tab w:val="right" w:leader="dot" w:pos="8640"/>
            </w:tabs>
            <w:bidi w:val="0"/>
            <w:rPr>
              <w:rStyle w:val="Hyperlink"/>
            </w:rPr>
          </w:pPr>
          <w:hyperlink w:anchor="_Toc140547035">
            <w:r w:rsidRPr="3AF5371F" w:rsidR="3AF5371F">
              <w:rPr>
                <w:rStyle w:val="Hyperlink"/>
              </w:rPr>
              <w:t>3.2 Option A: Local Training with Hugging Face Inference</w:t>
            </w:r>
            <w:r>
              <w:tab/>
            </w:r>
            <w:r>
              <w:fldChar w:fldCharType="begin"/>
            </w:r>
            <w:r>
              <w:instrText xml:space="preserve">PAGEREF _Toc140547035 \h</w:instrText>
            </w:r>
            <w:r>
              <w:fldChar w:fldCharType="separate"/>
            </w:r>
            <w:r w:rsidRPr="3AF5371F" w:rsidR="3AF5371F">
              <w:rPr>
                <w:rStyle w:val="Hyperlink"/>
              </w:rPr>
              <w:t>10</w:t>
            </w:r>
            <w:r>
              <w:fldChar w:fldCharType="end"/>
            </w:r>
          </w:hyperlink>
        </w:p>
        <w:p w:rsidR="3AF5371F" w:rsidP="3AF5371F" w:rsidRDefault="3AF5371F" w14:paraId="750A8EA4" w14:textId="4FEE09C1">
          <w:pPr>
            <w:pStyle w:val="TOC2"/>
            <w:tabs>
              <w:tab w:val="right" w:leader="dot" w:pos="8640"/>
            </w:tabs>
            <w:bidi w:val="0"/>
            <w:rPr>
              <w:rStyle w:val="Hyperlink"/>
            </w:rPr>
          </w:pPr>
          <w:hyperlink w:anchor="_Toc1461412449">
            <w:r w:rsidRPr="3AF5371F" w:rsidR="3AF5371F">
              <w:rPr>
                <w:rStyle w:val="Hyperlink"/>
              </w:rPr>
              <w:t>3.3 Option B: Google Cloud Only</w:t>
            </w:r>
            <w:r>
              <w:tab/>
            </w:r>
            <w:r>
              <w:fldChar w:fldCharType="begin"/>
            </w:r>
            <w:r>
              <w:instrText xml:space="preserve">PAGEREF _Toc1461412449 \h</w:instrText>
            </w:r>
            <w:r>
              <w:fldChar w:fldCharType="separate"/>
            </w:r>
            <w:r w:rsidRPr="3AF5371F" w:rsidR="3AF5371F">
              <w:rPr>
                <w:rStyle w:val="Hyperlink"/>
              </w:rPr>
              <w:t>10</w:t>
            </w:r>
            <w:r>
              <w:fldChar w:fldCharType="end"/>
            </w:r>
          </w:hyperlink>
        </w:p>
        <w:p w:rsidR="3AF5371F" w:rsidP="3AF5371F" w:rsidRDefault="3AF5371F" w14:paraId="71A97FA6" w14:textId="2C4A2844">
          <w:pPr>
            <w:pStyle w:val="TOC2"/>
            <w:tabs>
              <w:tab w:val="right" w:leader="dot" w:pos="8640"/>
            </w:tabs>
            <w:bidi w:val="0"/>
            <w:rPr>
              <w:rStyle w:val="Hyperlink"/>
            </w:rPr>
          </w:pPr>
          <w:hyperlink w:anchor="_Toc1108927508">
            <w:r w:rsidRPr="3AF5371F" w:rsidR="3AF5371F">
              <w:rPr>
                <w:rStyle w:val="Hyperlink"/>
              </w:rPr>
              <w:t>3.4 Option C: Hybrid Google Cloud plus Hugging Face</w:t>
            </w:r>
            <w:r>
              <w:tab/>
            </w:r>
            <w:r>
              <w:fldChar w:fldCharType="begin"/>
            </w:r>
            <w:r>
              <w:instrText xml:space="preserve">PAGEREF _Toc1108927508 \h</w:instrText>
            </w:r>
            <w:r>
              <w:fldChar w:fldCharType="separate"/>
            </w:r>
            <w:r w:rsidRPr="3AF5371F" w:rsidR="3AF5371F">
              <w:rPr>
                <w:rStyle w:val="Hyperlink"/>
              </w:rPr>
              <w:t>11</w:t>
            </w:r>
            <w:r>
              <w:fldChar w:fldCharType="end"/>
            </w:r>
          </w:hyperlink>
        </w:p>
        <w:p w:rsidR="3AF5371F" w:rsidP="3AF5371F" w:rsidRDefault="3AF5371F" w14:paraId="11339A10" w14:textId="411FE853">
          <w:pPr>
            <w:pStyle w:val="TOC2"/>
            <w:tabs>
              <w:tab w:val="right" w:leader="dot" w:pos="8640"/>
            </w:tabs>
            <w:bidi w:val="0"/>
            <w:rPr>
              <w:rStyle w:val="Hyperlink"/>
            </w:rPr>
          </w:pPr>
          <w:hyperlink w:anchor="_Toc157836892">
            <w:r w:rsidRPr="3AF5371F" w:rsidR="3AF5371F">
              <w:rPr>
                <w:rStyle w:val="Hyperlink"/>
              </w:rPr>
              <w:t>3.5 Final Tradeoff Decision</w:t>
            </w:r>
            <w:r>
              <w:tab/>
            </w:r>
            <w:r>
              <w:fldChar w:fldCharType="begin"/>
            </w:r>
            <w:r>
              <w:instrText xml:space="preserve">PAGEREF _Toc157836892 \h</w:instrText>
            </w:r>
            <w:r>
              <w:fldChar w:fldCharType="separate"/>
            </w:r>
            <w:r w:rsidRPr="3AF5371F" w:rsidR="3AF5371F">
              <w:rPr>
                <w:rStyle w:val="Hyperlink"/>
              </w:rPr>
              <w:t>11</w:t>
            </w:r>
            <w:r>
              <w:fldChar w:fldCharType="end"/>
            </w:r>
          </w:hyperlink>
        </w:p>
        <w:p w:rsidR="3AF5371F" w:rsidP="3AF5371F" w:rsidRDefault="3AF5371F" w14:paraId="16B84021" w14:textId="299C3774">
          <w:pPr>
            <w:pStyle w:val="TOC1"/>
            <w:tabs>
              <w:tab w:val="right" w:leader="dot" w:pos="8640"/>
            </w:tabs>
            <w:bidi w:val="0"/>
            <w:rPr>
              <w:rStyle w:val="Hyperlink"/>
            </w:rPr>
          </w:pPr>
          <w:hyperlink w:anchor="_Toc985603620">
            <w:r w:rsidRPr="3AF5371F" w:rsidR="3AF5371F">
              <w:rPr>
                <w:rStyle w:val="Hyperlink"/>
              </w:rPr>
              <w:t>4. Final System Architecture</w:t>
            </w:r>
            <w:r>
              <w:tab/>
            </w:r>
            <w:r>
              <w:fldChar w:fldCharType="begin"/>
            </w:r>
            <w:r>
              <w:instrText xml:space="preserve">PAGEREF _Toc985603620 \h</w:instrText>
            </w:r>
            <w:r>
              <w:fldChar w:fldCharType="separate"/>
            </w:r>
            <w:r w:rsidRPr="3AF5371F" w:rsidR="3AF5371F">
              <w:rPr>
                <w:rStyle w:val="Hyperlink"/>
              </w:rPr>
              <w:t>12</w:t>
            </w:r>
            <w:r>
              <w:fldChar w:fldCharType="end"/>
            </w:r>
          </w:hyperlink>
        </w:p>
        <w:p w:rsidR="3AF5371F" w:rsidP="3AF5371F" w:rsidRDefault="3AF5371F" w14:paraId="46AF0CAE" w14:textId="747D872B">
          <w:pPr>
            <w:pStyle w:val="TOC2"/>
            <w:tabs>
              <w:tab w:val="right" w:leader="dot" w:pos="8640"/>
            </w:tabs>
            <w:bidi w:val="0"/>
            <w:rPr>
              <w:rStyle w:val="Hyperlink"/>
            </w:rPr>
          </w:pPr>
          <w:hyperlink w:anchor="_Toc698416105">
            <w:r w:rsidRPr="3AF5371F" w:rsidR="3AF5371F">
              <w:rPr>
                <w:rStyle w:val="Hyperlink"/>
              </w:rPr>
              <w:t>4.1 Architectural Summary</w:t>
            </w:r>
            <w:r>
              <w:tab/>
            </w:r>
            <w:r>
              <w:fldChar w:fldCharType="begin"/>
            </w:r>
            <w:r>
              <w:instrText xml:space="preserve">PAGEREF _Toc698416105 \h</w:instrText>
            </w:r>
            <w:r>
              <w:fldChar w:fldCharType="separate"/>
            </w:r>
            <w:r w:rsidRPr="3AF5371F" w:rsidR="3AF5371F">
              <w:rPr>
                <w:rStyle w:val="Hyperlink"/>
              </w:rPr>
              <w:t>13</w:t>
            </w:r>
            <w:r>
              <w:fldChar w:fldCharType="end"/>
            </w:r>
          </w:hyperlink>
        </w:p>
        <w:p w:rsidR="3AF5371F" w:rsidP="3AF5371F" w:rsidRDefault="3AF5371F" w14:paraId="2FF6A061" w14:textId="74CFEC87">
          <w:pPr>
            <w:pStyle w:val="TOC2"/>
            <w:tabs>
              <w:tab w:val="right" w:leader="dot" w:pos="8640"/>
            </w:tabs>
            <w:bidi w:val="0"/>
            <w:rPr>
              <w:rStyle w:val="Hyperlink"/>
            </w:rPr>
          </w:pPr>
          <w:hyperlink w:anchor="_Toc367795336">
            <w:r w:rsidRPr="3AF5371F" w:rsidR="3AF5371F">
              <w:rPr>
                <w:rStyle w:val="Hyperlink"/>
              </w:rPr>
              <w:t>4.2 Primary Cloud Components</w:t>
            </w:r>
            <w:r>
              <w:tab/>
            </w:r>
            <w:r>
              <w:fldChar w:fldCharType="begin"/>
            </w:r>
            <w:r>
              <w:instrText xml:space="preserve">PAGEREF _Toc367795336 \h</w:instrText>
            </w:r>
            <w:r>
              <w:fldChar w:fldCharType="separate"/>
            </w:r>
            <w:r w:rsidRPr="3AF5371F" w:rsidR="3AF5371F">
              <w:rPr>
                <w:rStyle w:val="Hyperlink"/>
              </w:rPr>
              <w:t>13</w:t>
            </w:r>
            <w:r>
              <w:fldChar w:fldCharType="end"/>
            </w:r>
          </w:hyperlink>
        </w:p>
        <w:p w:rsidR="3AF5371F" w:rsidP="3AF5371F" w:rsidRDefault="3AF5371F" w14:paraId="45246AAA" w14:textId="1CB91127">
          <w:pPr>
            <w:pStyle w:val="TOC2"/>
            <w:tabs>
              <w:tab w:val="right" w:leader="dot" w:pos="8640"/>
            </w:tabs>
            <w:bidi w:val="0"/>
            <w:rPr>
              <w:rStyle w:val="Hyperlink"/>
            </w:rPr>
          </w:pPr>
          <w:hyperlink w:anchor="_Toc404014965">
            <w:r w:rsidRPr="3AF5371F" w:rsidR="3AF5371F">
              <w:rPr>
                <w:rStyle w:val="Hyperlink"/>
              </w:rPr>
              <w:t>4.3 Secondary Cloud Components</w:t>
            </w:r>
            <w:r>
              <w:tab/>
            </w:r>
            <w:r>
              <w:fldChar w:fldCharType="begin"/>
            </w:r>
            <w:r>
              <w:instrText xml:space="preserve">PAGEREF _Toc404014965 \h</w:instrText>
            </w:r>
            <w:r>
              <w:fldChar w:fldCharType="separate"/>
            </w:r>
            <w:r w:rsidRPr="3AF5371F" w:rsidR="3AF5371F">
              <w:rPr>
                <w:rStyle w:val="Hyperlink"/>
              </w:rPr>
              <w:t>14</w:t>
            </w:r>
            <w:r>
              <w:fldChar w:fldCharType="end"/>
            </w:r>
          </w:hyperlink>
        </w:p>
        <w:p w:rsidR="3AF5371F" w:rsidP="3AF5371F" w:rsidRDefault="3AF5371F" w14:paraId="24E04325" w14:textId="4D942560">
          <w:pPr>
            <w:pStyle w:val="TOC2"/>
            <w:tabs>
              <w:tab w:val="right" w:leader="dot" w:pos="8640"/>
            </w:tabs>
            <w:bidi w:val="0"/>
            <w:rPr>
              <w:rStyle w:val="Hyperlink"/>
            </w:rPr>
          </w:pPr>
          <w:hyperlink w:anchor="_Toc876574143">
            <w:r w:rsidRPr="3AF5371F" w:rsidR="3AF5371F">
              <w:rPr>
                <w:rStyle w:val="Hyperlink"/>
              </w:rPr>
              <w:t>4.4 Application Interface</w:t>
            </w:r>
            <w:r>
              <w:tab/>
            </w:r>
            <w:r>
              <w:fldChar w:fldCharType="begin"/>
            </w:r>
            <w:r>
              <w:instrText xml:space="preserve">PAGEREF _Toc876574143 \h</w:instrText>
            </w:r>
            <w:r>
              <w:fldChar w:fldCharType="separate"/>
            </w:r>
            <w:r w:rsidRPr="3AF5371F" w:rsidR="3AF5371F">
              <w:rPr>
                <w:rStyle w:val="Hyperlink"/>
              </w:rPr>
              <w:t>14</w:t>
            </w:r>
            <w:r>
              <w:fldChar w:fldCharType="end"/>
            </w:r>
          </w:hyperlink>
        </w:p>
        <w:p w:rsidR="3AF5371F" w:rsidP="3AF5371F" w:rsidRDefault="3AF5371F" w14:paraId="55ECA69A" w14:textId="08754473">
          <w:pPr>
            <w:pStyle w:val="TOC2"/>
            <w:tabs>
              <w:tab w:val="right" w:leader="dot" w:pos="8640"/>
            </w:tabs>
            <w:bidi w:val="0"/>
            <w:rPr>
              <w:rStyle w:val="Hyperlink"/>
            </w:rPr>
          </w:pPr>
          <w:hyperlink w:anchor="_Toc416040104">
            <w:r w:rsidRPr="3AF5371F" w:rsidR="3AF5371F">
              <w:rPr>
                <w:rStyle w:val="Hyperlink"/>
              </w:rPr>
              <w:t>4.5 Request and Artifact Flow</w:t>
            </w:r>
            <w:r>
              <w:tab/>
            </w:r>
            <w:r>
              <w:fldChar w:fldCharType="begin"/>
            </w:r>
            <w:r>
              <w:instrText xml:space="preserve">PAGEREF _Toc416040104 \h</w:instrText>
            </w:r>
            <w:r>
              <w:fldChar w:fldCharType="separate"/>
            </w:r>
            <w:r w:rsidRPr="3AF5371F" w:rsidR="3AF5371F">
              <w:rPr>
                <w:rStyle w:val="Hyperlink"/>
              </w:rPr>
              <w:t>14</w:t>
            </w:r>
            <w:r>
              <w:fldChar w:fldCharType="end"/>
            </w:r>
          </w:hyperlink>
        </w:p>
        <w:p w:rsidR="3AF5371F" w:rsidP="3AF5371F" w:rsidRDefault="3AF5371F" w14:paraId="73C654DB" w14:textId="28334D09">
          <w:pPr>
            <w:pStyle w:val="TOC2"/>
            <w:tabs>
              <w:tab w:val="right" w:leader="dot" w:pos="8640"/>
            </w:tabs>
            <w:bidi w:val="0"/>
            <w:rPr>
              <w:rStyle w:val="Hyperlink"/>
            </w:rPr>
          </w:pPr>
          <w:hyperlink w:anchor="_Toc1548060852">
            <w:r w:rsidRPr="3AF5371F" w:rsidR="3AF5371F">
              <w:rPr>
                <w:rStyle w:val="Hyperlink"/>
              </w:rPr>
              <w:t>4.6 Architectural Strength</w:t>
            </w:r>
            <w:r>
              <w:tab/>
            </w:r>
            <w:r>
              <w:fldChar w:fldCharType="begin"/>
            </w:r>
            <w:r>
              <w:instrText xml:space="preserve">PAGEREF _Toc1548060852 \h</w:instrText>
            </w:r>
            <w:r>
              <w:fldChar w:fldCharType="separate"/>
            </w:r>
            <w:r w:rsidRPr="3AF5371F" w:rsidR="3AF5371F">
              <w:rPr>
                <w:rStyle w:val="Hyperlink"/>
              </w:rPr>
              <w:t>15</w:t>
            </w:r>
            <w:r>
              <w:fldChar w:fldCharType="end"/>
            </w:r>
          </w:hyperlink>
        </w:p>
        <w:p w:rsidR="3AF5371F" w:rsidP="3AF5371F" w:rsidRDefault="3AF5371F" w14:paraId="12C302DA" w14:textId="6685AB95">
          <w:pPr>
            <w:pStyle w:val="TOC1"/>
            <w:tabs>
              <w:tab w:val="right" w:leader="dot" w:pos="8640"/>
            </w:tabs>
            <w:bidi w:val="0"/>
            <w:rPr>
              <w:rStyle w:val="Hyperlink"/>
            </w:rPr>
          </w:pPr>
          <w:hyperlink w:anchor="_Toc218867830">
            <w:r w:rsidRPr="3AF5371F" w:rsidR="3AF5371F">
              <w:rPr>
                <w:rStyle w:val="Hyperlink"/>
              </w:rPr>
              <w:t>5. Data Handling, Optimization, Scheduling, and Virtual Machines</w:t>
            </w:r>
            <w:r>
              <w:tab/>
            </w:r>
            <w:r>
              <w:fldChar w:fldCharType="begin"/>
            </w:r>
            <w:r>
              <w:instrText xml:space="preserve">PAGEREF _Toc218867830 \h</w:instrText>
            </w:r>
            <w:r>
              <w:fldChar w:fldCharType="separate"/>
            </w:r>
            <w:r w:rsidRPr="3AF5371F" w:rsidR="3AF5371F">
              <w:rPr>
                <w:rStyle w:val="Hyperlink"/>
              </w:rPr>
              <w:t>15</w:t>
            </w:r>
            <w:r>
              <w:fldChar w:fldCharType="end"/>
            </w:r>
          </w:hyperlink>
        </w:p>
        <w:p w:rsidR="3AF5371F" w:rsidP="3AF5371F" w:rsidRDefault="3AF5371F" w14:paraId="65D7FABE" w14:textId="09630CB1">
          <w:pPr>
            <w:pStyle w:val="TOC2"/>
            <w:tabs>
              <w:tab w:val="right" w:leader="dot" w:pos="8640"/>
            </w:tabs>
            <w:bidi w:val="0"/>
            <w:rPr>
              <w:rStyle w:val="Hyperlink"/>
            </w:rPr>
          </w:pPr>
          <w:hyperlink w:anchor="_Toc261243">
            <w:r w:rsidRPr="3AF5371F" w:rsidR="3AF5371F">
              <w:rPr>
                <w:rStyle w:val="Hyperlink"/>
              </w:rPr>
              <w:t>5.1 Dataset Choice</w:t>
            </w:r>
            <w:r>
              <w:tab/>
            </w:r>
            <w:r>
              <w:fldChar w:fldCharType="begin"/>
            </w:r>
            <w:r>
              <w:instrText xml:space="preserve">PAGEREF _Toc261243 \h</w:instrText>
            </w:r>
            <w:r>
              <w:fldChar w:fldCharType="separate"/>
            </w:r>
            <w:r w:rsidRPr="3AF5371F" w:rsidR="3AF5371F">
              <w:rPr>
                <w:rStyle w:val="Hyperlink"/>
              </w:rPr>
              <w:t>16</w:t>
            </w:r>
            <w:r>
              <w:fldChar w:fldCharType="end"/>
            </w:r>
          </w:hyperlink>
        </w:p>
        <w:p w:rsidR="3AF5371F" w:rsidP="3AF5371F" w:rsidRDefault="3AF5371F" w14:paraId="14DB87A8" w14:textId="783A1960">
          <w:pPr>
            <w:pStyle w:val="TOC2"/>
            <w:tabs>
              <w:tab w:val="right" w:leader="dot" w:pos="8640"/>
            </w:tabs>
            <w:bidi w:val="0"/>
            <w:rPr>
              <w:rStyle w:val="Hyperlink"/>
            </w:rPr>
          </w:pPr>
          <w:hyperlink w:anchor="_Toc985389800">
            <w:r w:rsidRPr="3AF5371F" w:rsidR="3AF5371F">
              <w:rPr>
                <w:rStyle w:val="Hyperlink"/>
              </w:rPr>
              <w:t>5.2 Data Curation Pipeline</w:t>
            </w:r>
            <w:r>
              <w:tab/>
            </w:r>
            <w:r>
              <w:fldChar w:fldCharType="begin"/>
            </w:r>
            <w:r>
              <w:instrText xml:space="preserve">PAGEREF _Toc985389800 \h</w:instrText>
            </w:r>
            <w:r>
              <w:fldChar w:fldCharType="separate"/>
            </w:r>
            <w:r w:rsidRPr="3AF5371F" w:rsidR="3AF5371F">
              <w:rPr>
                <w:rStyle w:val="Hyperlink"/>
              </w:rPr>
              <w:t>17</w:t>
            </w:r>
            <w:r>
              <w:fldChar w:fldCharType="end"/>
            </w:r>
          </w:hyperlink>
        </w:p>
        <w:p w:rsidR="3AF5371F" w:rsidP="3AF5371F" w:rsidRDefault="3AF5371F" w14:paraId="06EB05EB" w14:textId="5589E822">
          <w:pPr>
            <w:pStyle w:val="TOC2"/>
            <w:tabs>
              <w:tab w:val="right" w:leader="dot" w:pos="8640"/>
            </w:tabs>
            <w:bidi w:val="0"/>
            <w:rPr>
              <w:rStyle w:val="Hyperlink"/>
            </w:rPr>
          </w:pPr>
          <w:hyperlink w:anchor="_Toc169039419">
            <w:r w:rsidRPr="3AF5371F" w:rsidR="3AF5371F">
              <w:rPr>
                <w:rStyle w:val="Hyperlink"/>
              </w:rPr>
              <w:t>5.3 Feature Handling</w:t>
            </w:r>
            <w:r>
              <w:tab/>
            </w:r>
            <w:r>
              <w:fldChar w:fldCharType="begin"/>
            </w:r>
            <w:r>
              <w:instrText xml:space="preserve">PAGEREF _Toc169039419 \h</w:instrText>
            </w:r>
            <w:r>
              <w:fldChar w:fldCharType="separate"/>
            </w:r>
            <w:r w:rsidRPr="3AF5371F" w:rsidR="3AF5371F">
              <w:rPr>
                <w:rStyle w:val="Hyperlink"/>
              </w:rPr>
              <w:t>17</w:t>
            </w:r>
            <w:r>
              <w:fldChar w:fldCharType="end"/>
            </w:r>
          </w:hyperlink>
        </w:p>
        <w:p w:rsidR="3AF5371F" w:rsidP="3AF5371F" w:rsidRDefault="3AF5371F" w14:paraId="1720D789" w14:textId="22BA7C87">
          <w:pPr>
            <w:pStyle w:val="TOC2"/>
            <w:tabs>
              <w:tab w:val="right" w:leader="dot" w:pos="8640"/>
            </w:tabs>
            <w:bidi w:val="0"/>
            <w:rPr>
              <w:rStyle w:val="Hyperlink"/>
            </w:rPr>
          </w:pPr>
          <w:hyperlink w:anchor="_Toc1675102756">
            <w:r w:rsidRPr="3AF5371F" w:rsidR="3AF5371F">
              <w:rPr>
                <w:rStyle w:val="Hyperlink"/>
              </w:rPr>
              <w:t>5.4 Preprocessing Logic</w:t>
            </w:r>
            <w:r>
              <w:tab/>
            </w:r>
            <w:r>
              <w:fldChar w:fldCharType="begin"/>
            </w:r>
            <w:r>
              <w:instrText xml:space="preserve">PAGEREF _Toc1675102756 \h</w:instrText>
            </w:r>
            <w:r>
              <w:fldChar w:fldCharType="separate"/>
            </w:r>
            <w:r w:rsidRPr="3AF5371F" w:rsidR="3AF5371F">
              <w:rPr>
                <w:rStyle w:val="Hyperlink"/>
              </w:rPr>
              <w:t>18</w:t>
            </w:r>
            <w:r>
              <w:fldChar w:fldCharType="end"/>
            </w:r>
          </w:hyperlink>
        </w:p>
        <w:p w:rsidR="3AF5371F" w:rsidP="3AF5371F" w:rsidRDefault="3AF5371F" w14:paraId="440A2682" w14:textId="0F29FB7D">
          <w:pPr>
            <w:pStyle w:val="TOC2"/>
            <w:tabs>
              <w:tab w:val="right" w:leader="dot" w:pos="8640"/>
            </w:tabs>
            <w:bidi w:val="0"/>
            <w:rPr>
              <w:rStyle w:val="Hyperlink"/>
            </w:rPr>
          </w:pPr>
          <w:hyperlink w:anchor="_Toc1808381540">
            <w:r w:rsidRPr="3AF5371F" w:rsidR="3AF5371F">
              <w:rPr>
                <w:rStyle w:val="Hyperlink"/>
              </w:rPr>
              <w:t>5.5 Feature Selection</w:t>
            </w:r>
            <w:r>
              <w:tab/>
            </w:r>
            <w:r>
              <w:fldChar w:fldCharType="begin"/>
            </w:r>
            <w:r>
              <w:instrText xml:space="preserve">PAGEREF _Toc1808381540 \h</w:instrText>
            </w:r>
            <w:r>
              <w:fldChar w:fldCharType="separate"/>
            </w:r>
            <w:r w:rsidRPr="3AF5371F" w:rsidR="3AF5371F">
              <w:rPr>
                <w:rStyle w:val="Hyperlink"/>
              </w:rPr>
              <w:t>18</w:t>
            </w:r>
            <w:r>
              <w:fldChar w:fldCharType="end"/>
            </w:r>
          </w:hyperlink>
        </w:p>
        <w:p w:rsidR="3AF5371F" w:rsidP="3AF5371F" w:rsidRDefault="3AF5371F" w14:paraId="03EA2776" w14:textId="079B07F1">
          <w:pPr>
            <w:pStyle w:val="TOC2"/>
            <w:tabs>
              <w:tab w:val="right" w:leader="dot" w:pos="8640"/>
            </w:tabs>
            <w:bidi w:val="0"/>
            <w:rPr>
              <w:rStyle w:val="Hyperlink"/>
            </w:rPr>
          </w:pPr>
          <w:hyperlink w:anchor="_Toc317660486">
            <w:r w:rsidRPr="3AF5371F" w:rsidR="3AF5371F">
              <w:rPr>
                <w:rStyle w:val="Hyperlink"/>
              </w:rPr>
              <w:t>5.6 Scheduling Design</w:t>
            </w:r>
            <w:r>
              <w:tab/>
            </w:r>
            <w:r>
              <w:fldChar w:fldCharType="begin"/>
            </w:r>
            <w:r>
              <w:instrText xml:space="preserve">PAGEREF _Toc317660486 \h</w:instrText>
            </w:r>
            <w:r>
              <w:fldChar w:fldCharType="separate"/>
            </w:r>
            <w:r w:rsidRPr="3AF5371F" w:rsidR="3AF5371F">
              <w:rPr>
                <w:rStyle w:val="Hyperlink"/>
              </w:rPr>
              <w:t>18</w:t>
            </w:r>
            <w:r>
              <w:fldChar w:fldCharType="end"/>
            </w:r>
          </w:hyperlink>
        </w:p>
        <w:p w:rsidR="3AF5371F" w:rsidP="3AF5371F" w:rsidRDefault="3AF5371F" w14:paraId="7417776F" w14:textId="3ED50755">
          <w:pPr>
            <w:pStyle w:val="TOC2"/>
            <w:tabs>
              <w:tab w:val="right" w:leader="dot" w:pos="8640"/>
            </w:tabs>
            <w:bidi w:val="0"/>
            <w:rPr>
              <w:rStyle w:val="Hyperlink"/>
            </w:rPr>
          </w:pPr>
          <w:hyperlink w:anchor="_Toc257837936">
            <w:r w:rsidRPr="3AF5371F" w:rsidR="3AF5371F">
              <w:rPr>
                <w:rStyle w:val="Hyperlink"/>
              </w:rPr>
              <w:t>5.7 Virtual Machine Analysis</w:t>
            </w:r>
            <w:r>
              <w:tab/>
            </w:r>
            <w:r>
              <w:fldChar w:fldCharType="begin"/>
            </w:r>
            <w:r>
              <w:instrText xml:space="preserve">PAGEREF _Toc257837936 \h</w:instrText>
            </w:r>
            <w:r>
              <w:fldChar w:fldCharType="separate"/>
            </w:r>
            <w:r w:rsidRPr="3AF5371F" w:rsidR="3AF5371F">
              <w:rPr>
                <w:rStyle w:val="Hyperlink"/>
              </w:rPr>
              <w:t>19</w:t>
            </w:r>
            <w:r>
              <w:fldChar w:fldCharType="end"/>
            </w:r>
          </w:hyperlink>
        </w:p>
        <w:p w:rsidR="3AF5371F" w:rsidP="3AF5371F" w:rsidRDefault="3AF5371F" w14:paraId="7F7F63DB" w14:textId="0FF596AE">
          <w:pPr>
            <w:pStyle w:val="TOC1"/>
            <w:tabs>
              <w:tab w:val="right" w:leader="dot" w:pos="8640"/>
            </w:tabs>
            <w:bidi w:val="0"/>
            <w:rPr>
              <w:rStyle w:val="Hyperlink"/>
            </w:rPr>
          </w:pPr>
          <w:hyperlink w:anchor="_Toc1614631332">
            <w:r w:rsidRPr="3AF5371F" w:rsidR="3AF5371F">
              <w:rPr>
                <w:rStyle w:val="Hyperlink"/>
              </w:rPr>
              <w:t>6. Technical Phase</w:t>
            </w:r>
            <w:r>
              <w:tab/>
            </w:r>
            <w:r>
              <w:fldChar w:fldCharType="begin"/>
            </w:r>
            <w:r>
              <w:instrText xml:space="preserve">PAGEREF _Toc1614631332 \h</w:instrText>
            </w:r>
            <w:r>
              <w:fldChar w:fldCharType="separate"/>
            </w:r>
            <w:r w:rsidRPr="3AF5371F" w:rsidR="3AF5371F">
              <w:rPr>
                <w:rStyle w:val="Hyperlink"/>
              </w:rPr>
              <w:t>19</w:t>
            </w:r>
            <w:r>
              <w:fldChar w:fldCharType="end"/>
            </w:r>
          </w:hyperlink>
        </w:p>
        <w:p w:rsidR="3AF5371F" w:rsidP="3AF5371F" w:rsidRDefault="3AF5371F" w14:paraId="7F34ADFB" w14:textId="152C0380">
          <w:pPr>
            <w:pStyle w:val="TOC2"/>
            <w:tabs>
              <w:tab w:val="right" w:leader="dot" w:pos="8640"/>
            </w:tabs>
            <w:bidi w:val="0"/>
            <w:rPr>
              <w:rStyle w:val="Hyperlink"/>
            </w:rPr>
          </w:pPr>
          <w:hyperlink w:anchor="_Toc977409142">
            <w:r w:rsidRPr="3AF5371F" w:rsidR="3AF5371F">
              <w:rPr>
                <w:rStyle w:val="Hyperlink"/>
              </w:rPr>
              <w:t>6.1 Technology Stack</w:t>
            </w:r>
            <w:r>
              <w:tab/>
            </w:r>
            <w:r>
              <w:fldChar w:fldCharType="begin"/>
            </w:r>
            <w:r>
              <w:instrText xml:space="preserve">PAGEREF _Toc977409142 \h</w:instrText>
            </w:r>
            <w:r>
              <w:fldChar w:fldCharType="separate"/>
            </w:r>
            <w:r w:rsidRPr="3AF5371F" w:rsidR="3AF5371F">
              <w:rPr>
                <w:rStyle w:val="Hyperlink"/>
              </w:rPr>
              <w:t>20</w:t>
            </w:r>
            <w:r>
              <w:fldChar w:fldCharType="end"/>
            </w:r>
          </w:hyperlink>
        </w:p>
        <w:p w:rsidR="3AF5371F" w:rsidP="3AF5371F" w:rsidRDefault="3AF5371F" w14:paraId="6C930F21" w14:textId="67BB8505">
          <w:pPr>
            <w:pStyle w:val="TOC2"/>
            <w:tabs>
              <w:tab w:val="right" w:leader="dot" w:pos="8640"/>
            </w:tabs>
            <w:bidi w:val="0"/>
            <w:rPr>
              <w:rStyle w:val="Hyperlink"/>
            </w:rPr>
          </w:pPr>
          <w:hyperlink w:anchor="_Toc247057360">
            <w:r w:rsidRPr="3AF5371F" w:rsidR="3AF5371F">
              <w:rPr>
                <w:rStyle w:val="Hyperlink"/>
              </w:rPr>
              <w:t>6.2 Inference Contract Design</w:t>
            </w:r>
            <w:r>
              <w:tab/>
            </w:r>
            <w:r>
              <w:fldChar w:fldCharType="begin"/>
            </w:r>
            <w:r>
              <w:instrText xml:space="preserve">PAGEREF _Toc247057360 \h</w:instrText>
            </w:r>
            <w:r>
              <w:fldChar w:fldCharType="separate"/>
            </w:r>
            <w:r w:rsidRPr="3AF5371F" w:rsidR="3AF5371F">
              <w:rPr>
                <w:rStyle w:val="Hyperlink"/>
              </w:rPr>
              <w:t>20</w:t>
            </w:r>
            <w:r>
              <w:fldChar w:fldCharType="end"/>
            </w:r>
          </w:hyperlink>
        </w:p>
        <w:p w:rsidR="3AF5371F" w:rsidP="3AF5371F" w:rsidRDefault="3AF5371F" w14:paraId="367EADA1" w14:textId="159C175B">
          <w:pPr>
            <w:pStyle w:val="TOC2"/>
            <w:tabs>
              <w:tab w:val="right" w:leader="dot" w:pos="8640"/>
            </w:tabs>
            <w:bidi w:val="0"/>
            <w:rPr>
              <w:rStyle w:val="Hyperlink"/>
            </w:rPr>
          </w:pPr>
          <w:hyperlink w:anchor="_Toc1738306260">
            <w:r w:rsidRPr="3AF5371F" w:rsidR="3AF5371F">
              <w:rPr>
                <w:rStyle w:val="Hyperlink"/>
              </w:rPr>
              <w:t>6.3 Guided and Advanced Usage</w:t>
            </w:r>
            <w:r>
              <w:tab/>
            </w:r>
            <w:r>
              <w:fldChar w:fldCharType="begin"/>
            </w:r>
            <w:r>
              <w:instrText xml:space="preserve">PAGEREF _Toc1738306260 \h</w:instrText>
            </w:r>
            <w:r>
              <w:fldChar w:fldCharType="separate"/>
            </w:r>
            <w:r w:rsidRPr="3AF5371F" w:rsidR="3AF5371F">
              <w:rPr>
                <w:rStyle w:val="Hyperlink"/>
              </w:rPr>
              <w:t>21</w:t>
            </w:r>
            <w:r>
              <w:fldChar w:fldCharType="end"/>
            </w:r>
          </w:hyperlink>
        </w:p>
        <w:p w:rsidR="3AF5371F" w:rsidP="3AF5371F" w:rsidRDefault="3AF5371F" w14:paraId="433ACDAE" w14:textId="0B4966F7">
          <w:pPr>
            <w:pStyle w:val="TOC2"/>
            <w:tabs>
              <w:tab w:val="right" w:leader="dot" w:pos="8640"/>
            </w:tabs>
            <w:bidi w:val="0"/>
            <w:rPr>
              <w:rStyle w:val="Hyperlink"/>
            </w:rPr>
          </w:pPr>
          <w:hyperlink w:anchor="_Toc1279541118">
            <w:r w:rsidRPr="3AF5371F" w:rsidR="3AF5371F">
              <w:rPr>
                <w:rStyle w:val="Hyperlink"/>
              </w:rPr>
              <w:t>6.4 Artifact Strategy</w:t>
            </w:r>
            <w:r>
              <w:tab/>
            </w:r>
            <w:r>
              <w:fldChar w:fldCharType="begin"/>
            </w:r>
            <w:r>
              <w:instrText xml:space="preserve">PAGEREF _Toc1279541118 \h</w:instrText>
            </w:r>
            <w:r>
              <w:fldChar w:fldCharType="separate"/>
            </w:r>
            <w:r w:rsidRPr="3AF5371F" w:rsidR="3AF5371F">
              <w:rPr>
                <w:rStyle w:val="Hyperlink"/>
              </w:rPr>
              <w:t>21</w:t>
            </w:r>
            <w:r>
              <w:fldChar w:fldCharType="end"/>
            </w:r>
          </w:hyperlink>
        </w:p>
        <w:p w:rsidR="3AF5371F" w:rsidP="3AF5371F" w:rsidRDefault="3AF5371F" w14:paraId="6865F1E1" w14:textId="543D4D86">
          <w:pPr>
            <w:pStyle w:val="TOC2"/>
            <w:tabs>
              <w:tab w:val="right" w:leader="dot" w:pos="8640"/>
            </w:tabs>
            <w:bidi w:val="0"/>
            <w:rPr>
              <w:rStyle w:val="Hyperlink"/>
            </w:rPr>
          </w:pPr>
          <w:hyperlink w:anchor="_Toc2056048234">
            <w:r w:rsidRPr="3AF5371F" w:rsidR="3AF5371F">
              <w:rPr>
                <w:rStyle w:val="Hyperlink"/>
              </w:rPr>
              <w:t>6.5 Model Selection</w:t>
            </w:r>
            <w:r>
              <w:tab/>
            </w:r>
            <w:r>
              <w:fldChar w:fldCharType="begin"/>
            </w:r>
            <w:r>
              <w:instrText xml:space="preserve">PAGEREF _Toc2056048234 \h</w:instrText>
            </w:r>
            <w:r>
              <w:fldChar w:fldCharType="separate"/>
            </w:r>
            <w:r w:rsidRPr="3AF5371F" w:rsidR="3AF5371F">
              <w:rPr>
                <w:rStyle w:val="Hyperlink"/>
              </w:rPr>
              <w:t>22</w:t>
            </w:r>
            <w:r>
              <w:fldChar w:fldCharType="end"/>
            </w:r>
          </w:hyperlink>
        </w:p>
        <w:p w:rsidR="3AF5371F" w:rsidP="3AF5371F" w:rsidRDefault="3AF5371F" w14:paraId="468321FE" w14:textId="130B4D63">
          <w:pPr>
            <w:pStyle w:val="TOC1"/>
            <w:tabs>
              <w:tab w:val="right" w:leader="dot" w:pos="8640"/>
            </w:tabs>
            <w:bidi w:val="0"/>
            <w:rPr>
              <w:rStyle w:val="Hyperlink"/>
            </w:rPr>
          </w:pPr>
          <w:hyperlink w:anchor="_Toc681012654">
            <w:r w:rsidRPr="3AF5371F" w:rsidR="3AF5371F">
              <w:rPr>
                <w:rStyle w:val="Hyperlink"/>
              </w:rPr>
              <w:t>7. Implementation Phase</w:t>
            </w:r>
            <w:r>
              <w:tab/>
            </w:r>
            <w:r>
              <w:fldChar w:fldCharType="begin"/>
            </w:r>
            <w:r>
              <w:instrText xml:space="preserve">PAGEREF _Toc681012654 \h</w:instrText>
            </w:r>
            <w:r>
              <w:fldChar w:fldCharType="separate"/>
            </w:r>
            <w:r w:rsidRPr="3AF5371F" w:rsidR="3AF5371F">
              <w:rPr>
                <w:rStyle w:val="Hyperlink"/>
              </w:rPr>
              <w:t>22</w:t>
            </w:r>
            <w:r>
              <w:fldChar w:fldCharType="end"/>
            </w:r>
          </w:hyperlink>
        </w:p>
        <w:p w:rsidR="3AF5371F" w:rsidP="3AF5371F" w:rsidRDefault="3AF5371F" w14:paraId="3FAA5995" w14:textId="65BA3C0B">
          <w:pPr>
            <w:pStyle w:val="TOC2"/>
            <w:tabs>
              <w:tab w:val="right" w:leader="dot" w:pos="8640"/>
            </w:tabs>
            <w:bidi w:val="0"/>
            <w:rPr>
              <w:rStyle w:val="Hyperlink"/>
            </w:rPr>
          </w:pPr>
          <w:hyperlink w:anchor="_Toc605590717">
            <w:r w:rsidRPr="3AF5371F" w:rsidR="3AF5371F">
              <w:rPr>
                <w:rStyle w:val="Hyperlink"/>
              </w:rPr>
              <w:t>7.1 Training Pipeline</w:t>
            </w:r>
            <w:r>
              <w:tab/>
            </w:r>
            <w:r>
              <w:fldChar w:fldCharType="begin"/>
            </w:r>
            <w:r>
              <w:instrText xml:space="preserve">PAGEREF _Toc605590717 \h</w:instrText>
            </w:r>
            <w:r>
              <w:fldChar w:fldCharType="separate"/>
            </w:r>
            <w:r w:rsidRPr="3AF5371F" w:rsidR="3AF5371F">
              <w:rPr>
                <w:rStyle w:val="Hyperlink"/>
              </w:rPr>
              <w:t>23</w:t>
            </w:r>
            <w:r>
              <w:fldChar w:fldCharType="end"/>
            </w:r>
          </w:hyperlink>
        </w:p>
        <w:p w:rsidR="3AF5371F" w:rsidP="3AF5371F" w:rsidRDefault="3AF5371F" w14:paraId="791C82E6" w14:textId="325DE9E3">
          <w:pPr>
            <w:pStyle w:val="TOC2"/>
            <w:tabs>
              <w:tab w:val="right" w:leader="dot" w:pos="8640"/>
            </w:tabs>
            <w:bidi w:val="0"/>
            <w:rPr>
              <w:rStyle w:val="Hyperlink"/>
            </w:rPr>
          </w:pPr>
          <w:hyperlink w:anchor="_Toc1687045118">
            <w:r w:rsidRPr="3AF5371F" w:rsidR="3AF5371F">
              <w:rPr>
                <w:rStyle w:val="Hyperlink"/>
              </w:rPr>
              <w:t>7.2 Preprocessing Implementation</w:t>
            </w:r>
            <w:r>
              <w:tab/>
            </w:r>
            <w:r>
              <w:fldChar w:fldCharType="begin"/>
            </w:r>
            <w:r>
              <w:instrText xml:space="preserve">PAGEREF _Toc1687045118 \h</w:instrText>
            </w:r>
            <w:r>
              <w:fldChar w:fldCharType="separate"/>
            </w:r>
            <w:r w:rsidRPr="3AF5371F" w:rsidR="3AF5371F">
              <w:rPr>
                <w:rStyle w:val="Hyperlink"/>
              </w:rPr>
              <w:t>23</w:t>
            </w:r>
            <w:r>
              <w:fldChar w:fldCharType="end"/>
            </w:r>
          </w:hyperlink>
        </w:p>
        <w:p w:rsidR="3AF5371F" w:rsidP="3AF5371F" w:rsidRDefault="3AF5371F" w14:paraId="77B9EAF9" w14:textId="3919808E">
          <w:pPr>
            <w:pStyle w:val="TOC2"/>
            <w:tabs>
              <w:tab w:val="right" w:leader="dot" w:pos="8640"/>
            </w:tabs>
            <w:bidi w:val="0"/>
            <w:rPr>
              <w:rStyle w:val="Hyperlink"/>
            </w:rPr>
          </w:pPr>
          <w:hyperlink w:anchor="_Toc1322964523">
            <w:r w:rsidRPr="3AF5371F" w:rsidR="3AF5371F">
              <w:rPr>
                <w:rStyle w:val="Hyperlink"/>
              </w:rPr>
              <w:t>7.3 Evaluation Implementation</w:t>
            </w:r>
            <w:r>
              <w:tab/>
            </w:r>
            <w:r>
              <w:fldChar w:fldCharType="begin"/>
            </w:r>
            <w:r>
              <w:instrText xml:space="preserve">PAGEREF _Toc1322964523 \h</w:instrText>
            </w:r>
            <w:r>
              <w:fldChar w:fldCharType="separate"/>
            </w:r>
            <w:r w:rsidRPr="3AF5371F" w:rsidR="3AF5371F">
              <w:rPr>
                <w:rStyle w:val="Hyperlink"/>
              </w:rPr>
              <w:t>23</w:t>
            </w:r>
            <w:r>
              <w:fldChar w:fldCharType="end"/>
            </w:r>
          </w:hyperlink>
        </w:p>
        <w:p w:rsidR="3AF5371F" w:rsidP="3AF5371F" w:rsidRDefault="3AF5371F" w14:paraId="4CED569A" w14:textId="7556AE61">
          <w:pPr>
            <w:pStyle w:val="TOC2"/>
            <w:tabs>
              <w:tab w:val="right" w:leader="dot" w:pos="8640"/>
            </w:tabs>
            <w:bidi w:val="0"/>
            <w:rPr>
              <w:rStyle w:val="Hyperlink"/>
            </w:rPr>
          </w:pPr>
          <w:hyperlink w:anchor="_Toc1728475890">
            <w:r w:rsidRPr="3AF5371F" w:rsidR="3AF5371F">
              <w:rPr>
                <w:rStyle w:val="Hyperlink"/>
              </w:rPr>
              <w:t>7.4 User Experience Implementation</w:t>
            </w:r>
            <w:r>
              <w:tab/>
            </w:r>
            <w:r>
              <w:fldChar w:fldCharType="begin"/>
            </w:r>
            <w:r>
              <w:instrText xml:space="preserve">PAGEREF _Toc1728475890 \h</w:instrText>
            </w:r>
            <w:r>
              <w:fldChar w:fldCharType="separate"/>
            </w:r>
            <w:r w:rsidRPr="3AF5371F" w:rsidR="3AF5371F">
              <w:rPr>
                <w:rStyle w:val="Hyperlink"/>
              </w:rPr>
              <w:t>24</w:t>
            </w:r>
            <w:r>
              <w:fldChar w:fldCharType="end"/>
            </w:r>
          </w:hyperlink>
        </w:p>
        <w:p w:rsidR="3AF5371F" w:rsidP="3AF5371F" w:rsidRDefault="3AF5371F" w14:paraId="15DB9007" w14:textId="547147E7">
          <w:pPr>
            <w:pStyle w:val="TOC2"/>
            <w:tabs>
              <w:tab w:val="right" w:leader="dot" w:pos="8640"/>
            </w:tabs>
            <w:bidi w:val="0"/>
            <w:rPr>
              <w:rStyle w:val="Hyperlink"/>
            </w:rPr>
          </w:pPr>
          <w:hyperlink w:anchor="_Toc852137070">
            <w:r w:rsidRPr="3AF5371F" w:rsidR="3AF5371F">
              <w:rPr>
                <w:rStyle w:val="Hyperlink"/>
              </w:rPr>
              <w:t>7.5 Test Coverage</w:t>
            </w:r>
            <w:r>
              <w:tab/>
            </w:r>
            <w:r>
              <w:fldChar w:fldCharType="begin"/>
            </w:r>
            <w:r>
              <w:instrText xml:space="preserve">PAGEREF _Toc852137070 \h</w:instrText>
            </w:r>
            <w:r>
              <w:fldChar w:fldCharType="separate"/>
            </w:r>
            <w:r w:rsidRPr="3AF5371F" w:rsidR="3AF5371F">
              <w:rPr>
                <w:rStyle w:val="Hyperlink"/>
              </w:rPr>
              <w:t>24</w:t>
            </w:r>
            <w:r>
              <w:fldChar w:fldCharType="end"/>
            </w:r>
          </w:hyperlink>
        </w:p>
        <w:p w:rsidR="3AF5371F" w:rsidP="3AF5371F" w:rsidRDefault="3AF5371F" w14:paraId="722050D4" w14:textId="37604229">
          <w:pPr>
            <w:pStyle w:val="TOC1"/>
            <w:tabs>
              <w:tab w:val="right" w:leader="dot" w:pos="8640"/>
            </w:tabs>
            <w:bidi w:val="0"/>
            <w:rPr>
              <w:rStyle w:val="Hyperlink"/>
            </w:rPr>
          </w:pPr>
          <w:hyperlink w:anchor="_Toc874002658">
            <w:r w:rsidRPr="3AF5371F" w:rsidR="3AF5371F">
              <w:rPr>
                <w:rStyle w:val="Hyperlink"/>
              </w:rPr>
              <w:t>8. Deployment Phase</w:t>
            </w:r>
            <w:r>
              <w:tab/>
            </w:r>
            <w:r>
              <w:fldChar w:fldCharType="begin"/>
            </w:r>
            <w:r>
              <w:instrText xml:space="preserve">PAGEREF _Toc874002658 \h</w:instrText>
            </w:r>
            <w:r>
              <w:fldChar w:fldCharType="separate"/>
            </w:r>
            <w:r w:rsidRPr="3AF5371F" w:rsidR="3AF5371F">
              <w:rPr>
                <w:rStyle w:val="Hyperlink"/>
              </w:rPr>
              <w:t>24</w:t>
            </w:r>
            <w:r>
              <w:fldChar w:fldCharType="end"/>
            </w:r>
          </w:hyperlink>
        </w:p>
        <w:p w:rsidR="3AF5371F" w:rsidP="3AF5371F" w:rsidRDefault="3AF5371F" w14:paraId="4E42EC07" w14:textId="7CC12C42">
          <w:pPr>
            <w:pStyle w:val="TOC2"/>
            <w:tabs>
              <w:tab w:val="right" w:leader="dot" w:pos="8640"/>
            </w:tabs>
            <w:bidi w:val="0"/>
            <w:rPr>
              <w:rStyle w:val="Hyperlink"/>
            </w:rPr>
          </w:pPr>
          <w:hyperlink w:anchor="_Toc1414982449">
            <w:r w:rsidRPr="3AF5371F" w:rsidR="3AF5371F">
              <w:rPr>
                <w:rStyle w:val="Hyperlink"/>
              </w:rPr>
              <w:t>8.1 Containerization</w:t>
            </w:r>
            <w:r>
              <w:tab/>
            </w:r>
            <w:r>
              <w:fldChar w:fldCharType="begin"/>
            </w:r>
            <w:r>
              <w:instrText xml:space="preserve">PAGEREF _Toc1414982449 \h</w:instrText>
            </w:r>
            <w:r>
              <w:fldChar w:fldCharType="separate"/>
            </w:r>
            <w:r w:rsidRPr="3AF5371F" w:rsidR="3AF5371F">
              <w:rPr>
                <w:rStyle w:val="Hyperlink"/>
              </w:rPr>
              <w:t>25</w:t>
            </w:r>
            <w:r>
              <w:fldChar w:fldCharType="end"/>
            </w:r>
          </w:hyperlink>
        </w:p>
        <w:p w:rsidR="3AF5371F" w:rsidP="3AF5371F" w:rsidRDefault="3AF5371F" w14:paraId="42F29D2B" w14:textId="4149590D">
          <w:pPr>
            <w:pStyle w:val="TOC2"/>
            <w:tabs>
              <w:tab w:val="right" w:leader="dot" w:pos="8640"/>
            </w:tabs>
            <w:bidi w:val="0"/>
            <w:rPr>
              <w:rStyle w:val="Hyperlink"/>
            </w:rPr>
          </w:pPr>
          <w:hyperlink w:anchor="_Toc172527479">
            <w:r w:rsidRPr="3AF5371F" w:rsidR="3AF5371F">
              <w:rPr>
                <w:rStyle w:val="Hyperlink"/>
              </w:rPr>
              <w:t>8.2 Google Cloud Training Path</w:t>
            </w:r>
            <w:r>
              <w:tab/>
            </w:r>
            <w:r>
              <w:fldChar w:fldCharType="begin"/>
            </w:r>
            <w:r>
              <w:instrText xml:space="preserve">PAGEREF _Toc172527479 \h</w:instrText>
            </w:r>
            <w:r>
              <w:fldChar w:fldCharType="separate"/>
            </w:r>
            <w:r w:rsidRPr="3AF5371F" w:rsidR="3AF5371F">
              <w:rPr>
                <w:rStyle w:val="Hyperlink"/>
              </w:rPr>
              <w:t>25</w:t>
            </w:r>
            <w:r>
              <w:fldChar w:fldCharType="end"/>
            </w:r>
          </w:hyperlink>
        </w:p>
        <w:p w:rsidR="3AF5371F" w:rsidP="3AF5371F" w:rsidRDefault="3AF5371F" w14:paraId="2D8E7295" w14:textId="39DFEDE0">
          <w:pPr>
            <w:pStyle w:val="TOC2"/>
            <w:tabs>
              <w:tab w:val="right" w:leader="dot" w:pos="8640"/>
            </w:tabs>
            <w:bidi w:val="0"/>
            <w:rPr>
              <w:rStyle w:val="Hyperlink"/>
            </w:rPr>
          </w:pPr>
          <w:hyperlink w:anchor="_Toc906915669">
            <w:r w:rsidRPr="3AF5371F" w:rsidR="3AF5371F">
              <w:rPr>
                <w:rStyle w:val="Hyperlink"/>
              </w:rPr>
              <w:t>8.3 Google Cloud Serving Path</w:t>
            </w:r>
            <w:r>
              <w:tab/>
            </w:r>
            <w:r>
              <w:fldChar w:fldCharType="begin"/>
            </w:r>
            <w:r>
              <w:instrText xml:space="preserve">PAGEREF _Toc906915669 \h</w:instrText>
            </w:r>
            <w:r>
              <w:fldChar w:fldCharType="separate"/>
            </w:r>
            <w:r w:rsidRPr="3AF5371F" w:rsidR="3AF5371F">
              <w:rPr>
                <w:rStyle w:val="Hyperlink"/>
              </w:rPr>
              <w:t>26</w:t>
            </w:r>
            <w:r>
              <w:fldChar w:fldCharType="end"/>
            </w:r>
          </w:hyperlink>
        </w:p>
        <w:p w:rsidR="3AF5371F" w:rsidP="3AF5371F" w:rsidRDefault="3AF5371F" w14:paraId="0AF8A8EC" w14:textId="5FAA7B94">
          <w:pPr>
            <w:pStyle w:val="TOC2"/>
            <w:tabs>
              <w:tab w:val="right" w:leader="dot" w:pos="8640"/>
            </w:tabs>
            <w:bidi w:val="0"/>
            <w:rPr>
              <w:rStyle w:val="Hyperlink"/>
            </w:rPr>
          </w:pPr>
          <w:hyperlink w:anchor="_Toc1994008558">
            <w:r w:rsidRPr="3AF5371F" w:rsidR="3AF5371F">
              <w:rPr>
                <w:rStyle w:val="Hyperlink"/>
              </w:rPr>
              <w:t>8.4 Scheduler Integration</w:t>
            </w:r>
            <w:r>
              <w:tab/>
            </w:r>
            <w:r>
              <w:fldChar w:fldCharType="begin"/>
            </w:r>
            <w:r>
              <w:instrText xml:space="preserve">PAGEREF _Toc1994008558 \h</w:instrText>
            </w:r>
            <w:r>
              <w:fldChar w:fldCharType="separate"/>
            </w:r>
            <w:r w:rsidRPr="3AF5371F" w:rsidR="3AF5371F">
              <w:rPr>
                <w:rStyle w:val="Hyperlink"/>
              </w:rPr>
              <w:t>26</w:t>
            </w:r>
            <w:r>
              <w:fldChar w:fldCharType="end"/>
            </w:r>
          </w:hyperlink>
        </w:p>
        <w:p w:rsidR="3AF5371F" w:rsidP="3AF5371F" w:rsidRDefault="3AF5371F" w14:paraId="04D430BD" w14:textId="7F0EB0B5">
          <w:pPr>
            <w:pStyle w:val="TOC2"/>
            <w:tabs>
              <w:tab w:val="right" w:leader="dot" w:pos="8640"/>
            </w:tabs>
            <w:bidi w:val="0"/>
            <w:rPr>
              <w:rStyle w:val="Hyperlink"/>
            </w:rPr>
          </w:pPr>
          <w:hyperlink w:anchor="_Toc1663575299">
            <w:r w:rsidRPr="3AF5371F" w:rsidR="3AF5371F">
              <w:rPr>
                <w:rStyle w:val="Hyperlink"/>
              </w:rPr>
              <w:t>8.5 Secondary Deployment Packaging</w:t>
            </w:r>
            <w:r>
              <w:tab/>
            </w:r>
            <w:r>
              <w:fldChar w:fldCharType="begin"/>
            </w:r>
            <w:r>
              <w:instrText xml:space="preserve">PAGEREF _Toc1663575299 \h</w:instrText>
            </w:r>
            <w:r>
              <w:fldChar w:fldCharType="separate"/>
            </w:r>
            <w:r w:rsidRPr="3AF5371F" w:rsidR="3AF5371F">
              <w:rPr>
                <w:rStyle w:val="Hyperlink"/>
              </w:rPr>
              <w:t>26</w:t>
            </w:r>
            <w:r>
              <w:fldChar w:fldCharType="end"/>
            </w:r>
          </w:hyperlink>
        </w:p>
        <w:p w:rsidR="3AF5371F" w:rsidP="3AF5371F" w:rsidRDefault="3AF5371F" w14:paraId="4DC9C292" w14:textId="17DFD09A">
          <w:pPr>
            <w:pStyle w:val="TOC1"/>
            <w:tabs>
              <w:tab w:val="right" w:leader="dot" w:pos="8640"/>
            </w:tabs>
            <w:bidi w:val="0"/>
            <w:rPr>
              <w:rStyle w:val="Hyperlink"/>
            </w:rPr>
          </w:pPr>
          <w:hyperlink w:anchor="_Toc1883893545">
            <w:r w:rsidRPr="3AF5371F" w:rsidR="3AF5371F">
              <w:rPr>
                <w:rStyle w:val="Hyperlink"/>
              </w:rPr>
              <w:t>9. Economic Structure</w:t>
            </w:r>
            <w:r>
              <w:tab/>
            </w:r>
            <w:r>
              <w:fldChar w:fldCharType="begin"/>
            </w:r>
            <w:r>
              <w:instrText xml:space="preserve">PAGEREF _Toc1883893545 \h</w:instrText>
            </w:r>
            <w:r>
              <w:fldChar w:fldCharType="separate"/>
            </w:r>
            <w:r w:rsidRPr="3AF5371F" w:rsidR="3AF5371F">
              <w:rPr>
                <w:rStyle w:val="Hyperlink"/>
              </w:rPr>
              <w:t>26</w:t>
            </w:r>
            <w:r>
              <w:fldChar w:fldCharType="end"/>
            </w:r>
          </w:hyperlink>
        </w:p>
        <w:p w:rsidR="3AF5371F" w:rsidP="3AF5371F" w:rsidRDefault="3AF5371F" w14:paraId="3EDA2BAE" w14:textId="32F894F2">
          <w:pPr>
            <w:pStyle w:val="TOC2"/>
            <w:tabs>
              <w:tab w:val="right" w:leader="dot" w:pos="8640"/>
            </w:tabs>
            <w:bidi w:val="0"/>
            <w:rPr>
              <w:rStyle w:val="Hyperlink"/>
            </w:rPr>
          </w:pPr>
          <w:hyperlink w:anchor="_Toc1888409888">
            <w:r w:rsidRPr="3AF5371F" w:rsidR="3AF5371F">
              <w:rPr>
                <w:rStyle w:val="Hyperlink"/>
              </w:rPr>
              <w:t>9.1 Cost Philosophy</w:t>
            </w:r>
            <w:r>
              <w:tab/>
            </w:r>
            <w:r>
              <w:fldChar w:fldCharType="begin"/>
            </w:r>
            <w:r>
              <w:instrText xml:space="preserve">PAGEREF _Toc1888409888 \h</w:instrText>
            </w:r>
            <w:r>
              <w:fldChar w:fldCharType="separate"/>
            </w:r>
            <w:r w:rsidRPr="3AF5371F" w:rsidR="3AF5371F">
              <w:rPr>
                <w:rStyle w:val="Hyperlink"/>
              </w:rPr>
              <w:t>26</w:t>
            </w:r>
            <w:r>
              <w:fldChar w:fldCharType="end"/>
            </w:r>
          </w:hyperlink>
        </w:p>
        <w:p w:rsidR="3AF5371F" w:rsidP="3AF5371F" w:rsidRDefault="3AF5371F" w14:paraId="611ECD7A" w14:textId="20BAD121">
          <w:pPr>
            <w:pStyle w:val="TOC2"/>
            <w:tabs>
              <w:tab w:val="right" w:leader="dot" w:pos="8640"/>
            </w:tabs>
            <w:bidi w:val="0"/>
            <w:rPr>
              <w:rStyle w:val="Hyperlink"/>
            </w:rPr>
          </w:pPr>
          <w:hyperlink w:anchor="_Toc1355500482">
            <w:r w:rsidRPr="3AF5371F" w:rsidR="3AF5371F">
              <w:rPr>
                <w:rStyle w:val="Hyperlink"/>
              </w:rPr>
              <w:t>9.2 Actual Academic Cost Profile</w:t>
            </w:r>
            <w:r>
              <w:tab/>
            </w:r>
            <w:r>
              <w:fldChar w:fldCharType="begin"/>
            </w:r>
            <w:r>
              <w:instrText xml:space="preserve">PAGEREF _Toc1355500482 \h</w:instrText>
            </w:r>
            <w:r>
              <w:fldChar w:fldCharType="separate"/>
            </w:r>
            <w:r w:rsidRPr="3AF5371F" w:rsidR="3AF5371F">
              <w:rPr>
                <w:rStyle w:val="Hyperlink"/>
              </w:rPr>
              <w:t>26</w:t>
            </w:r>
            <w:r>
              <w:fldChar w:fldCharType="end"/>
            </w:r>
          </w:hyperlink>
        </w:p>
        <w:p w:rsidR="3AF5371F" w:rsidP="3AF5371F" w:rsidRDefault="3AF5371F" w14:paraId="148C8CF0" w14:textId="7A134878">
          <w:pPr>
            <w:pStyle w:val="TOC2"/>
            <w:tabs>
              <w:tab w:val="right" w:leader="dot" w:pos="8640"/>
            </w:tabs>
            <w:bidi w:val="0"/>
            <w:rPr>
              <w:rStyle w:val="Hyperlink"/>
            </w:rPr>
          </w:pPr>
          <w:hyperlink w:anchor="_Toc322884394">
            <w:r w:rsidRPr="3AF5371F" w:rsidR="3AF5371F">
              <w:rPr>
                <w:rStyle w:val="Hyperlink"/>
              </w:rPr>
              <w:t>9.3 Where Cost Is Used</w:t>
            </w:r>
            <w:r>
              <w:tab/>
            </w:r>
            <w:r>
              <w:fldChar w:fldCharType="begin"/>
            </w:r>
            <w:r>
              <w:instrText xml:space="preserve">PAGEREF _Toc322884394 \h</w:instrText>
            </w:r>
            <w:r>
              <w:fldChar w:fldCharType="separate"/>
            </w:r>
            <w:r w:rsidRPr="3AF5371F" w:rsidR="3AF5371F">
              <w:rPr>
                <w:rStyle w:val="Hyperlink"/>
              </w:rPr>
              <w:t>26</w:t>
            </w:r>
            <w:r>
              <w:fldChar w:fldCharType="end"/>
            </w:r>
          </w:hyperlink>
        </w:p>
        <w:p w:rsidR="3AF5371F" w:rsidP="3AF5371F" w:rsidRDefault="3AF5371F" w14:paraId="65574AEA" w14:textId="26A0CB0F">
          <w:pPr>
            <w:pStyle w:val="TOC2"/>
            <w:tabs>
              <w:tab w:val="right" w:leader="dot" w:pos="8640"/>
            </w:tabs>
            <w:bidi w:val="0"/>
            <w:rPr>
              <w:rStyle w:val="Hyperlink"/>
            </w:rPr>
          </w:pPr>
          <w:hyperlink w:anchor="_Toc505243982">
            <w:r w:rsidRPr="3AF5371F" w:rsidR="3AF5371F">
              <w:rPr>
                <w:rStyle w:val="Hyperlink"/>
              </w:rPr>
              <w:t>9.4 Where Cost Is Avoided</w:t>
            </w:r>
            <w:r>
              <w:tab/>
            </w:r>
            <w:r>
              <w:fldChar w:fldCharType="begin"/>
            </w:r>
            <w:r>
              <w:instrText xml:space="preserve">PAGEREF _Toc505243982 \h</w:instrText>
            </w:r>
            <w:r>
              <w:fldChar w:fldCharType="separate"/>
            </w:r>
            <w:r w:rsidRPr="3AF5371F" w:rsidR="3AF5371F">
              <w:rPr>
                <w:rStyle w:val="Hyperlink"/>
              </w:rPr>
              <w:t>26</w:t>
            </w:r>
            <w:r>
              <w:fldChar w:fldCharType="end"/>
            </w:r>
          </w:hyperlink>
        </w:p>
        <w:p w:rsidR="3AF5371F" w:rsidP="3AF5371F" w:rsidRDefault="3AF5371F" w14:paraId="431132A5" w14:textId="5ABC80F7">
          <w:pPr>
            <w:pStyle w:val="TOC2"/>
            <w:tabs>
              <w:tab w:val="right" w:leader="dot" w:pos="8640"/>
            </w:tabs>
            <w:bidi w:val="0"/>
            <w:rPr>
              <w:rStyle w:val="Hyperlink"/>
            </w:rPr>
          </w:pPr>
          <w:hyperlink w:anchor="_Toc2112353935">
            <w:r w:rsidRPr="3AF5371F" w:rsidR="3AF5371F">
              <w:rPr>
                <w:rStyle w:val="Hyperlink"/>
              </w:rPr>
              <w:t>9.5 Cost by Scenario</w:t>
            </w:r>
            <w:r>
              <w:tab/>
            </w:r>
            <w:r>
              <w:fldChar w:fldCharType="begin"/>
            </w:r>
            <w:r>
              <w:instrText xml:space="preserve">PAGEREF _Toc2112353935 \h</w:instrText>
            </w:r>
            <w:r>
              <w:fldChar w:fldCharType="separate"/>
            </w:r>
            <w:r w:rsidRPr="3AF5371F" w:rsidR="3AF5371F">
              <w:rPr>
                <w:rStyle w:val="Hyperlink"/>
              </w:rPr>
              <w:t>26</w:t>
            </w:r>
            <w:r>
              <w:fldChar w:fldCharType="end"/>
            </w:r>
          </w:hyperlink>
        </w:p>
        <w:p w:rsidR="3AF5371F" w:rsidP="3AF5371F" w:rsidRDefault="3AF5371F" w14:paraId="56C4E43D" w14:textId="53B82CFC">
          <w:pPr>
            <w:pStyle w:val="TOC3"/>
            <w:tabs>
              <w:tab w:val="right" w:leader="dot" w:pos="8640"/>
            </w:tabs>
            <w:bidi w:val="0"/>
            <w:rPr>
              <w:rStyle w:val="Hyperlink"/>
            </w:rPr>
          </w:pPr>
          <w:hyperlink w:anchor="_Toc1068171015">
            <w:r w:rsidRPr="3AF5371F" w:rsidR="3AF5371F">
              <w:rPr>
                <w:rStyle w:val="Hyperlink"/>
              </w:rPr>
              <w:t>Scenario A: Demo / Development</w:t>
            </w:r>
            <w:r>
              <w:tab/>
            </w:r>
            <w:r>
              <w:fldChar w:fldCharType="begin"/>
            </w:r>
            <w:r>
              <w:instrText xml:space="preserve">PAGEREF _Toc1068171015 \h</w:instrText>
            </w:r>
            <w:r>
              <w:fldChar w:fldCharType="separate"/>
            </w:r>
            <w:r w:rsidRPr="3AF5371F" w:rsidR="3AF5371F">
              <w:rPr>
                <w:rStyle w:val="Hyperlink"/>
              </w:rPr>
              <w:t>26</w:t>
            </w:r>
            <w:r>
              <w:fldChar w:fldCharType="end"/>
            </w:r>
          </w:hyperlink>
        </w:p>
        <w:p w:rsidR="3AF5371F" w:rsidP="3AF5371F" w:rsidRDefault="3AF5371F" w14:paraId="555E362A" w14:textId="2C9DFADA">
          <w:pPr>
            <w:pStyle w:val="TOC3"/>
            <w:tabs>
              <w:tab w:val="right" w:leader="dot" w:pos="8640"/>
            </w:tabs>
            <w:bidi w:val="0"/>
            <w:rPr>
              <w:rStyle w:val="Hyperlink"/>
            </w:rPr>
          </w:pPr>
          <w:hyperlink w:anchor="_Toc1770412772">
            <w:r w:rsidRPr="3AF5371F" w:rsidR="3AF5371F">
              <w:rPr>
                <w:rStyle w:val="Hyperlink"/>
              </w:rPr>
              <w:t>Scenario B: Class Submission and Viva</w:t>
            </w:r>
            <w:r>
              <w:tab/>
            </w:r>
            <w:r>
              <w:fldChar w:fldCharType="begin"/>
            </w:r>
            <w:r>
              <w:instrText xml:space="preserve">PAGEREF _Toc1770412772 \h</w:instrText>
            </w:r>
            <w:r>
              <w:fldChar w:fldCharType="separate"/>
            </w:r>
            <w:r w:rsidRPr="3AF5371F" w:rsidR="3AF5371F">
              <w:rPr>
                <w:rStyle w:val="Hyperlink"/>
              </w:rPr>
              <w:t>26</w:t>
            </w:r>
            <w:r>
              <w:fldChar w:fldCharType="end"/>
            </w:r>
          </w:hyperlink>
        </w:p>
        <w:p w:rsidR="3AF5371F" w:rsidP="3AF5371F" w:rsidRDefault="3AF5371F" w14:paraId="779B859C" w14:textId="4E05DF7A">
          <w:pPr>
            <w:pStyle w:val="TOC3"/>
            <w:tabs>
              <w:tab w:val="right" w:leader="dot" w:pos="8640"/>
            </w:tabs>
            <w:bidi w:val="0"/>
            <w:rPr>
              <w:rStyle w:val="Hyperlink"/>
            </w:rPr>
          </w:pPr>
          <w:hyperlink w:anchor="_Toc917845932">
            <w:r w:rsidRPr="3AF5371F" w:rsidR="3AF5371F">
              <w:rPr>
                <w:rStyle w:val="Hyperlink"/>
              </w:rPr>
              <w:t>Scenario C: Moderate Continuous Usage</w:t>
            </w:r>
            <w:r>
              <w:tab/>
            </w:r>
            <w:r>
              <w:fldChar w:fldCharType="begin"/>
            </w:r>
            <w:r>
              <w:instrText xml:space="preserve">PAGEREF _Toc917845932 \h</w:instrText>
            </w:r>
            <w:r>
              <w:fldChar w:fldCharType="separate"/>
            </w:r>
            <w:r w:rsidRPr="3AF5371F" w:rsidR="3AF5371F">
              <w:rPr>
                <w:rStyle w:val="Hyperlink"/>
              </w:rPr>
              <w:t>26</w:t>
            </w:r>
            <w:r>
              <w:fldChar w:fldCharType="end"/>
            </w:r>
          </w:hyperlink>
        </w:p>
        <w:p w:rsidR="3AF5371F" w:rsidP="3AF5371F" w:rsidRDefault="3AF5371F" w14:paraId="0CECDD70" w14:textId="2569C85D">
          <w:pPr>
            <w:pStyle w:val="TOC2"/>
            <w:tabs>
              <w:tab w:val="right" w:leader="dot" w:pos="8640"/>
            </w:tabs>
            <w:bidi w:val="0"/>
            <w:rPr>
              <w:rStyle w:val="Hyperlink"/>
            </w:rPr>
          </w:pPr>
          <w:hyperlink w:anchor="_Toc2063857489">
            <w:r w:rsidRPr="3AF5371F" w:rsidR="3AF5371F">
              <w:rPr>
                <w:rStyle w:val="Hyperlink"/>
              </w:rPr>
              <w:t>9.6 Economic Justification</w:t>
            </w:r>
            <w:r>
              <w:tab/>
            </w:r>
            <w:r>
              <w:fldChar w:fldCharType="begin"/>
            </w:r>
            <w:r>
              <w:instrText xml:space="preserve">PAGEREF _Toc2063857489 \h</w:instrText>
            </w:r>
            <w:r>
              <w:fldChar w:fldCharType="separate"/>
            </w:r>
            <w:r w:rsidRPr="3AF5371F" w:rsidR="3AF5371F">
              <w:rPr>
                <w:rStyle w:val="Hyperlink"/>
              </w:rPr>
              <w:t>26</w:t>
            </w:r>
            <w:r>
              <w:fldChar w:fldCharType="end"/>
            </w:r>
          </w:hyperlink>
        </w:p>
        <w:p w:rsidR="3AF5371F" w:rsidP="3AF5371F" w:rsidRDefault="3AF5371F" w14:paraId="47704CC4" w14:textId="4D6E8C1A">
          <w:pPr>
            <w:pStyle w:val="TOC1"/>
            <w:tabs>
              <w:tab w:val="right" w:leader="dot" w:pos="8640"/>
            </w:tabs>
            <w:bidi w:val="0"/>
            <w:rPr>
              <w:rStyle w:val="Hyperlink"/>
            </w:rPr>
          </w:pPr>
          <w:hyperlink w:anchor="_Toc1004184641">
            <w:r w:rsidRPr="3AF5371F" w:rsidR="3AF5371F">
              <w:rPr>
                <w:rStyle w:val="Hyperlink"/>
              </w:rPr>
              <w:t>10. Support Services, Elasticity, and Scalability</w:t>
            </w:r>
            <w:r>
              <w:tab/>
            </w:r>
            <w:r>
              <w:fldChar w:fldCharType="begin"/>
            </w:r>
            <w:r>
              <w:instrText xml:space="preserve">PAGEREF _Toc1004184641 \h</w:instrText>
            </w:r>
            <w:r>
              <w:fldChar w:fldCharType="separate"/>
            </w:r>
            <w:r w:rsidRPr="3AF5371F" w:rsidR="3AF5371F">
              <w:rPr>
                <w:rStyle w:val="Hyperlink"/>
              </w:rPr>
              <w:t>26</w:t>
            </w:r>
            <w:r>
              <w:fldChar w:fldCharType="end"/>
            </w:r>
          </w:hyperlink>
        </w:p>
        <w:p w:rsidR="3AF5371F" w:rsidP="3AF5371F" w:rsidRDefault="3AF5371F" w14:paraId="317D639E" w14:textId="0EE59BED">
          <w:pPr>
            <w:pStyle w:val="TOC2"/>
            <w:tabs>
              <w:tab w:val="right" w:leader="dot" w:pos="8640"/>
            </w:tabs>
            <w:bidi w:val="0"/>
            <w:rPr>
              <w:rStyle w:val="Hyperlink"/>
            </w:rPr>
          </w:pPr>
          <w:hyperlink w:anchor="_Toc1488702467">
            <w:r w:rsidRPr="3AF5371F" w:rsidR="3AF5371F">
              <w:rPr>
                <w:rStyle w:val="Hyperlink"/>
              </w:rPr>
              <w:t>10.1 Support Services</w:t>
            </w:r>
            <w:r>
              <w:tab/>
            </w:r>
            <w:r>
              <w:fldChar w:fldCharType="begin"/>
            </w:r>
            <w:r>
              <w:instrText xml:space="preserve">PAGEREF _Toc1488702467 \h</w:instrText>
            </w:r>
            <w:r>
              <w:fldChar w:fldCharType="separate"/>
            </w:r>
            <w:r w:rsidRPr="3AF5371F" w:rsidR="3AF5371F">
              <w:rPr>
                <w:rStyle w:val="Hyperlink"/>
              </w:rPr>
              <w:t>26</w:t>
            </w:r>
            <w:r>
              <w:fldChar w:fldCharType="end"/>
            </w:r>
          </w:hyperlink>
        </w:p>
        <w:p w:rsidR="3AF5371F" w:rsidP="3AF5371F" w:rsidRDefault="3AF5371F" w14:paraId="2E875EB5" w14:textId="7ECC1DED">
          <w:pPr>
            <w:pStyle w:val="TOC2"/>
            <w:tabs>
              <w:tab w:val="right" w:leader="dot" w:pos="8640"/>
            </w:tabs>
            <w:bidi w:val="0"/>
            <w:rPr>
              <w:rStyle w:val="Hyperlink"/>
            </w:rPr>
          </w:pPr>
          <w:hyperlink w:anchor="_Toc80799713">
            <w:r w:rsidRPr="3AF5371F" w:rsidR="3AF5371F">
              <w:rPr>
                <w:rStyle w:val="Hyperlink"/>
              </w:rPr>
              <w:t>10.2 Elasticity</w:t>
            </w:r>
            <w:r>
              <w:tab/>
            </w:r>
            <w:r>
              <w:fldChar w:fldCharType="begin"/>
            </w:r>
            <w:r>
              <w:instrText xml:space="preserve">PAGEREF _Toc80799713 \h</w:instrText>
            </w:r>
            <w:r>
              <w:fldChar w:fldCharType="separate"/>
            </w:r>
            <w:r w:rsidRPr="3AF5371F" w:rsidR="3AF5371F">
              <w:rPr>
                <w:rStyle w:val="Hyperlink"/>
              </w:rPr>
              <w:t>26</w:t>
            </w:r>
            <w:r>
              <w:fldChar w:fldCharType="end"/>
            </w:r>
          </w:hyperlink>
        </w:p>
        <w:p w:rsidR="3AF5371F" w:rsidP="3AF5371F" w:rsidRDefault="3AF5371F" w14:paraId="50EB1D31" w14:textId="3AF0432E">
          <w:pPr>
            <w:pStyle w:val="TOC2"/>
            <w:tabs>
              <w:tab w:val="right" w:leader="dot" w:pos="8640"/>
            </w:tabs>
            <w:bidi w:val="0"/>
            <w:rPr>
              <w:rStyle w:val="Hyperlink"/>
            </w:rPr>
          </w:pPr>
          <w:hyperlink w:anchor="_Toc2036356769">
            <w:r w:rsidRPr="3AF5371F" w:rsidR="3AF5371F">
              <w:rPr>
                <w:rStyle w:val="Hyperlink"/>
              </w:rPr>
              <w:t>10.3 Scalability</w:t>
            </w:r>
            <w:r>
              <w:tab/>
            </w:r>
            <w:r>
              <w:fldChar w:fldCharType="begin"/>
            </w:r>
            <w:r>
              <w:instrText xml:space="preserve">PAGEREF _Toc2036356769 \h</w:instrText>
            </w:r>
            <w:r>
              <w:fldChar w:fldCharType="separate"/>
            </w:r>
            <w:r w:rsidRPr="3AF5371F" w:rsidR="3AF5371F">
              <w:rPr>
                <w:rStyle w:val="Hyperlink"/>
              </w:rPr>
              <w:t>26</w:t>
            </w:r>
            <w:r>
              <w:fldChar w:fldCharType="end"/>
            </w:r>
          </w:hyperlink>
        </w:p>
        <w:p w:rsidR="3AF5371F" w:rsidP="3AF5371F" w:rsidRDefault="3AF5371F" w14:paraId="14C3BF28" w14:textId="1660E770">
          <w:pPr>
            <w:pStyle w:val="TOC2"/>
            <w:tabs>
              <w:tab w:val="right" w:leader="dot" w:pos="8640"/>
            </w:tabs>
            <w:bidi w:val="0"/>
            <w:rPr>
              <w:rStyle w:val="Hyperlink"/>
            </w:rPr>
          </w:pPr>
          <w:hyperlink w:anchor="_Toc706331068">
            <w:r w:rsidRPr="3AF5371F" w:rsidR="3AF5371F">
              <w:rPr>
                <w:rStyle w:val="Hyperlink"/>
              </w:rPr>
              <w:t>10.4 Resilience Perspective</w:t>
            </w:r>
            <w:r>
              <w:tab/>
            </w:r>
            <w:r>
              <w:fldChar w:fldCharType="begin"/>
            </w:r>
            <w:r>
              <w:instrText xml:space="preserve">PAGEREF _Toc706331068 \h</w:instrText>
            </w:r>
            <w:r>
              <w:fldChar w:fldCharType="separate"/>
            </w:r>
            <w:r w:rsidRPr="3AF5371F" w:rsidR="3AF5371F">
              <w:rPr>
                <w:rStyle w:val="Hyperlink"/>
              </w:rPr>
              <w:t>26</w:t>
            </w:r>
            <w:r>
              <w:fldChar w:fldCharType="end"/>
            </w:r>
          </w:hyperlink>
        </w:p>
        <w:p w:rsidR="3AF5371F" w:rsidP="3AF5371F" w:rsidRDefault="3AF5371F" w14:paraId="149FF6F1" w14:textId="3FBAFBFB">
          <w:pPr>
            <w:pStyle w:val="TOC1"/>
            <w:tabs>
              <w:tab w:val="right" w:leader="dot" w:pos="8640"/>
            </w:tabs>
            <w:bidi w:val="0"/>
            <w:rPr>
              <w:rStyle w:val="Hyperlink"/>
            </w:rPr>
          </w:pPr>
          <w:hyperlink w:anchor="_Toc1941270301">
            <w:r w:rsidRPr="3AF5371F" w:rsidR="3AF5371F">
              <w:rPr>
                <w:rStyle w:val="Hyperlink"/>
              </w:rPr>
              <w:t>11. System Integration: How One Cloud Connects with Another Cloud</w:t>
            </w:r>
            <w:r>
              <w:tab/>
            </w:r>
            <w:r>
              <w:fldChar w:fldCharType="begin"/>
            </w:r>
            <w:r>
              <w:instrText xml:space="preserve">PAGEREF _Toc1941270301 \h</w:instrText>
            </w:r>
            <w:r>
              <w:fldChar w:fldCharType="separate"/>
            </w:r>
            <w:r w:rsidRPr="3AF5371F" w:rsidR="3AF5371F">
              <w:rPr>
                <w:rStyle w:val="Hyperlink"/>
              </w:rPr>
              <w:t>26</w:t>
            </w:r>
            <w:r>
              <w:fldChar w:fldCharType="end"/>
            </w:r>
          </w:hyperlink>
        </w:p>
        <w:p w:rsidR="3AF5371F" w:rsidP="3AF5371F" w:rsidRDefault="3AF5371F" w14:paraId="380795C5" w14:textId="7901AA2C">
          <w:pPr>
            <w:pStyle w:val="TOC2"/>
            <w:tabs>
              <w:tab w:val="right" w:leader="dot" w:pos="8640"/>
            </w:tabs>
            <w:bidi w:val="0"/>
            <w:rPr>
              <w:rStyle w:val="Hyperlink"/>
            </w:rPr>
          </w:pPr>
          <w:hyperlink w:anchor="_Toc1568594929">
            <w:r w:rsidRPr="3AF5371F" w:rsidR="3AF5371F">
              <w:rPr>
                <w:rStyle w:val="Hyperlink"/>
              </w:rPr>
              <w:t>11.1 Integration Model</w:t>
            </w:r>
            <w:r>
              <w:tab/>
            </w:r>
            <w:r>
              <w:fldChar w:fldCharType="begin"/>
            </w:r>
            <w:r>
              <w:instrText xml:space="preserve">PAGEREF _Toc1568594929 \h</w:instrText>
            </w:r>
            <w:r>
              <w:fldChar w:fldCharType="separate"/>
            </w:r>
            <w:r w:rsidRPr="3AF5371F" w:rsidR="3AF5371F">
              <w:rPr>
                <w:rStyle w:val="Hyperlink"/>
              </w:rPr>
              <w:t>26</w:t>
            </w:r>
            <w:r>
              <w:fldChar w:fldCharType="end"/>
            </w:r>
          </w:hyperlink>
        </w:p>
        <w:p w:rsidR="3AF5371F" w:rsidP="3AF5371F" w:rsidRDefault="3AF5371F" w14:paraId="1BF67A41" w14:textId="0DE323D4">
          <w:pPr>
            <w:pStyle w:val="TOC2"/>
            <w:tabs>
              <w:tab w:val="right" w:leader="dot" w:pos="8640"/>
            </w:tabs>
            <w:bidi w:val="0"/>
            <w:rPr>
              <w:rStyle w:val="Hyperlink"/>
            </w:rPr>
          </w:pPr>
          <w:hyperlink w:anchor="_Toc2077913110">
            <w:r w:rsidRPr="3AF5371F" w:rsidR="3AF5371F">
              <w:rPr>
                <w:rStyle w:val="Hyperlink"/>
              </w:rPr>
              <w:t>11.2 Integration Benefits</w:t>
            </w:r>
            <w:r>
              <w:tab/>
            </w:r>
            <w:r>
              <w:fldChar w:fldCharType="begin"/>
            </w:r>
            <w:r>
              <w:instrText xml:space="preserve">PAGEREF _Toc2077913110 \h</w:instrText>
            </w:r>
            <w:r>
              <w:fldChar w:fldCharType="separate"/>
            </w:r>
            <w:r w:rsidRPr="3AF5371F" w:rsidR="3AF5371F">
              <w:rPr>
                <w:rStyle w:val="Hyperlink"/>
              </w:rPr>
              <w:t>26</w:t>
            </w:r>
            <w:r>
              <w:fldChar w:fldCharType="end"/>
            </w:r>
          </w:hyperlink>
        </w:p>
        <w:p w:rsidR="3AF5371F" w:rsidP="3AF5371F" w:rsidRDefault="3AF5371F" w14:paraId="47A59B94" w14:textId="202B2BB6">
          <w:pPr>
            <w:pStyle w:val="TOC2"/>
            <w:tabs>
              <w:tab w:val="right" w:leader="dot" w:pos="8640"/>
            </w:tabs>
            <w:bidi w:val="0"/>
            <w:rPr>
              <w:rStyle w:val="Hyperlink"/>
            </w:rPr>
          </w:pPr>
          <w:hyperlink w:anchor="_Toc728317844">
            <w:r w:rsidRPr="3AF5371F" w:rsidR="3AF5371F">
              <w:rPr>
                <w:rStyle w:val="Hyperlink"/>
              </w:rPr>
              <w:t>11.3 Integration Limitation</w:t>
            </w:r>
            <w:r>
              <w:tab/>
            </w:r>
            <w:r>
              <w:fldChar w:fldCharType="begin"/>
            </w:r>
            <w:r>
              <w:instrText xml:space="preserve">PAGEREF _Toc728317844 \h</w:instrText>
            </w:r>
            <w:r>
              <w:fldChar w:fldCharType="separate"/>
            </w:r>
            <w:r w:rsidRPr="3AF5371F" w:rsidR="3AF5371F">
              <w:rPr>
                <w:rStyle w:val="Hyperlink"/>
              </w:rPr>
              <w:t>26</w:t>
            </w:r>
            <w:r>
              <w:fldChar w:fldCharType="end"/>
            </w:r>
          </w:hyperlink>
        </w:p>
        <w:p w:rsidR="3AF5371F" w:rsidP="3AF5371F" w:rsidRDefault="3AF5371F" w14:paraId="5D312493" w14:textId="6012BE0F">
          <w:pPr>
            <w:pStyle w:val="TOC1"/>
            <w:tabs>
              <w:tab w:val="right" w:leader="dot" w:pos="8640"/>
            </w:tabs>
            <w:bidi w:val="0"/>
            <w:rPr>
              <w:rStyle w:val="Hyperlink"/>
            </w:rPr>
          </w:pPr>
          <w:hyperlink w:anchor="_Toc813342630">
            <w:r w:rsidRPr="3AF5371F" w:rsidR="3AF5371F">
              <w:rPr>
                <w:rStyle w:val="Hyperlink"/>
              </w:rPr>
              <w:t>12. Optimized Cloud Architecture</w:t>
            </w:r>
            <w:r>
              <w:tab/>
            </w:r>
            <w:r>
              <w:fldChar w:fldCharType="begin"/>
            </w:r>
            <w:r>
              <w:instrText xml:space="preserve">PAGEREF _Toc813342630 \h</w:instrText>
            </w:r>
            <w:r>
              <w:fldChar w:fldCharType="separate"/>
            </w:r>
            <w:r w:rsidRPr="3AF5371F" w:rsidR="3AF5371F">
              <w:rPr>
                <w:rStyle w:val="Hyperlink"/>
              </w:rPr>
              <w:t>26</w:t>
            </w:r>
            <w:r>
              <w:fldChar w:fldCharType="end"/>
            </w:r>
          </w:hyperlink>
        </w:p>
        <w:p w:rsidR="3AF5371F" w:rsidP="3AF5371F" w:rsidRDefault="3AF5371F" w14:paraId="341AD33F" w14:textId="2ACA31CC">
          <w:pPr>
            <w:pStyle w:val="TOC2"/>
            <w:tabs>
              <w:tab w:val="right" w:leader="dot" w:pos="8640"/>
            </w:tabs>
            <w:bidi w:val="0"/>
            <w:rPr>
              <w:rStyle w:val="Hyperlink"/>
            </w:rPr>
          </w:pPr>
          <w:hyperlink w:anchor="_Toc247599536">
            <w:r w:rsidRPr="3AF5371F" w:rsidR="3AF5371F">
              <w:rPr>
                <w:rStyle w:val="Hyperlink"/>
              </w:rPr>
              <w:t>12.1 Compute Optimization</w:t>
            </w:r>
            <w:r>
              <w:tab/>
            </w:r>
            <w:r>
              <w:fldChar w:fldCharType="begin"/>
            </w:r>
            <w:r>
              <w:instrText xml:space="preserve">PAGEREF _Toc247599536 \h</w:instrText>
            </w:r>
            <w:r>
              <w:fldChar w:fldCharType="separate"/>
            </w:r>
            <w:r w:rsidRPr="3AF5371F" w:rsidR="3AF5371F">
              <w:rPr>
                <w:rStyle w:val="Hyperlink"/>
              </w:rPr>
              <w:t>26</w:t>
            </w:r>
            <w:r>
              <w:fldChar w:fldCharType="end"/>
            </w:r>
          </w:hyperlink>
        </w:p>
        <w:p w:rsidR="3AF5371F" w:rsidP="3AF5371F" w:rsidRDefault="3AF5371F" w14:paraId="583783B1" w14:textId="7540ABFE">
          <w:pPr>
            <w:pStyle w:val="TOC2"/>
            <w:tabs>
              <w:tab w:val="right" w:leader="dot" w:pos="8640"/>
            </w:tabs>
            <w:bidi w:val="0"/>
            <w:rPr>
              <w:rStyle w:val="Hyperlink"/>
            </w:rPr>
          </w:pPr>
          <w:hyperlink w:anchor="_Toc1023983645">
            <w:r w:rsidRPr="3AF5371F" w:rsidR="3AF5371F">
              <w:rPr>
                <w:rStyle w:val="Hyperlink"/>
              </w:rPr>
              <w:t>12.2 Data Optimization</w:t>
            </w:r>
            <w:r>
              <w:tab/>
            </w:r>
            <w:r>
              <w:fldChar w:fldCharType="begin"/>
            </w:r>
            <w:r>
              <w:instrText xml:space="preserve">PAGEREF _Toc1023983645 \h</w:instrText>
            </w:r>
            <w:r>
              <w:fldChar w:fldCharType="separate"/>
            </w:r>
            <w:r w:rsidRPr="3AF5371F" w:rsidR="3AF5371F">
              <w:rPr>
                <w:rStyle w:val="Hyperlink"/>
              </w:rPr>
              <w:t>26</w:t>
            </w:r>
            <w:r>
              <w:fldChar w:fldCharType="end"/>
            </w:r>
          </w:hyperlink>
        </w:p>
        <w:p w:rsidR="3AF5371F" w:rsidP="3AF5371F" w:rsidRDefault="3AF5371F" w14:paraId="270C1FCB" w14:textId="54D83146">
          <w:pPr>
            <w:pStyle w:val="TOC2"/>
            <w:tabs>
              <w:tab w:val="right" w:leader="dot" w:pos="8640"/>
            </w:tabs>
            <w:bidi w:val="0"/>
            <w:rPr>
              <w:rStyle w:val="Hyperlink"/>
            </w:rPr>
          </w:pPr>
          <w:hyperlink w:anchor="_Toc1064375180">
            <w:r w:rsidRPr="3AF5371F" w:rsidR="3AF5371F">
              <w:rPr>
                <w:rStyle w:val="Hyperlink"/>
              </w:rPr>
              <w:t>12.3 Operational Optimization</w:t>
            </w:r>
            <w:r>
              <w:tab/>
            </w:r>
            <w:r>
              <w:fldChar w:fldCharType="begin"/>
            </w:r>
            <w:r>
              <w:instrText xml:space="preserve">PAGEREF _Toc1064375180 \h</w:instrText>
            </w:r>
            <w:r>
              <w:fldChar w:fldCharType="separate"/>
            </w:r>
            <w:r w:rsidRPr="3AF5371F" w:rsidR="3AF5371F">
              <w:rPr>
                <w:rStyle w:val="Hyperlink"/>
              </w:rPr>
              <w:t>26</w:t>
            </w:r>
            <w:r>
              <w:fldChar w:fldCharType="end"/>
            </w:r>
          </w:hyperlink>
        </w:p>
        <w:p w:rsidR="3AF5371F" w:rsidP="3AF5371F" w:rsidRDefault="3AF5371F" w14:paraId="207A3F2C" w14:textId="549779D3">
          <w:pPr>
            <w:pStyle w:val="TOC2"/>
            <w:tabs>
              <w:tab w:val="right" w:leader="dot" w:pos="8640"/>
            </w:tabs>
            <w:bidi w:val="0"/>
            <w:rPr>
              <w:rStyle w:val="Hyperlink"/>
            </w:rPr>
          </w:pPr>
          <w:hyperlink w:anchor="_Toc19386323">
            <w:r w:rsidRPr="3AF5371F" w:rsidR="3AF5371F">
              <w:rPr>
                <w:rStyle w:val="Hyperlink"/>
              </w:rPr>
              <w:t>12.4 Architectural Optimization</w:t>
            </w:r>
            <w:r>
              <w:tab/>
            </w:r>
            <w:r>
              <w:fldChar w:fldCharType="begin"/>
            </w:r>
            <w:r>
              <w:instrText xml:space="preserve">PAGEREF _Toc19386323 \h</w:instrText>
            </w:r>
            <w:r>
              <w:fldChar w:fldCharType="separate"/>
            </w:r>
            <w:r w:rsidRPr="3AF5371F" w:rsidR="3AF5371F">
              <w:rPr>
                <w:rStyle w:val="Hyperlink"/>
              </w:rPr>
              <w:t>26</w:t>
            </w:r>
            <w:r>
              <w:fldChar w:fldCharType="end"/>
            </w:r>
          </w:hyperlink>
        </w:p>
        <w:p w:rsidR="3AF5371F" w:rsidP="3AF5371F" w:rsidRDefault="3AF5371F" w14:paraId="23789F1D" w14:textId="2A397967">
          <w:pPr>
            <w:pStyle w:val="TOC1"/>
            <w:tabs>
              <w:tab w:val="right" w:leader="dot" w:pos="8640"/>
            </w:tabs>
            <w:bidi w:val="0"/>
            <w:rPr>
              <w:rStyle w:val="Hyperlink"/>
            </w:rPr>
          </w:pPr>
          <w:hyperlink w:anchor="_Toc664639445">
            <w:r w:rsidRPr="3AF5371F" w:rsidR="3AF5371F">
              <w:rPr>
                <w:rStyle w:val="Hyperlink"/>
              </w:rPr>
              <w:t>13. Model Prediction Improvement</w:t>
            </w:r>
            <w:r>
              <w:tab/>
            </w:r>
            <w:r>
              <w:fldChar w:fldCharType="begin"/>
            </w:r>
            <w:r>
              <w:instrText xml:space="preserve">PAGEREF _Toc664639445 \h</w:instrText>
            </w:r>
            <w:r>
              <w:fldChar w:fldCharType="separate"/>
            </w:r>
            <w:r w:rsidRPr="3AF5371F" w:rsidR="3AF5371F">
              <w:rPr>
                <w:rStyle w:val="Hyperlink"/>
              </w:rPr>
              <w:t>26</w:t>
            </w:r>
            <w:r>
              <w:fldChar w:fldCharType="end"/>
            </w:r>
          </w:hyperlink>
        </w:p>
        <w:p w:rsidR="3AF5371F" w:rsidP="3AF5371F" w:rsidRDefault="3AF5371F" w14:paraId="74394F96" w14:textId="2AF23996">
          <w:pPr>
            <w:pStyle w:val="TOC2"/>
            <w:tabs>
              <w:tab w:val="right" w:leader="dot" w:pos="8640"/>
            </w:tabs>
            <w:bidi w:val="0"/>
            <w:rPr>
              <w:rStyle w:val="Hyperlink"/>
            </w:rPr>
          </w:pPr>
          <w:hyperlink w:anchor="_Toc1498893704">
            <w:r w:rsidRPr="3AF5371F" w:rsidR="3AF5371F">
              <w:rPr>
                <w:rStyle w:val="Hyperlink"/>
              </w:rPr>
              <w:t>13.1 Motivation</w:t>
            </w:r>
            <w:r>
              <w:tab/>
            </w:r>
            <w:r>
              <w:fldChar w:fldCharType="begin"/>
            </w:r>
            <w:r>
              <w:instrText xml:space="preserve">PAGEREF _Toc1498893704 \h</w:instrText>
            </w:r>
            <w:r>
              <w:fldChar w:fldCharType="separate"/>
            </w:r>
            <w:r w:rsidRPr="3AF5371F" w:rsidR="3AF5371F">
              <w:rPr>
                <w:rStyle w:val="Hyperlink"/>
              </w:rPr>
              <w:t>26</w:t>
            </w:r>
            <w:r>
              <w:fldChar w:fldCharType="end"/>
            </w:r>
          </w:hyperlink>
        </w:p>
        <w:p w:rsidR="3AF5371F" w:rsidP="3AF5371F" w:rsidRDefault="3AF5371F" w14:paraId="4EE23F1E" w14:textId="2AE56817">
          <w:pPr>
            <w:pStyle w:val="TOC2"/>
            <w:tabs>
              <w:tab w:val="right" w:leader="dot" w:pos="8640"/>
            </w:tabs>
            <w:bidi w:val="0"/>
            <w:rPr>
              <w:rStyle w:val="Hyperlink"/>
            </w:rPr>
          </w:pPr>
          <w:hyperlink w:anchor="_Toc400765602">
            <w:r w:rsidRPr="3AF5371F" w:rsidR="3AF5371F">
              <w:rPr>
                <w:rStyle w:val="Hyperlink"/>
              </w:rPr>
              <w:t>13.2 Major Improvements</w:t>
            </w:r>
            <w:r>
              <w:tab/>
            </w:r>
            <w:r>
              <w:fldChar w:fldCharType="begin"/>
            </w:r>
            <w:r>
              <w:instrText xml:space="preserve">PAGEREF _Toc400765602 \h</w:instrText>
            </w:r>
            <w:r>
              <w:fldChar w:fldCharType="separate"/>
            </w:r>
            <w:r w:rsidRPr="3AF5371F" w:rsidR="3AF5371F">
              <w:rPr>
                <w:rStyle w:val="Hyperlink"/>
              </w:rPr>
              <w:t>26</w:t>
            </w:r>
            <w:r>
              <w:fldChar w:fldCharType="end"/>
            </w:r>
          </w:hyperlink>
        </w:p>
        <w:p w:rsidR="3AF5371F" w:rsidP="3AF5371F" w:rsidRDefault="3AF5371F" w14:paraId="5DC58364" w14:textId="17529925">
          <w:pPr>
            <w:pStyle w:val="TOC2"/>
            <w:tabs>
              <w:tab w:val="right" w:leader="dot" w:pos="8640"/>
            </w:tabs>
            <w:bidi w:val="0"/>
            <w:rPr>
              <w:rStyle w:val="Hyperlink"/>
            </w:rPr>
          </w:pPr>
          <w:hyperlink w:anchor="_Toc192158892">
            <w:r w:rsidRPr="3AF5371F" w:rsidR="3AF5371F">
              <w:rPr>
                <w:rStyle w:val="Hyperlink"/>
              </w:rPr>
              <w:t>13.3 Final Implemented Model</w:t>
            </w:r>
            <w:r>
              <w:tab/>
            </w:r>
            <w:r>
              <w:fldChar w:fldCharType="begin"/>
            </w:r>
            <w:r>
              <w:instrText xml:space="preserve">PAGEREF _Toc192158892 \h</w:instrText>
            </w:r>
            <w:r>
              <w:fldChar w:fldCharType="separate"/>
            </w:r>
            <w:r w:rsidRPr="3AF5371F" w:rsidR="3AF5371F">
              <w:rPr>
                <w:rStyle w:val="Hyperlink"/>
              </w:rPr>
              <w:t>26</w:t>
            </w:r>
            <w:r>
              <w:fldChar w:fldCharType="end"/>
            </w:r>
          </w:hyperlink>
        </w:p>
        <w:p w:rsidR="3AF5371F" w:rsidP="3AF5371F" w:rsidRDefault="3AF5371F" w14:paraId="1B3964DB" w14:textId="2D527F00">
          <w:pPr>
            <w:pStyle w:val="TOC2"/>
            <w:tabs>
              <w:tab w:val="right" w:leader="dot" w:pos="8640"/>
            </w:tabs>
            <w:bidi w:val="0"/>
            <w:rPr>
              <w:rStyle w:val="Hyperlink"/>
            </w:rPr>
          </w:pPr>
          <w:hyperlink w:anchor="_Toc814957436">
            <w:r w:rsidRPr="3AF5371F" w:rsidR="3AF5371F">
              <w:rPr>
                <w:rStyle w:val="Hyperlink"/>
              </w:rPr>
              <w:t>13.4 Final Recorded Metrics</w:t>
            </w:r>
            <w:r>
              <w:tab/>
            </w:r>
            <w:r>
              <w:fldChar w:fldCharType="begin"/>
            </w:r>
            <w:r>
              <w:instrText xml:space="preserve">PAGEREF _Toc814957436 \h</w:instrText>
            </w:r>
            <w:r>
              <w:fldChar w:fldCharType="separate"/>
            </w:r>
            <w:r w:rsidRPr="3AF5371F" w:rsidR="3AF5371F">
              <w:rPr>
                <w:rStyle w:val="Hyperlink"/>
              </w:rPr>
              <w:t>26</w:t>
            </w:r>
            <w:r>
              <w:fldChar w:fldCharType="end"/>
            </w:r>
          </w:hyperlink>
        </w:p>
        <w:p w:rsidR="3AF5371F" w:rsidP="3AF5371F" w:rsidRDefault="3AF5371F" w14:paraId="4DEE7C6C" w14:textId="206CF7B7">
          <w:pPr>
            <w:pStyle w:val="TOC2"/>
            <w:tabs>
              <w:tab w:val="right" w:leader="dot" w:pos="8640"/>
            </w:tabs>
            <w:bidi w:val="0"/>
            <w:rPr>
              <w:rStyle w:val="Hyperlink"/>
            </w:rPr>
          </w:pPr>
          <w:hyperlink w:anchor="_Toc835578747">
            <w:r w:rsidRPr="3AF5371F" w:rsidR="3AF5371F">
              <w:rPr>
                <w:rStyle w:val="Hyperlink"/>
              </w:rPr>
              <w:t>13.5 Operational Metrics</w:t>
            </w:r>
            <w:r>
              <w:tab/>
            </w:r>
            <w:r>
              <w:fldChar w:fldCharType="begin"/>
            </w:r>
            <w:r>
              <w:instrText xml:space="preserve">PAGEREF _Toc835578747 \h</w:instrText>
            </w:r>
            <w:r>
              <w:fldChar w:fldCharType="separate"/>
            </w:r>
            <w:r w:rsidRPr="3AF5371F" w:rsidR="3AF5371F">
              <w:rPr>
                <w:rStyle w:val="Hyperlink"/>
              </w:rPr>
              <w:t>26</w:t>
            </w:r>
            <w:r>
              <w:fldChar w:fldCharType="end"/>
            </w:r>
          </w:hyperlink>
        </w:p>
        <w:p w:rsidR="3AF5371F" w:rsidP="3AF5371F" w:rsidRDefault="3AF5371F" w14:paraId="2E52183D" w14:textId="222ECABD">
          <w:pPr>
            <w:pStyle w:val="TOC1"/>
            <w:tabs>
              <w:tab w:val="right" w:leader="dot" w:pos="8640"/>
            </w:tabs>
            <w:bidi w:val="0"/>
            <w:rPr>
              <w:rStyle w:val="Hyperlink"/>
            </w:rPr>
          </w:pPr>
          <w:hyperlink w:anchor="_Toc1453904547">
            <w:r w:rsidRPr="3AF5371F" w:rsidR="3AF5371F">
              <w:rPr>
                <w:rStyle w:val="Hyperlink"/>
              </w:rPr>
              <w:t>14. Research Component</w:t>
            </w:r>
            <w:r>
              <w:tab/>
            </w:r>
            <w:r>
              <w:fldChar w:fldCharType="begin"/>
            </w:r>
            <w:r>
              <w:instrText xml:space="preserve">PAGEREF _Toc1453904547 \h</w:instrText>
            </w:r>
            <w:r>
              <w:fldChar w:fldCharType="separate"/>
            </w:r>
            <w:r w:rsidRPr="3AF5371F" w:rsidR="3AF5371F">
              <w:rPr>
                <w:rStyle w:val="Hyperlink"/>
              </w:rPr>
              <w:t>26</w:t>
            </w:r>
            <w:r>
              <w:fldChar w:fldCharType="end"/>
            </w:r>
          </w:hyperlink>
        </w:p>
        <w:p w:rsidR="3AF5371F" w:rsidP="3AF5371F" w:rsidRDefault="3AF5371F" w14:paraId="6CF8D118" w14:textId="286421E5">
          <w:pPr>
            <w:pStyle w:val="TOC2"/>
            <w:tabs>
              <w:tab w:val="right" w:leader="dot" w:pos="8640"/>
            </w:tabs>
            <w:bidi w:val="0"/>
            <w:rPr>
              <w:rStyle w:val="Hyperlink"/>
            </w:rPr>
          </w:pPr>
          <w:hyperlink w:anchor="_Toc2096515137">
            <w:r w:rsidRPr="3AF5371F" w:rsidR="3AF5371F">
              <w:rPr>
                <w:rStyle w:val="Hyperlink"/>
              </w:rPr>
              <w:t>14.1 Research Question</w:t>
            </w:r>
            <w:r>
              <w:tab/>
            </w:r>
            <w:r>
              <w:fldChar w:fldCharType="begin"/>
            </w:r>
            <w:r>
              <w:instrText xml:space="preserve">PAGEREF _Toc2096515137 \h</w:instrText>
            </w:r>
            <w:r>
              <w:fldChar w:fldCharType="separate"/>
            </w:r>
            <w:r w:rsidRPr="3AF5371F" w:rsidR="3AF5371F">
              <w:rPr>
                <w:rStyle w:val="Hyperlink"/>
              </w:rPr>
              <w:t>26</w:t>
            </w:r>
            <w:r>
              <w:fldChar w:fldCharType="end"/>
            </w:r>
          </w:hyperlink>
        </w:p>
        <w:p w:rsidR="3AF5371F" w:rsidP="3AF5371F" w:rsidRDefault="3AF5371F" w14:paraId="70E2CF10" w14:textId="381A0FC5">
          <w:pPr>
            <w:pStyle w:val="TOC2"/>
            <w:tabs>
              <w:tab w:val="right" w:leader="dot" w:pos="8640"/>
            </w:tabs>
            <w:bidi w:val="0"/>
            <w:rPr>
              <w:rStyle w:val="Hyperlink"/>
            </w:rPr>
          </w:pPr>
          <w:hyperlink w:anchor="_Toc2078917772">
            <w:r w:rsidRPr="3AF5371F" w:rsidR="3AF5371F">
              <w:rPr>
                <w:rStyle w:val="Hyperlink"/>
              </w:rPr>
              <w:t>14.2 Research Approach</w:t>
            </w:r>
            <w:r>
              <w:tab/>
            </w:r>
            <w:r>
              <w:fldChar w:fldCharType="begin"/>
            </w:r>
            <w:r>
              <w:instrText xml:space="preserve">PAGEREF _Toc2078917772 \h</w:instrText>
            </w:r>
            <w:r>
              <w:fldChar w:fldCharType="separate"/>
            </w:r>
            <w:r w:rsidRPr="3AF5371F" w:rsidR="3AF5371F">
              <w:rPr>
                <w:rStyle w:val="Hyperlink"/>
              </w:rPr>
              <w:t>26</w:t>
            </w:r>
            <w:r>
              <w:fldChar w:fldCharType="end"/>
            </w:r>
          </w:hyperlink>
        </w:p>
        <w:p w:rsidR="3AF5371F" w:rsidP="3AF5371F" w:rsidRDefault="3AF5371F" w14:paraId="2200F437" w14:textId="482A5975">
          <w:pPr>
            <w:pStyle w:val="TOC2"/>
            <w:tabs>
              <w:tab w:val="right" w:leader="dot" w:pos="8640"/>
            </w:tabs>
            <w:bidi w:val="0"/>
            <w:rPr>
              <w:rStyle w:val="Hyperlink"/>
            </w:rPr>
          </w:pPr>
          <w:hyperlink w:anchor="_Toc864032800">
            <w:r w:rsidRPr="3AF5371F" w:rsidR="3AF5371F">
              <w:rPr>
                <w:rStyle w:val="Hyperlink"/>
              </w:rPr>
              <w:t>14.3 Research Dimensions</w:t>
            </w:r>
            <w:r>
              <w:tab/>
            </w:r>
            <w:r>
              <w:fldChar w:fldCharType="begin"/>
            </w:r>
            <w:r>
              <w:instrText xml:space="preserve">PAGEREF _Toc864032800 \h</w:instrText>
            </w:r>
            <w:r>
              <w:fldChar w:fldCharType="separate"/>
            </w:r>
            <w:r w:rsidRPr="3AF5371F" w:rsidR="3AF5371F">
              <w:rPr>
                <w:rStyle w:val="Hyperlink"/>
              </w:rPr>
              <w:t>26</w:t>
            </w:r>
            <w:r>
              <w:fldChar w:fldCharType="end"/>
            </w:r>
          </w:hyperlink>
        </w:p>
        <w:p w:rsidR="3AF5371F" w:rsidP="3AF5371F" w:rsidRDefault="3AF5371F" w14:paraId="10267BA9" w14:textId="04BEAF17">
          <w:pPr>
            <w:pStyle w:val="TOC2"/>
            <w:tabs>
              <w:tab w:val="right" w:leader="dot" w:pos="8640"/>
            </w:tabs>
            <w:bidi w:val="0"/>
            <w:rPr>
              <w:rStyle w:val="Hyperlink"/>
            </w:rPr>
          </w:pPr>
          <w:hyperlink w:anchor="_Toc1041630180">
            <w:r w:rsidRPr="3AF5371F" w:rsidR="3AF5371F">
              <w:rPr>
                <w:rStyle w:val="Hyperlink"/>
              </w:rPr>
              <w:t>14.4 Research Value</w:t>
            </w:r>
            <w:r>
              <w:tab/>
            </w:r>
            <w:r>
              <w:fldChar w:fldCharType="begin"/>
            </w:r>
            <w:r>
              <w:instrText xml:space="preserve">PAGEREF _Toc1041630180 \h</w:instrText>
            </w:r>
            <w:r>
              <w:fldChar w:fldCharType="separate"/>
            </w:r>
            <w:r w:rsidRPr="3AF5371F" w:rsidR="3AF5371F">
              <w:rPr>
                <w:rStyle w:val="Hyperlink"/>
              </w:rPr>
              <w:t>26</w:t>
            </w:r>
            <w:r>
              <w:fldChar w:fldCharType="end"/>
            </w:r>
          </w:hyperlink>
        </w:p>
        <w:p w:rsidR="3AF5371F" w:rsidP="3AF5371F" w:rsidRDefault="3AF5371F" w14:paraId="1173C53E" w14:textId="4875FF17">
          <w:pPr>
            <w:pStyle w:val="TOC1"/>
            <w:tabs>
              <w:tab w:val="right" w:leader="dot" w:pos="8640"/>
            </w:tabs>
            <w:bidi w:val="0"/>
            <w:rPr>
              <w:rStyle w:val="Hyperlink"/>
            </w:rPr>
          </w:pPr>
          <w:hyperlink w:anchor="_Toc1765456638">
            <w:r w:rsidRPr="3AF5371F" w:rsidR="3AF5371F">
              <w:rPr>
                <w:rStyle w:val="Hyperlink"/>
              </w:rPr>
              <w:t>15. Risks, Limitations, and Future Work</w:t>
            </w:r>
            <w:r>
              <w:tab/>
            </w:r>
            <w:r>
              <w:fldChar w:fldCharType="begin"/>
            </w:r>
            <w:r>
              <w:instrText xml:space="preserve">PAGEREF _Toc1765456638 \h</w:instrText>
            </w:r>
            <w:r>
              <w:fldChar w:fldCharType="separate"/>
            </w:r>
            <w:r w:rsidRPr="3AF5371F" w:rsidR="3AF5371F">
              <w:rPr>
                <w:rStyle w:val="Hyperlink"/>
              </w:rPr>
              <w:t>26</w:t>
            </w:r>
            <w:r>
              <w:fldChar w:fldCharType="end"/>
            </w:r>
          </w:hyperlink>
        </w:p>
        <w:p w:rsidR="3AF5371F" w:rsidP="3AF5371F" w:rsidRDefault="3AF5371F" w14:paraId="697AC40E" w14:textId="6ACBAB40">
          <w:pPr>
            <w:pStyle w:val="TOC2"/>
            <w:tabs>
              <w:tab w:val="right" w:leader="dot" w:pos="8640"/>
            </w:tabs>
            <w:bidi w:val="0"/>
            <w:rPr>
              <w:rStyle w:val="Hyperlink"/>
            </w:rPr>
          </w:pPr>
          <w:hyperlink w:anchor="_Toc470886202">
            <w:r w:rsidRPr="3AF5371F" w:rsidR="3AF5371F">
              <w:rPr>
                <w:rStyle w:val="Hyperlink"/>
              </w:rPr>
              <w:t>15.1 Current Limitations</w:t>
            </w:r>
            <w:r>
              <w:tab/>
            </w:r>
            <w:r>
              <w:fldChar w:fldCharType="begin"/>
            </w:r>
            <w:r>
              <w:instrText xml:space="preserve">PAGEREF _Toc470886202 \h</w:instrText>
            </w:r>
            <w:r>
              <w:fldChar w:fldCharType="separate"/>
            </w:r>
            <w:r w:rsidRPr="3AF5371F" w:rsidR="3AF5371F">
              <w:rPr>
                <w:rStyle w:val="Hyperlink"/>
              </w:rPr>
              <w:t>26</w:t>
            </w:r>
            <w:r>
              <w:fldChar w:fldCharType="end"/>
            </w:r>
          </w:hyperlink>
        </w:p>
        <w:p w:rsidR="3AF5371F" w:rsidP="3AF5371F" w:rsidRDefault="3AF5371F" w14:paraId="669D9718" w14:textId="4DAD9C75">
          <w:pPr>
            <w:pStyle w:val="TOC2"/>
            <w:tabs>
              <w:tab w:val="right" w:leader="dot" w:pos="8640"/>
            </w:tabs>
            <w:bidi w:val="0"/>
            <w:rPr>
              <w:rStyle w:val="Hyperlink"/>
            </w:rPr>
          </w:pPr>
          <w:hyperlink w:anchor="_Toc1930216392">
            <w:r w:rsidRPr="3AF5371F" w:rsidR="3AF5371F">
              <w:rPr>
                <w:rStyle w:val="Hyperlink"/>
              </w:rPr>
              <w:t>15.2 Risk Discussion</w:t>
            </w:r>
            <w:r>
              <w:tab/>
            </w:r>
            <w:r>
              <w:fldChar w:fldCharType="begin"/>
            </w:r>
            <w:r>
              <w:instrText xml:space="preserve">PAGEREF _Toc1930216392 \h</w:instrText>
            </w:r>
            <w:r>
              <w:fldChar w:fldCharType="separate"/>
            </w:r>
            <w:r w:rsidRPr="3AF5371F" w:rsidR="3AF5371F">
              <w:rPr>
                <w:rStyle w:val="Hyperlink"/>
              </w:rPr>
              <w:t>26</w:t>
            </w:r>
            <w:r>
              <w:fldChar w:fldCharType="end"/>
            </w:r>
          </w:hyperlink>
        </w:p>
        <w:p w:rsidR="3AF5371F" w:rsidP="3AF5371F" w:rsidRDefault="3AF5371F" w14:paraId="6EC2C8F5" w14:textId="53B82254">
          <w:pPr>
            <w:pStyle w:val="TOC2"/>
            <w:tabs>
              <w:tab w:val="right" w:leader="dot" w:pos="8640"/>
            </w:tabs>
            <w:bidi w:val="0"/>
            <w:rPr>
              <w:rStyle w:val="Hyperlink"/>
            </w:rPr>
          </w:pPr>
          <w:hyperlink w:anchor="_Toc1326251542">
            <w:r w:rsidRPr="3AF5371F" w:rsidR="3AF5371F">
              <w:rPr>
                <w:rStyle w:val="Hyperlink"/>
              </w:rPr>
              <w:t>15.3 Future Enhancements</w:t>
            </w:r>
            <w:r>
              <w:tab/>
            </w:r>
            <w:r>
              <w:fldChar w:fldCharType="begin"/>
            </w:r>
            <w:r>
              <w:instrText xml:space="preserve">PAGEREF _Toc1326251542 \h</w:instrText>
            </w:r>
            <w:r>
              <w:fldChar w:fldCharType="separate"/>
            </w:r>
            <w:r w:rsidRPr="3AF5371F" w:rsidR="3AF5371F">
              <w:rPr>
                <w:rStyle w:val="Hyperlink"/>
              </w:rPr>
              <w:t>26</w:t>
            </w:r>
            <w:r>
              <w:fldChar w:fldCharType="end"/>
            </w:r>
          </w:hyperlink>
        </w:p>
        <w:p w:rsidR="3AF5371F" w:rsidP="3AF5371F" w:rsidRDefault="3AF5371F" w14:paraId="34280379" w14:textId="62C4A464">
          <w:pPr>
            <w:pStyle w:val="TOC1"/>
            <w:tabs>
              <w:tab w:val="right" w:leader="dot" w:pos="8640"/>
            </w:tabs>
            <w:bidi w:val="0"/>
            <w:rPr>
              <w:rStyle w:val="Hyperlink"/>
            </w:rPr>
          </w:pPr>
          <w:hyperlink w:anchor="_Toc2037654106">
            <w:r w:rsidRPr="3AF5371F" w:rsidR="3AF5371F">
              <w:rPr>
                <w:rStyle w:val="Hyperlink"/>
              </w:rPr>
              <w:t>16. User Interface</w:t>
            </w:r>
            <w:r>
              <w:tab/>
            </w:r>
            <w:r>
              <w:fldChar w:fldCharType="begin"/>
            </w:r>
            <w:r>
              <w:instrText xml:space="preserve">PAGEREF _Toc2037654106 \h</w:instrText>
            </w:r>
            <w:r>
              <w:fldChar w:fldCharType="separate"/>
            </w:r>
            <w:r w:rsidRPr="3AF5371F" w:rsidR="3AF5371F">
              <w:rPr>
                <w:rStyle w:val="Hyperlink"/>
              </w:rPr>
              <w:t>26</w:t>
            </w:r>
            <w:r>
              <w:fldChar w:fldCharType="end"/>
            </w:r>
          </w:hyperlink>
        </w:p>
        <w:p w:rsidR="3AF5371F" w:rsidP="3AF5371F" w:rsidRDefault="3AF5371F" w14:paraId="3193599C" w14:textId="02BD0839">
          <w:pPr>
            <w:pStyle w:val="TOC2"/>
            <w:tabs>
              <w:tab w:val="right" w:leader="dot" w:pos="8640"/>
            </w:tabs>
            <w:bidi w:val="0"/>
            <w:rPr>
              <w:rStyle w:val="Hyperlink"/>
            </w:rPr>
          </w:pPr>
          <w:hyperlink w:anchor="_Toc287251657">
            <w:r w:rsidRPr="3AF5371F" w:rsidR="3AF5371F">
              <w:rPr>
                <w:rStyle w:val="Hyperlink"/>
              </w:rPr>
              <w:t>16.1 Dashboard</w:t>
            </w:r>
            <w:r>
              <w:tab/>
            </w:r>
            <w:r>
              <w:fldChar w:fldCharType="begin"/>
            </w:r>
            <w:r>
              <w:instrText xml:space="preserve">PAGEREF _Toc287251657 \h</w:instrText>
            </w:r>
            <w:r>
              <w:fldChar w:fldCharType="separate"/>
            </w:r>
            <w:r w:rsidRPr="3AF5371F" w:rsidR="3AF5371F">
              <w:rPr>
                <w:rStyle w:val="Hyperlink"/>
              </w:rPr>
              <w:t>26</w:t>
            </w:r>
            <w:r>
              <w:fldChar w:fldCharType="end"/>
            </w:r>
          </w:hyperlink>
        </w:p>
        <w:p w:rsidR="3AF5371F" w:rsidP="3AF5371F" w:rsidRDefault="3AF5371F" w14:paraId="4726087A" w14:textId="11C9F4CF">
          <w:pPr>
            <w:pStyle w:val="TOC2"/>
            <w:tabs>
              <w:tab w:val="right" w:leader="dot" w:pos="8640"/>
            </w:tabs>
            <w:bidi w:val="0"/>
          </w:pPr>
          <w:hyperlink w:anchor="_Toc1546312083">
            <w:r w:rsidRPr="3AF5371F" w:rsidR="3AF5371F">
              <w:rPr>
                <w:rStyle w:val="Hyperlink"/>
              </w:rPr>
              <w:t>16.2 Benign Activity Sample</w:t>
            </w:r>
            <w:r>
              <w:tab/>
            </w:r>
            <w:r>
              <w:fldChar w:fldCharType="begin"/>
            </w:r>
            <w:r>
              <w:instrText xml:space="preserve">PAGEREF _Toc1546312083 \h</w:instrText>
            </w:r>
            <w:r>
              <w:fldChar w:fldCharType="separate"/>
            </w:r>
            <w:r w:rsidRPr="3AF5371F" w:rsidR="3AF5371F">
              <w:rPr>
                <w:rStyle w:val="Hyperlink"/>
              </w:rPr>
              <w:t>26</w:t>
            </w:r>
            <w:r>
              <w:fldChar w:fldCharType="end"/>
            </w:r>
          </w:hyperlink>
        </w:p>
        <w:p w:rsidR="3AF5371F" w:rsidP="3AF5371F" w:rsidRDefault="3AF5371F" w14:paraId="0DDD2361" w14:textId="6660999B">
          <w:pPr>
            <w:pStyle w:val="TOC2"/>
            <w:tabs>
              <w:tab w:val="right" w:leader="dot" w:pos="8640"/>
            </w:tabs>
            <w:bidi w:val="0"/>
          </w:pPr>
          <w:hyperlink w:anchor="_Toc854295451">
            <w:r w:rsidRPr="3AF5371F" w:rsidR="3AF5371F">
              <w:rPr>
                <w:rStyle w:val="Hyperlink"/>
              </w:rPr>
              <w:t>16.3 DDoS Attack Sample</w:t>
            </w:r>
            <w:r>
              <w:tab/>
            </w:r>
            <w:r>
              <w:fldChar w:fldCharType="begin"/>
            </w:r>
            <w:r>
              <w:instrText xml:space="preserve">PAGEREF _Toc854295451 \h</w:instrText>
            </w:r>
            <w:r>
              <w:fldChar w:fldCharType="separate"/>
            </w:r>
            <w:r w:rsidRPr="3AF5371F" w:rsidR="3AF5371F">
              <w:rPr>
                <w:rStyle w:val="Hyperlink"/>
              </w:rPr>
              <w:t>26</w:t>
            </w:r>
            <w:r>
              <w:fldChar w:fldCharType="end"/>
            </w:r>
          </w:hyperlink>
        </w:p>
        <w:p w:rsidR="3AF5371F" w:rsidP="3AF5371F" w:rsidRDefault="3AF5371F" w14:paraId="61E2D5AC" w14:textId="0617700C">
          <w:pPr>
            <w:pStyle w:val="TOC2"/>
            <w:tabs>
              <w:tab w:val="right" w:leader="dot" w:pos="8640"/>
            </w:tabs>
            <w:bidi w:val="0"/>
          </w:pPr>
          <w:hyperlink w:anchor="_Toc1203932740">
            <w:r w:rsidRPr="3AF5371F" w:rsidR="3AF5371F">
              <w:rPr>
                <w:rStyle w:val="Hyperlink"/>
              </w:rPr>
              <w:t>16.4 Brute Force Attack Sample</w:t>
            </w:r>
            <w:r>
              <w:tab/>
            </w:r>
            <w:r>
              <w:fldChar w:fldCharType="begin"/>
            </w:r>
            <w:r>
              <w:instrText xml:space="preserve">PAGEREF _Toc1203932740 \h</w:instrText>
            </w:r>
            <w:r>
              <w:fldChar w:fldCharType="separate"/>
            </w:r>
            <w:r w:rsidRPr="3AF5371F" w:rsidR="3AF5371F">
              <w:rPr>
                <w:rStyle w:val="Hyperlink"/>
              </w:rPr>
              <w:t>26</w:t>
            </w:r>
            <w:r>
              <w:fldChar w:fldCharType="end"/>
            </w:r>
          </w:hyperlink>
        </w:p>
        <w:p w:rsidR="3AF5371F" w:rsidP="3AF5371F" w:rsidRDefault="3AF5371F" w14:paraId="2645B804" w14:textId="35109B61">
          <w:pPr>
            <w:pStyle w:val="TOC2"/>
            <w:tabs>
              <w:tab w:val="right" w:leader="dot" w:pos="8640"/>
            </w:tabs>
            <w:bidi w:val="0"/>
          </w:pPr>
          <w:hyperlink w:anchor="_Toc1292167965">
            <w:r w:rsidRPr="3AF5371F" w:rsidR="3AF5371F">
              <w:rPr>
                <w:rStyle w:val="Hyperlink"/>
              </w:rPr>
              <w:t>16.5 Web Attack Sample</w:t>
            </w:r>
            <w:r>
              <w:tab/>
            </w:r>
            <w:r>
              <w:fldChar w:fldCharType="begin"/>
            </w:r>
            <w:r>
              <w:instrText xml:space="preserve">PAGEREF _Toc1292167965 \h</w:instrText>
            </w:r>
            <w:r>
              <w:fldChar w:fldCharType="separate"/>
            </w:r>
            <w:r w:rsidRPr="3AF5371F" w:rsidR="3AF5371F">
              <w:rPr>
                <w:rStyle w:val="Hyperlink"/>
              </w:rPr>
              <w:t>26</w:t>
            </w:r>
            <w:r>
              <w:fldChar w:fldCharType="end"/>
            </w:r>
          </w:hyperlink>
        </w:p>
        <w:p w:rsidR="3AF5371F" w:rsidP="3AF5371F" w:rsidRDefault="3AF5371F" w14:paraId="5F0FAA39" w14:textId="40156DEE">
          <w:pPr>
            <w:pStyle w:val="TOC1"/>
            <w:tabs>
              <w:tab w:val="right" w:leader="dot" w:pos="8640"/>
            </w:tabs>
            <w:bidi w:val="0"/>
          </w:pPr>
          <w:hyperlink w:anchor="_Toc2024040483">
            <w:r w:rsidRPr="3AF5371F" w:rsidR="3AF5371F">
              <w:rPr>
                <w:rStyle w:val="Hyperlink"/>
              </w:rPr>
              <w:t>17. Conclusion</w:t>
            </w:r>
            <w:r>
              <w:tab/>
            </w:r>
            <w:r>
              <w:fldChar w:fldCharType="begin"/>
            </w:r>
            <w:r>
              <w:instrText xml:space="preserve">PAGEREF _Toc2024040483 \h</w:instrText>
            </w:r>
            <w:r>
              <w:fldChar w:fldCharType="separate"/>
            </w:r>
            <w:r w:rsidRPr="3AF5371F" w:rsidR="3AF5371F">
              <w:rPr>
                <w:rStyle w:val="Hyperlink"/>
              </w:rPr>
              <w:t>26</w:t>
            </w:r>
            <w:r>
              <w:fldChar w:fldCharType="end"/>
            </w:r>
          </w:hyperlink>
        </w:p>
        <w:p w:rsidR="3AF5371F" w:rsidRDefault="3AF5371F" w14:paraId="764B8061" w14:textId="43EFF89B">
          <w:r>
            <w:fldChar w:fldCharType="end"/>
          </w:r>
        </w:p>
      </w:sdtContent>
    </w:sdt>
    <w:p xmlns:wp14="http://schemas.microsoft.com/office/word/2010/wordml" w14:paraId="6A05A809" wp14:textId="77777777">
      <w:pPr/>
    </w:p>
    <w:p w:rsidR="3AF5371F" w:rsidRDefault="3AF5371F" w14:paraId="5DB35CF8" w14:textId="2C0F948A">
      <w:r>
        <w:br w:type="page"/>
      </w:r>
    </w:p>
    <w:p w:rsidR="27F4D9B1" w:rsidP="3AF5371F" w:rsidRDefault="27F4D9B1" w14:paraId="32B48275" w14:textId="2F116307">
      <w:pPr>
        <w:pStyle w:val="Heading1"/>
        <w:suppressLineNumbers w:val="0"/>
        <w:bidi w:val="0"/>
        <w:spacing w:before="480" w:beforeAutospacing="off" w:after="0" w:afterAutospacing="off" w:line="276" w:lineRule="auto"/>
        <w:ind w:left="0" w:right="0"/>
        <w:jc w:val="center"/>
        <w:rPr>
          <w:color w:val="auto"/>
        </w:rPr>
      </w:pPr>
      <w:bookmarkStart w:name="_Toc1211259062" w:id="1683123041"/>
      <w:r w:rsidRPr="3AF5371F" w:rsidR="27F4D9B1">
        <w:rPr>
          <w:color w:val="auto"/>
        </w:rPr>
        <w:t>List</w:t>
      </w:r>
      <w:r w:rsidRPr="3AF5371F" w:rsidR="27F4D9B1">
        <w:rPr>
          <w:color w:val="auto"/>
        </w:rPr>
        <w:t xml:space="preserve"> of Figures</w:t>
      </w:r>
      <w:bookmarkEnd w:id="1683123041"/>
    </w:p>
    <w:p w:rsidR="3AF5371F" w:rsidP="3AF5371F" w:rsidRDefault="3AF5371F" w14:paraId="08306AC6" w14:textId="7479C93B">
      <w:pPr>
        <w:pStyle w:val="Normal"/>
        <w:sectPr>
          <w:pgSz w:w="12240" w:h="15840" w:orient="portrait"/>
          <w:pgMar w:top="1440" w:right="1800" w:bottom="1440" w:left="1800" w:header="720" w:footer="720" w:gutter="0"/>
          <w:cols w:space="720"/>
          <w:docGrid w:linePitch="360"/>
          <w:headerReference w:type="default" r:id="R650546847944452c"/>
          <w:footerReference w:type="default" r:id="Rbed9f07139d845a8"/>
        </w:sectPr>
      </w:pPr>
    </w:p>
    <w:p xmlns:wp14="http://schemas.microsoft.com/office/word/2010/wordml" w:rsidP="3AF5371F" w14:paraId="7CBFD60A" wp14:textId="03B92AC2">
      <w:pPr>
        <w:pStyle w:val="Heading1"/>
        <w:rPr>
          <w:color w:val="auto"/>
        </w:rPr>
      </w:pPr>
      <w:bookmarkStart w:name="_Toc34888149" w:id="1876277604"/>
      <w:r w:rsidRPr="3AF5371F" w:rsidR="3AF5371F">
        <w:rPr>
          <w:color w:val="auto"/>
        </w:rPr>
        <w:t>Abstract</w:t>
      </w:r>
      <w:bookmarkEnd w:id="1876277604"/>
    </w:p>
    <w:p xmlns:wp14="http://schemas.microsoft.com/office/word/2010/wordml" w:rsidP="3AF5371F" w14:paraId="72A3D3EC" wp14:textId="77777777">
      <w:pPr>
        <w:rPr>
          <w:color w:val="auto"/>
        </w:rPr>
      </w:pPr>
    </w:p>
    <w:p xmlns:wp14="http://schemas.microsoft.com/office/word/2010/wordml" w:rsidP="3AF5371F" w14:paraId="4A27F677" wp14:textId="77777777">
      <w:pPr>
        <w:jc w:val="both"/>
        <w:rPr>
          <w:color w:val="auto"/>
        </w:rPr>
      </w:pPr>
      <w:r w:rsidRPr="3AF5371F" w:rsidR="3AF5371F">
        <w:rPr>
          <w:color w:val="auto"/>
        </w:rPr>
        <w:t>NimbusWatch is a hybrid-cloud malicious traffic detection system developed as a cloud computing course project to demonstrate how machine-learning inference, cloud deployment, support services, elasticity, scheduling, and cross-cloud integration can be combined into one practical architecture. The project uses a curated subset of the CICIDS2017 intrusion-detection dataset, trains a supervised tabular classifier, stores reusable model artifacts, and exposes predictions through a stateless FastAPI application.</w:t>
      </w:r>
    </w:p>
    <w:p xmlns:wp14="http://schemas.microsoft.com/office/word/2010/wordml" w:rsidP="3AF5371F" w14:paraId="0D0B940D" wp14:textId="77777777">
      <w:pPr>
        <w:rPr>
          <w:color w:val="auto"/>
        </w:rPr>
      </w:pPr>
    </w:p>
    <w:p xmlns:wp14="http://schemas.microsoft.com/office/word/2010/wordml" w:rsidP="3AF5371F" w14:paraId="6E93998F" wp14:textId="77777777">
      <w:pPr>
        <w:jc w:val="both"/>
        <w:rPr>
          <w:color w:val="auto"/>
        </w:rPr>
      </w:pPr>
      <w:r w:rsidRPr="3AF5371F" w:rsidR="3AF5371F">
        <w:rPr>
          <w:color w:val="auto"/>
        </w:rPr>
        <w:t>The final implemented system treats Google Cloud as the primary environment for training, artifact storage, and production-style deployment readiness, while Hugging Face Spaces acts as a secondary public demo and backup hosting platform. This architectural decision was made to satisfy academic requirements that go beyond a simple local machine-learning script. The solution demonstrates cloud design options and tradeoffs, economic structure, optimized data handling, managed support services, elasticity and scalability, virtual machine tradeoffs, and system integration across cloud platforms.</w:t>
      </w:r>
    </w:p>
    <w:p xmlns:wp14="http://schemas.microsoft.com/office/word/2010/wordml" w:rsidP="3AF5371F" w14:paraId="0E27B00A" wp14:textId="77777777">
      <w:pPr>
        <w:rPr>
          <w:color w:val="auto"/>
        </w:rPr>
      </w:pPr>
    </w:p>
    <w:p xmlns:wp14="http://schemas.microsoft.com/office/word/2010/wordml" w:rsidP="3AF5371F" w14:paraId="7918C699" wp14:textId="310E86BA">
      <w:pPr>
        <w:jc w:val="both"/>
        <w:rPr>
          <w:color w:val="auto"/>
        </w:rPr>
      </w:pPr>
      <w:r w:rsidRPr="3AF5371F" w:rsidR="3AF5371F">
        <w:rPr>
          <w:color w:val="auto"/>
        </w:rPr>
        <w:t>NimbusWatch</w:t>
      </w:r>
      <w:r w:rsidRPr="3AF5371F" w:rsidR="3AF5371F">
        <w:rPr>
          <w:color w:val="auto"/>
        </w:rPr>
        <w:t xml:space="preserve"> also focuses on model-quality improvement. The final implementation uses a supervised </w:t>
      </w:r>
      <w:r w:rsidRPr="3AF5371F" w:rsidR="3AF5371F">
        <w:rPr>
          <w:color w:val="auto"/>
        </w:rPr>
        <w:t>HistGradientBoostingClassifier</w:t>
      </w:r>
      <w:r w:rsidRPr="3AF5371F" w:rsidR="3AF5371F">
        <w:rPr>
          <w:color w:val="auto"/>
        </w:rPr>
        <w:t xml:space="preserve"> instead of the earlier anomaly-only approach, adds feature selection, outlier-aware preprocessing, log transformation of skewed numeric features, probability-threshold tuning, guided demo scenarios, CSV-based prediction input, and richer evaluation artifacts. Based on the generated project artifacts, the current implementation achieves </w:t>
      </w:r>
      <w:r w:rsidRPr="3AF5371F" w:rsidR="3AF5371F">
        <w:rPr>
          <w:color w:val="auto"/>
        </w:rPr>
        <w:t>very strong</w:t>
      </w:r>
      <w:r w:rsidRPr="3AF5371F" w:rsidR="3AF5371F">
        <w:rPr>
          <w:color w:val="auto"/>
        </w:rPr>
        <w:t xml:space="preserve"> classification quality, including test precision of 0.</w:t>
      </w:r>
      <w:r w:rsidRPr="3AF5371F" w:rsidR="4D1CF8E7">
        <w:rPr>
          <w:color w:val="auto"/>
        </w:rPr>
        <w:t>89</w:t>
      </w:r>
      <w:r w:rsidRPr="3AF5371F" w:rsidR="3AF5371F">
        <w:rPr>
          <w:color w:val="auto"/>
        </w:rPr>
        <w:t>, test recall of 0.</w:t>
      </w:r>
      <w:r w:rsidRPr="3AF5371F" w:rsidR="5D44F182">
        <w:rPr>
          <w:color w:val="auto"/>
        </w:rPr>
        <w:t>88</w:t>
      </w:r>
      <w:r w:rsidRPr="3AF5371F" w:rsidR="3AF5371F">
        <w:rPr>
          <w:color w:val="auto"/>
        </w:rPr>
        <w:t>, test F1-score of 0.</w:t>
      </w:r>
      <w:r w:rsidRPr="3AF5371F" w:rsidR="59ADCB6F">
        <w:rPr>
          <w:color w:val="auto"/>
        </w:rPr>
        <w:t>89</w:t>
      </w:r>
      <w:r w:rsidRPr="3AF5371F" w:rsidR="3AF5371F">
        <w:rPr>
          <w:color w:val="auto"/>
        </w:rPr>
        <w:t>, and test ROC-AUC of 0.</w:t>
      </w:r>
      <w:r w:rsidRPr="3AF5371F" w:rsidR="53E83364">
        <w:rPr>
          <w:color w:val="auto"/>
        </w:rPr>
        <w:t>87</w:t>
      </w:r>
      <w:r w:rsidRPr="3AF5371F" w:rsidR="3AF5371F">
        <w:rPr>
          <w:color w:val="auto"/>
        </w:rPr>
        <w:t>.</w:t>
      </w:r>
    </w:p>
    <w:p xmlns:wp14="http://schemas.microsoft.com/office/word/2010/wordml" w:rsidP="3AF5371F" w14:paraId="60061E4C" wp14:textId="77777777">
      <w:pPr>
        <w:rPr>
          <w:color w:val="auto"/>
        </w:rPr>
      </w:pPr>
    </w:p>
    <w:p xmlns:wp14="http://schemas.microsoft.com/office/word/2010/wordml" w:rsidP="3AF5371F" w14:paraId="5E8D531C" wp14:textId="77777777">
      <w:pPr>
        <w:jc w:val="both"/>
        <w:rPr>
          <w:color w:val="auto"/>
        </w:rPr>
      </w:pPr>
      <w:r w:rsidRPr="3AF5371F" w:rsidR="3AF5371F">
        <w:rPr>
          <w:color w:val="auto"/>
        </w:rPr>
        <w:t>Overall, NimbusWatch demonstrates that a student project can be both technically strong and academically aligned with modern cloud architecture principles. It is not only a deployed machine-learning application, but also a structured example of how cloud-native thinking, cost optimization, and research-driven model improvement can be integrated into a final course project.</w:t>
      </w:r>
    </w:p>
    <w:p xmlns:wp14="http://schemas.microsoft.com/office/word/2010/wordml" w:rsidP="3AF5371F" w14:paraId="44EAFD9C" wp14:textId="77777777">
      <w:pPr>
        <w:rPr>
          <w:color w:val="auto"/>
        </w:rPr>
      </w:pPr>
    </w:p>
    <w:p xmlns:wp14="http://schemas.microsoft.com/office/word/2010/wordml" w:rsidP="3AF5371F" w14:paraId="3DEEC669" wp14:textId="77777777">
      <w:pPr>
        <w:rPr>
          <w:color w:val="auto"/>
        </w:rPr>
      </w:pPr>
    </w:p>
    <w:p xmlns:wp14="http://schemas.microsoft.com/office/word/2010/wordml" w:rsidP="3AF5371F" w14:paraId="1B7A4ADF" wp14:textId="5DA441C1">
      <w:pPr>
        <w:pStyle w:val="Heading1"/>
        <w:rPr>
          <w:color w:val="auto"/>
        </w:rPr>
      </w:pPr>
    </w:p>
    <w:p xmlns:wp14="http://schemas.microsoft.com/office/word/2010/wordml" w:rsidP="3AF5371F" w14:paraId="132347E2" wp14:textId="0BD6B83E">
      <w:pPr>
        <w:rPr>
          <w:color w:val="auto"/>
        </w:rPr>
      </w:pPr>
      <w:r w:rsidRPr="3AF5371F">
        <w:rPr>
          <w:color w:val="auto"/>
        </w:rPr>
        <w:br w:type="page"/>
      </w:r>
    </w:p>
    <w:p xmlns:wp14="http://schemas.microsoft.com/office/word/2010/wordml" w:rsidP="3AF5371F" w14:paraId="32A36C38" wp14:textId="1B2C3981">
      <w:pPr>
        <w:pStyle w:val="Heading1"/>
        <w:rPr>
          <w:color w:val="auto"/>
        </w:rPr>
      </w:pPr>
      <w:bookmarkStart w:name="_Toc1260986564" w:id="335728514"/>
      <w:r w:rsidRPr="3AF5371F" w:rsidR="3AF5371F">
        <w:rPr>
          <w:color w:val="auto"/>
        </w:rPr>
        <w:t>1. Introduction</w:t>
      </w:r>
      <w:bookmarkEnd w:id="335728514"/>
    </w:p>
    <w:p xmlns:wp14="http://schemas.microsoft.com/office/word/2010/wordml" w:rsidP="3AF5371F" w14:paraId="3656B9AB" wp14:textId="77777777">
      <w:pPr>
        <w:rPr>
          <w:color w:val="auto"/>
        </w:rPr>
      </w:pPr>
    </w:p>
    <w:p xmlns:wp14="http://schemas.microsoft.com/office/word/2010/wordml" w:rsidP="3AF5371F" w14:paraId="56F1A79C" wp14:textId="77777777">
      <w:pPr>
        <w:pStyle w:val="Heading2"/>
        <w:rPr>
          <w:color w:val="auto"/>
        </w:rPr>
      </w:pPr>
      <w:bookmarkStart w:name="_Toc1503834590" w:id="972174601"/>
      <w:r w:rsidRPr="3AF5371F" w:rsidR="3AF5371F">
        <w:rPr>
          <w:color w:val="auto"/>
        </w:rPr>
        <w:t>1.1 Background</w:t>
      </w:r>
      <w:bookmarkEnd w:id="972174601"/>
    </w:p>
    <w:p xmlns:wp14="http://schemas.microsoft.com/office/word/2010/wordml" w:rsidP="3AF5371F" w14:paraId="45FB0818" wp14:textId="77777777">
      <w:pPr>
        <w:rPr>
          <w:color w:val="auto"/>
        </w:rPr>
      </w:pPr>
    </w:p>
    <w:p xmlns:wp14="http://schemas.microsoft.com/office/word/2010/wordml" w:rsidP="3AF5371F" w14:paraId="43A1FF76" wp14:textId="77777777">
      <w:pPr>
        <w:jc w:val="both"/>
        <w:rPr>
          <w:color w:val="auto"/>
        </w:rPr>
      </w:pPr>
      <w:r w:rsidRPr="3AF5371F" w:rsidR="3AF5371F">
        <w:rPr>
          <w:color w:val="auto"/>
        </w:rPr>
        <w:t>Modern digital systems generate large volumes of network traffic, and that traffic may include both normal and malicious behavior. Traditional detection approaches often depend on fixed-rule systems, manual investigation, or fully on-premise monitoring pipelines. While these methods can still be useful, they are limited in environments where data volume changes, new attack behavior emerges, or services need to be accessed remotely. Cloud computing changes this by providing elastic infrastructure, managed deployment models, centralized storage, and service abstraction that allow systems to scale and remain available without requiring direct control over every physical or virtual machine.</w:t>
      </w:r>
    </w:p>
    <w:p xmlns:wp14="http://schemas.microsoft.com/office/word/2010/wordml" w:rsidP="3AF5371F" w14:paraId="049F31CB" wp14:textId="77777777">
      <w:pPr>
        <w:rPr>
          <w:color w:val="auto"/>
        </w:rPr>
      </w:pPr>
    </w:p>
    <w:p xmlns:wp14="http://schemas.microsoft.com/office/word/2010/wordml" w:rsidP="3AF5371F" w14:paraId="20B140F0" wp14:textId="77777777">
      <w:pPr>
        <w:jc w:val="both"/>
        <w:rPr>
          <w:color w:val="auto"/>
        </w:rPr>
      </w:pPr>
      <w:r w:rsidRPr="3AF5371F" w:rsidR="3AF5371F">
        <w:rPr>
          <w:color w:val="auto"/>
        </w:rPr>
        <w:t>The field of intrusion detection is also increasingly connected with machine learning. Instead of matching only pre-defined signatures, machine-learning models can learn patterns from historical traffic data and then classify or score new traffic instances during inference. However, a machine-learning model alone does not solve the deployment problem. A useful solution must also define how data is prepared, how artifacts are stored, how predictions are served, how the system is monitored, and how cloud resources are selected in a cost-aware way.</w:t>
      </w:r>
    </w:p>
    <w:p xmlns:wp14="http://schemas.microsoft.com/office/word/2010/wordml" w:rsidP="3AF5371F" w14:paraId="53128261" wp14:textId="77777777">
      <w:pPr>
        <w:rPr>
          <w:color w:val="auto"/>
        </w:rPr>
      </w:pPr>
    </w:p>
    <w:p xmlns:wp14="http://schemas.microsoft.com/office/word/2010/wordml" w:rsidP="3AF5371F" w14:paraId="365422D4" wp14:textId="77777777">
      <w:pPr>
        <w:jc w:val="both"/>
        <w:rPr>
          <w:color w:val="auto"/>
        </w:rPr>
      </w:pPr>
      <w:r w:rsidRPr="3AF5371F" w:rsidR="3AF5371F">
        <w:rPr>
          <w:color w:val="auto"/>
        </w:rPr>
        <w:t>NimbusWatch was designed with this broader perspective. The project is not only about training a classifier. It is about showing a complete cloud-oriented workflow in which dataset curation, feature engineering, model training, artifact management, API deployment, guided demonstration support, and multi-cloud integration all work together as one architecture.</w:t>
      </w:r>
    </w:p>
    <w:p xmlns:wp14="http://schemas.microsoft.com/office/word/2010/wordml" w:rsidP="3AF5371F" w14:paraId="62486C05" wp14:textId="77777777">
      <w:pPr>
        <w:rPr>
          <w:color w:val="auto"/>
        </w:rPr>
      </w:pPr>
    </w:p>
    <w:p xmlns:wp14="http://schemas.microsoft.com/office/word/2010/wordml" w:rsidP="3AF5371F" w14:paraId="7974FC0D" wp14:textId="77777777">
      <w:pPr>
        <w:pStyle w:val="Heading2"/>
        <w:rPr>
          <w:color w:val="auto"/>
        </w:rPr>
      </w:pPr>
      <w:bookmarkStart w:name="_Toc309428101" w:id="673734496"/>
      <w:r w:rsidRPr="3AF5371F" w:rsidR="3AF5371F">
        <w:rPr>
          <w:color w:val="auto"/>
        </w:rPr>
        <w:t>1.2 Problem Statement</w:t>
      </w:r>
      <w:bookmarkEnd w:id="673734496"/>
    </w:p>
    <w:p xmlns:wp14="http://schemas.microsoft.com/office/word/2010/wordml" w:rsidP="3AF5371F" w14:paraId="4101652C" wp14:textId="77777777">
      <w:pPr>
        <w:rPr>
          <w:color w:val="auto"/>
        </w:rPr>
      </w:pPr>
    </w:p>
    <w:p xmlns:wp14="http://schemas.microsoft.com/office/word/2010/wordml" w:rsidP="3AF5371F" w14:paraId="7A7E28DC" wp14:textId="77777777">
      <w:pPr>
        <w:jc w:val="both"/>
        <w:rPr>
          <w:color w:val="auto"/>
        </w:rPr>
      </w:pPr>
      <w:r w:rsidRPr="3AF5371F" w:rsidR="3AF5371F">
        <w:rPr>
          <w:color w:val="auto"/>
        </w:rPr>
        <w:t>The core problem addressed by NimbusWatch is the detection of suspicious network traffic from structured network-flow records. In practical settings, organizations need a way to distinguish benign activity from potentially malicious flows without manually analyzing every packet trace. At the same time, the resulting detection system should be easy to deploy, remotely accessible, and capable of operating in a cloud-hosted environment.</w:t>
      </w:r>
    </w:p>
    <w:p xmlns:wp14="http://schemas.microsoft.com/office/word/2010/wordml" w:rsidP="3AF5371F" w14:paraId="4B99056E" wp14:textId="77777777">
      <w:pPr>
        <w:rPr>
          <w:color w:val="auto"/>
        </w:rPr>
      </w:pPr>
    </w:p>
    <w:p xmlns:wp14="http://schemas.microsoft.com/office/word/2010/wordml" w:rsidP="3AF5371F" w14:paraId="10D73835" wp14:textId="77777777">
      <w:pPr>
        <w:jc w:val="both"/>
        <w:rPr>
          <w:color w:val="auto"/>
        </w:rPr>
      </w:pPr>
      <w:r w:rsidRPr="3AF5371F" w:rsidR="3AF5371F">
        <w:rPr>
          <w:color w:val="auto"/>
        </w:rPr>
        <w:t>The project therefore addresses two connected problems:</w:t>
      </w:r>
    </w:p>
    <w:p xmlns:wp14="http://schemas.microsoft.com/office/word/2010/wordml" w:rsidP="3AF5371F" w14:paraId="1299C43A" wp14:textId="77777777">
      <w:pPr>
        <w:rPr>
          <w:color w:val="auto"/>
        </w:rPr>
      </w:pPr>
    </w:p>
    <w:p xmlns:wp14="http://schemas.microsoft.com/office/word/2010/wordml" w:rsidP="3AF5371F" w14:paraId="518FC0DD" wp14:textId="77777777">
      <w:pPr>
        <w:pStyle w:val="ListNumber"/>
        <w:rPr>
          <w:color w:val="auto"/>
        </w:rPr>
      </w:pPr>
      <w:r w:rsidRPr="3AF5371F" w:rsidR="3AF5371F">
        <w:rPr>
          <w:color w:val="auto"/>
        </w:rPr>
        <w:t>How to build a reliable machine-learning pipeline for malicious traffic classification on network-flow data.</w:t>
      </w:r>
    </w:p>
    <w:p xmlns:wp14="http://schemas.microsoft.com/office/word/2010/wordml" w:rsidP="3AF5371F" w14:paraId="15635597" wp14:textId="77777777">
      <w:pPr>
        <w:pStyle w:val="ListNumber"/>
        <w:rPr>
          <w:color w:val="auto"/>
        </w:rPr>
      </w:pPr>
      <w:r w:rsidRPr="3AF5371F" w:rsidR="3AF5371F">
        <w:rPr>
          <w:color w:val="auto"/>
        </w:rPr>
        <w:t>How to deploy that pipeline as a cloud-oriented system that demonstrates advanced architecture concepts such as elasticity, support services, cost control, and multi-cloud portability.</w:t>
      </w:r>
    </w:p>
    <w:p xmlns:wp14="http://schemas.microsoft.com/office/word/2010/wordml" w:rsidP="3AF5371F" w14:paraId="4DDBEF00" wp14:textId="77777777">
      <w:pPr>
        <w:rPr>
          <w:color w:val="auto"/>
        </w:rPr>
      </w:pPr>
    </w:p>
    <w:p xmlns:wp14="http://schemas.microsoft.com/office/word/2010/wordml" w:rsidP="3AF5371F" w14:paraId="15B44C54" wp14:textId="77777777">
      <w:pPr>
        <w:pStyle w:val="Heading2"/>
        <w:rPr>
          <w:color w:val="auto"/>
        </w:rPr>
      </w:pPr>
      <w:bookmarkStart w:name="_Toc1303901808" w:id="23259192"/>
      <w:r w:rsidRPr="3AF5371F" w:rsidR="3AF5371F">
        <w:rPr>
          <w:color w:val="auto"/>
        </w:rPr>
        <w:t>1.3 Project Overview</w:t>
      </w:r>
      <w:bookmarkEnd w:id="23259192"/>
    </w:p>
    <w:p xmlns:wp14="http://schemas.microsoft.com/office/word/2010/wordml" w:rsidP="3AF5371F" w14:paraId="3461D779" wp14:textId="77777777">
      <w:pPr>
        <w:rPr>
          <w:color w:val="auto"/>
        </w:rPr>
      </w:pPr>
    </w:p>
    <w:p xmlns:wp14="http://schemas.microsoft.com/office/word/2010/wordml" w:rsidP="3AF5371F" w14:paraId="5186B17F" wp14:textId="77777777">
      <w:pPr>
        <w:jc w:val="both"/>
        <w:rPr>
          <w:color w:val="auto"/>
        </w:rPr>
      </w:pPr>
      <w:r w:rsidRPr="3AF5371F" w:rsidR="3AF5371F">
        <w:rPr>
          <w:color w:val="auto"/>
        </w:rPr>
        <w:t>NimbusWatch uses a curated subset of the CICIDS2017 dataset and transforms it into a production-style inference service. The final solution includes:</w:t>
      </w:r>
    </w:p>
    <w:p xmlns:wp14="http://schemas.microsoft.com/office/word/2010/wordml" w:rsidP="3AF5371F" w14:paraId="3CF2D8B6" wp14:textId="77777777">
      <w:pPr>
        <w:rPr>
          <w:color w:val="auto"/>
        </w:rPr>
      </w:pPr>
    </w:p>
    <w:p xmlns:wp14="http://schemas.microsoft.com/office/word/2010/wordml" w:rsidP="3AF5371F" w14:paraId="091E97C0" wp14:textId="77777777">
      <w:pPr>
        <w:pStyle w:val="ListBullet"/>
        <w:rPr>
          <w:color w:val="auto"/>
        </w:rPr>
      </w:pPr>
      <w:r w:rsidRPr="3AF5371F" w:rsidR="3AF5371F">
        <w:rPr>
          <w:color w:val="auto"/>
        </w:rPr>
        <w:t>a data curation pipeline</w:t>
      </w:r>
    </w:p>
    <w:p xmlns:wp14="http://schemas.microsoft.com/office/word/2010/wordml" w:rsidP="3AF5371F" w14:paraId="4B0807B3" wp14:textId="77777777">
      <w:pPr>
        <w:pStyle w:val="ListBullet"/>
        <w:rPr>
          <w:color w:val="auto"/>
        </w:rPr>
      </w:pPr>
      <w:r w:rsidRPr="3AF5371F" w:rsidR="3AF5371F">
        <w:rPr>
          <w:color w:val="auto"/>
        </w:rPr>
        <w:t>a preprocessing and feature-selection pipeline</w:t>
      </w:r>
    </w:p>
    <w:p xmlns:wp14="http://schemas.microsoft.com/office/word/2010/wordml" w:rsidP="3AF5371F" w14:paraId="66F6F24B" wp14:textId="77777777">
      <w:pPr>
        <w:pStyle w:val="ListBullet"/>
        <w:rPr>
          <w:color w:val="auto"/>
        </w:rPr>
      </w:pPr>
      <w:r w:rsidRPr="3AF5371F" w:rsidR="3AF5371F">
        <w:rPr>
          <w:color w:val="auto"/>
        </w:rPr>
        <w:t>a supervised classification model</w:t>
      </w:r>
    </w:p>
    <w:p xmlns:wp14="http://schemas.microsoft.com/office/word/2010/wordml" w:rsidP="3AF5371F" w14:paraId="025ECEB7" wp14:textId="77777777">
      <w:pPr>
        <w:pStyle w:val="ListBullet"/>
        <w:rPr>
          <w:color w:val="auto"/>
        </w:rPr>
      </w:pPr>
      <w:r w:rsidRPr="3AF5371F" w:rsidR="3AF5371F">
        <w:rPr>
          <w:color w:val="auto"/>
        </w:rPr>
        <w:t>reusable training artifacts</w:t>
      </w:r>
    </w:p>
    <w:p xmlns:wp14="http://schemas.microsoft.com/office/word/2010/wordml" w:rsidP="3AF5371F" w14:paraId="04E5E37E" wp14:textId="77777777">
      <w:pPr>
        <w:pStyle w:val="ListBullet"/>
        <w:rPr>
          <w:color w:val="auto"/>
        </w:rPr>
      </w:pPr>
      <w:r w:rsidRPr="3AF5371F" w:rsidR="3AF5371F">
        <w:rPr>
          <w:color w:val="auto"/>
        </w:rPr>
        <w:t>a FastAPI inference service</w:t>
      </w:r>
    </w:p>
    <w:p xmlns:wp14="http://schemas.microsoft.com/office/word/2010/wordml" w:rsidP="3AF5371F" w14:paraId="14BFD2F0" wp14:textId="77777777">
      <w:pPr>
        <w:pStyle w:val="ListBullet"/>
        <w:rPr>
          <w:color w:val="auto"/>
        </w:rPr>
      </w:pPr>
      <w:r w:rsidRPr="3AF5371F" w:rsidR="3AF5371F">
        <w:rPr>
          <w:color w:val="auto"/>
        </w:rPr>
        <w:t>a guided and advanced user interface</w:t>
      </w:r>
    </w:p>
    <w:p xmlns:wp14="http://schemas.microsoft.com/office/word/2010/wordml" w:rsidP="3AF5371F" w14:paraId="76CAF14A" wp14:textId="77777777">
      <w:pPr>
        <w:pStyle w:val="ListBullet"/>
        <w:rPr>
          <w:color w:val="auto"/>
        </w:rPr>
      </w:pPr>
      <w:r w:rsidRPr="3AF5371F" w:rsidR="3AF5371F">
        <w:rPr>
          <w:color w:val="auto"/>
        </w:rPr>
        <w:t>Google Cloud training and deployment scripts</w:t>
      </w:r>
    </w:p>
    <w:p xmlns:wp14="http://schemas.microsoft.com/office/word/2010/wordml" w:rsidP="3AF5371F" w14:paraId="61810629" wp14:textId="77777777">
      <w:pPr>
        <w:pStyle w:val="ListBullet"/>
        <w:rPr>
          <w:color w:val="auto"/>
        </w:rPr>
      </w:pPr>
      <w:r w:rsidRPr="3AF5371F" w:rsidR="3AF5371F">
        <w:rPr>
          <w:color w:val="auto"/>
        </w:rPr>
        <w:t>a secondary deployment path to Hugging Face Spaces</w:t>
      </w:r>
    </w:p>
    <w:p xmlns:wp14="http://schemas.microsoft.com/office/word/2010/wordml" w:rsidP="3AF5371F" w14:paraId="0FB78278" wp14:textId="77777777">
      <w:pPr>
        <w:rPr>
          <w:color w:val="auto"/>
        </w:rPr>
      </w:pPr>
    </w:p>
    <w:p xmlns:wp14="http://schemas.microsoft.com/office/word/2010/wordml" w:rsidP="3AF5371F" w14:paraId="15C68F50" wp14:textId="77777777">
      <w:pPr>
        <w:jc w:val="both"/>
        <w:rPr>
          <w:color w:val="auto"/>
        </w:rPr>
      </w:pPr>
      <w:r w:rsidRPr="3AF5371F" w:rsidR="3AF5371F">
        <w:rPr>
          <w:color w:val="auto"/>
        </w:rPr>
        <w:t>This architecture makes the project suitable for both demonstration and academic reporting. It allows the team to explain not only what the model predicts, but how the entire system behaves from data ingestion to cloud deployment.</w:t>
      </w:r>
    </w:p>
    <w:p xmlns:wp14="http://schemas.microsoft.com/office/word/2010/wordml" w:rsidP="3AF5371F" w14:paraId="1FC39945" wp14:textId="77777777">
      <w:pPr>
        <w:rPr>
          <w:color w:val="auto"/>
        </w:rPr>
      </w:pPr>
    </w:p>
    <w:p xmlns:wp14="http://schemas.microsoft.com/office/word/2010/wordml" w:rsidP="3AF5371F" w14:paraId="1CE80C6D" wp14:textId="77777777">
      <w:pPr>
        <w:pStyle w:val="Heading2"/>
        <w:rPr>
          <w:color w:val="auto"/>
        </w:rPr>
      </w:pPr>
      <w:bookmarkStart w:name="_Toc610775333" w:id="1896069468"/>
      <w:r w:rsidRPr="3AF5371F" w:rsidR="3AF5371F">
        <w:rPr>
          <w:color w:val="auto"/>
        </w:rPr>
        <w:t>1.4 Objectives</w:t>
      </w:r>
      <w:bookmarkEnd w:id="1896069468"/>
    </w:p>
    <w:p xmlns:wp14="http://schemas.microsoft.com/office/word/2010/wordml" w:rsidP="3AF5371F" w14:paraId="0562CB0E" wp14:textId="77777777">
      <w:pPr>
        <w:rPr>
          <w:color w:val="auto"/>
        </w:rPr>
      </w:pPr>
    </w:p>
    <w:p xmlns:wp14="http://schemas.microsoft.com/office/word/2010/wordml" w:rsidP="3AF5371F" w14:paraId="232FAA6E" wp14:textId="77777777">
      <w:pPr>
        <w:jc w:val="both"/>
        <w:rPr>
          <w:color w:val="auto"/>
        </w:rPr>
      </w:pPr>
      <w:r w:rsidRPr="3AF5371F" w:rsidR="3AF5371F">
        <w:rPr>
          <w:color w:val="auto"/>
        </w:rPr>
        <w:t>The main objectives of NimbusWatch are:</w:t>
      </w:r>
    </w:p>
    <w:p xmlns:wp14="http://schemas.microsoft.com/office/word/2010/wordml" w:rsidP="3AF5371F" w14:paraId="34CE0A41" wp14:textId="77777777">
      <w:pPr>
        <w:rPr>
          <w:color w:val="auto"/>
        </w:rPr>
      </w:pPr>
    </w:p>
    <w:p xmlns:wp14="http://schemas.microsoft.com/office/word/2010/wordml" w:rsidP="3AF5371F" w14:paraId="5D9A26BE" wp14:textId="77777777">
      <w:pPr>
        <w:pStyle w:val="ListBullet"/>
        <w:rPr>
          <w:color w:val="auto"/>
        </w:rPr>
      </w:pPr>
      <w:r w:rsidRPr="3AF5371F" w:rsidR="3AF5371F">
        <w:rPr>
          <w:color w:val="auto"/>
        </w:rPr>
        <w:t>to build a malicious traffic detection model using network-flow data</w:t>
      </w:r>
    </w:p>
    <w:p xmlns:wp14="http://schemas.microsoft.com/office/word/2010/wordml" w:rsidP="3AF5371F" w14:paraId="1F80A242" wp14:textId="77777777">
      <w:pPr>
        <w:pStyle w:val="ListBullet"/>
        <w:rPr>
          <w:color w:val="auto"/>
        </w:rPr>
      </w:pPr>
      <w:r w:rsidRPr="3AF5371F" w:rsidR="3AF5371F">
        <w:rPr>
          <w:color w:val="auto"/>
        </w:rPr>
        <w:t>to improve prediction quality through data-driven model refinement</w:t>
      </w:r>
    </w:p>
    <w:p xmlns:wp14="http://schemas.microsoft.com/office/word/2010/wordml" w:rsidP="3AF5371F" w14:paraId="62F86241" wp14:textId="77777777">
      <w:pPr>
        <w:pStyle w:val="ListBullet"/>
        <w:rPr>
          <w:color w:val="auto"/>
        </w:rPr>
      </w:pPr>
      <w:r w:rsidRPr="3AF5371F" w:rsidR="3AF5371F">
        <w:rPr>
          <w:color w:val="auto"/>
        </w:rPr>
        <w:t>to separate training and inference into reusable cloud-ready stages</w:t>
      </w:r>
    </w:p>
    <w:p xmlns:wp14="http://schemas.microsoft.com/office/word/2010/wordml" w:rsidP="3AF5371F" w14:paraId="52EFD69A" wp14:textId="77777777">
      <w:pPr>
        <w:pStyle w:val="ListBullet"/>
        <w:rPr>
          <w:color w:val="auto"/>
        </w:rPr>
      </w:pPr>
      <w:r w:rsidRPr="3AF5371F" w:rsidR="3AF5371F">
        <w:rPr>
          <w:color w:val="auto"/>
        </w:rPr>
        <w:t>to deploy the inference layer as a stateless web service</w:t>
      </w:r>
    </w:p>
    <w:p xmlns:wp14="http://schemas.microsoft.com/office/word/2010/wordml" w:rsidP="3AF5371F" w14:paraId="7EFDA7AE" wp14:textId="77777777">
      <w:pPr>
        <w:pStyle w:val="ListBullet"/>
        <w:rPr>
          <w:color w:val="auto"/>
        </w:rPr>
      </w:pPr>
      <w:r w:rsidRPr="3AF5371F" w:rsidR="3AF5371F">
        <w:rPr>
          <w:color w:val="auto"/>
        </w:rPr>
        <w:t>to design the project as a hybrid-cloud architecture</w:t>
      </w:r>
    </w:p>
    <w:p xmlns:wp14="http://schemas.microsoft.com/office/word/2010/wordml" w:rsidP="3AF5371F" w14:paraId="51B3B8E0" wp14:textId="77777777">
      <w:pPr>
        <w:pStyle w:val="ListBullet"/>
        <w:rPr>
          <w:color w:val="auto"/>
        </w:rPr>
      </w:pPr>
      <w:r w:rsidRPr="3AF5371F" w:rsidR="3AF5371F">
        <w:rPr>
          <w:color w:val="auto"/>
        </w:rPr>
        <w:t>to satisfy the cloud computing course requirements in a technically meaningful way</w:t>
      </w:r>
    </w:p>
    <w:p xmlns:wp14="http://schemas.microsoft.com/office/word/2010/wordml" w:rsidP="3AF5371F" w14:paraId="62EBF3C5" wp14:textId="77777777">
      <w:pPr>
        <w:rPr>
          <w:color w:val="auto"/>
        </w:rPr>
      </w:pPr>
    </w:p>
    <w:p xmlns:wp14="http://schemas.microsoft.com/office/word/2010/wordml" w:rsidP="3AF5371F" w14:paraId="1E42C002" wp14:textId="77777777">
      <w:pPr>
        <w:pStyle w:val="Heading2"/>
        <w:rPr>
          <w:color w:val="auto"/>
        </w:rPr>
      </w:pPr>
      <w:bookmarkStart w:name="_Toc772549061" w:id="1535478339"/>
      <w:r w:rsidRPr="3AF5371F" w:rsidR="3AF5371F">
        <w:rPr>
          <w:color w:val="auto"/>
        </w:rPr>
        <w:t>1.5 Scope</w:t>
      </w:r>
      <w:bookmarkEnd w:id="1535478339"/>
    </w:p>
    <w:p xmlns:wp14="http://schemas.microsoft.com/office/word/2010/wordml" w:rsidP="3AF5371F" w14:paraId="6D98A12B" wp14:textId="77777777">
      <w:pPr>
        <w:rPr>
          <w:color w:val="auto"/>
        </w:rPr>
      </w:pPr>
    </w:p>
    <w:p xmlns:wp14="http://schemas.microsoft.com/office/word/2010/wordml" w:rsidP="3AF5371F" w14:paraId="186789C0" wp14:textId="77777777">
      <w:pPr>
        <w:jc w:val="both"/>
        <w:rPr>
          <w:color w:val="auto"/>
        </w:rPr>
      </w:pPr>
      <w:r w:rsidRPr="3AF5371F" w:rsidR="3AF5371F">
        <w:rPr>
          <w:color w:val="auto"/>
        </w:rPr>
        <w:t>The project scope includes:</w:t>
      </w:r>
    </w:p>
    <w:p xmlns:wp14="http://schemas.microsoft.com/office/word/2010/wordml" w:rsidP="3AF5371F" w14:paraId="2946DB82" wp14:textId="77777777">
      <w:pPr>
        <w:rPr>
          <w:color w:val="auto"/>
        </w:rPr>
      </w:pPr>
    </w:p>
    <w:p xmlns:wp14="http://schemas.microsoft.com/office/word/2010/wordml" w:rsidP="3AF5371F" w14:paraId="020F1ECF" wp14:textId="77777777">
      <w:pPr>
        <w:pStyle w:val="ListBullet"/>
        <w:rPr>
          <w:color w:val="auto"/>
        </w:rPr>
      </w:pPr>
      <w:r w:rsidRPr="3AF5371F" w:rsidR="3AF5371F">
        <w:rPr>
          <w:color w:val="auto"/>
        </w:rPr>
        <w:t>curated CSV-based network-flow analysis</w:t>
      </w:r>
    </w:p>
    <w:p xmlns:wp14="http://schemas.microsoft.com/office/word/2010/wordml" w:rsidP="3AF5371F" w14:paraId="2C13328B" wp14:textId="77777777">
      <w:pPr>
        <w:pStyle w:val="ListBullet"/>
        <w:rPr>
          <w:color w:val="auto"/>
        </w:rPr>
      </w:pPr>
      <w:r w:rsidRPr="3AF5371F" w:rsidR="3AF5371F">
        <w:rPr>
          <w:color w:val="auto"/>
        </w:rPr>
        <w:t>supervised prediction of benign vs attack</w:t>
      </w:r>
    </w:p>
    <w:p xmlns:wp14="http://schemas.microsoft.com/office/word/2010/wordml" w:rsidP="3AF5371F" w14:paraId="663388BE" wp14:textId="77777777">
      <w:pPr>
        <w:pStyle w:val="ListBullet"/>
        <w:rPr>
          <w:color w:val="auto"/>
        </w:rPr>
      </w:pPr>
      <w:r w:rsidRPr="3AF5371F" w:rsidR="3AF5371F">
        <w:rPr>
          <w:color w:val="auto"/>
        </w:rPr>
        <w:t>local or managed-cloud model training</w:t>
      </w:r>
    </w:p>
    <w:p xmlns:wp14="http://schemas.microsoft.com/office/word/2010/wordml" w:rsidP="3AF5371F" w14:paraId="5DB96C08" wp14:textId="77777777">
      <w:pPr>
        <w:pStyle w:val="ListBullet"/>
        <w:rPr>
          <w:color w:val="auto"/>
        </w:rPr>
      </w:pPr>
      <w:r w:rsidRPr="3AF5371F" w:rsidR="3AF5371F">
        <w:rPr>
          <w:color w:val="auto"/>
        </w:rPr>
        <w:t>cloud-ready artifact storage</w:t>
      </w:r>
    </w:p>
    <w:p xmlns:wp14="http://schemas.microsoft.com/office/word/2010/wordml" w:rsidP="3AF5371F" w14:paraId="4C358B27" wp14:textId="77777777">
      <w:pPr>
        <w:pStyle w:val="ListBullet"/>
        <w:rPr>
          <w:color w:val="auto"/>
        </w:rPr>
      </w:pPr>
      <w:r w:rsidRPr="3AF5371F" w:rsidR="3AF5371F">
        <w:rPr>
          <w:color w:val="auto"/>
        </w:rPr>
        <w:t>public API-based inference</w:t>
      </w:r>
    </w:p>
    <w:p xmlns:wp14="http://schemas.microsoft.com/office/word/2010/wordml" w:rsidP="3AF5371F" w14:paraId="6E6A8AFB" wp14:textId="77777777">
      <w:pPr>
        <w:pStyle w:val="ListBullet"/>
        <w:rPr>
          <w:color w:val="auto"/>
        </w:rPr>
      </w:pPr>
      <w:r w:rsidRPr="3AF5371F" w:rsidR="3AF5371F">
        <w:rPr>
          <w:color w:val="auto"/>
        </w:rPr>
        <w:t>manual or semi-manual cross-cloud packaging</w:t>
      </w:r>
    </w:p>
    <w:p xmlns:wp14="http://schemas.microsoft.com/office/word/2010/wordml" w:rsidP="3AF5371F" w14:paraId="5997CC1D" wp14:textId="77777777">
      <w:pPr>
        <w:rPr>
          <w:color w:val="auto"/>
        </w:rPr>
      </w:pPr>
    </w:p>
    <w:p xmlns:wp14="http://schemas.microsoft.com/office/word/2010/wordml" w:rsidP="3AF5371F" w14:paraId="174B0D1A" wp14:textId="77777777">
      <w:pPr>
        <w:jc w:val="both"/>
        <w:rPr>
          <w:color w:val="auto"/>
        </w:rPr>
      </w:pPr>
      <w:r w:rsidRPr="3AF5371F" w:rsidR="3AF5371F">
        <w:rPr>
          <w:color w:val="auto"/>
        </w:rPr>
        <w:t>The project does not currently include:</w:t>
      </w:r>
    </w:p>
    <w:p xmlns:wp14="http://schemas.microsoft.com/office/word/2010/wordml" w:rsidP="3AF5371F" w14:paraId="110FFD37" wp14:textId="77777777">
      <w:pPr>
        <w:rPr>
          <w:color w:val="auto"/>
        </w:rPr>
      </w:pPr>
    </w:p>
    <w:p xmlns:wp14="http://schemas.microsoft.com/office/word/2010/wordml" w:rsidP="3AF5371F" w14:paraId="218FA0D6" wp14:textId="77777777">
      <w:pPr>
        <w:pStyle w:val="ListBullet"/>
        <w:rPr>
          <w:color w:val="auto"/>
        </w:rPr>
      </w:pPr>
      <w:r w:rsidRPr="3AF5371F" w:rsidR="3AF5371F">
        <w:rPr>
          <w:color w:val="auto"/>
        </w:rPr>
        <w:t>real-time packet capture feature extraction in the browser</w:t>
      </w:r>
    </w:p>
    <w:p xmlns:wp14="http://schemas.microsoft.com/office/word/2010/wordml" w:rsidP="3AF5371F" w14:paraId="66147B03" wp14:textId="77777777">
      <w:pPr>
        <w:pStyle w:val="ListBullet"/>
        <w:rPr>
          <w:color w:val="auto"/>
        </w:rPr>
      </w:pPr>
      <w:r w:rsidRPr="3AF5371F" w:rsidR="3AF5371F">
        <w:rPr>
          <w:color w:val="auto"/>
        </w:rPr>
        <w:t>automatic multi-cloud failover</w:t>
      </w:r>
    </w:p>
    <w:p xmlns:wp14="http://schemas.microsoft.com/office/word/2010/wordml" w:rsidP="3AF5371F" w14:paraId="5AE94F7E" wp14:textId="77777777">
      <w:pPr>
        <w:pStyle w:val="ListBullet"/>
        <w:rPr>
          <w:color w:val="auto"/>
        </w:rPr>
      </w:pPr>
      <w:r w:rsidRPr="3AF5371F" w:rsidR="3AF5371F">
        <w:rPr>
          <w:color w:val="auto"/>
        </w:rPr>
        <w:t>a distributed database backend</w:t>
      </w:r>
    </w:p>
    <w:p xmlns:wp14="http://schemas.microsoft.com/office/word/2010/wordml" w:rsidP="3AF5371F" w14:paraId="6AD9EDB1" wp14:textId="77777777">
      <w:pPr>
        <w:pStyle w:val="ListBullet"/>
        <w:rPr>
          <w:color w:val="auto"/>
        </w:rPr>
      </w:pPr>
      <w:r w:rsidRPr="3AF5371F" w:rsidR="3AF5371F">
        <w:rPr>
          <w:color w:val="auto"/>
        </w:rPr>
        <w:t>continuous streaming ingestion from live enterprise infrastructure</w:t>
      </w:r>
    </w:p>
    <w:p xmlns:wp14="http://schemas.microsoft.com/office/word/2010/wordml" w:rsidP="3AF5371F" w14:paraId="6B699379" wp14:textId="77777777">
      <w:pPr>
        <w:rPr>
          <w:color w:val="auto"/>
        </w:rPr>
      </w:pPr>
    </w:p>
    <w:p xmlns:wp14="http://schemas.microsoft.com/office/word/2010/wordml" w:rsidP="3AF5371F" w14:paraId="29B49313" wp14:textId="77777777">
      <w:pPr>
        <w:jc w:val="both"/>
        <w:rPr>
          <w:color w:val="auto"/>
        </w:rPr>
      </w:pPr>
      <w:r w:rsidRPr="3AF5371F" w:rsidR="3AF5371F">
        <w:rPr>
          <w:color w:val="auto"/>
        </w:rPr>
        <w:t>These boundaries are important because the report should remain technically honest and aligned with the implemented system.</w:t>
      </w:r>
    </w:p>
    <w:p xmlns:wp14="http://schemas.microsoft.com/office/word/2010/wordml" w:rsidP="3AF5371F" w14:paraId="3FE9F23F" wp14:textId="77777777">
      <w:pPr>
        <w:rPr>
          <w:color w:val="auto"/>
        </w:rPr>
      </w:pPr>
    </w:p>
    <w:p xmlns:wp14="http://schemas.microsoft.com/office/word/2010/wordml" w:rsidP="3AF5371F" w14:paraId="3BDF65CD" wp14:textId="20A8D1B9">
      <w:pPr>
        <w:pStyle w:val="Heading1"/>
        <w:rPr>
          <w:color w:val="auto"/>
        </w:rPr>
      </w:pPr>
    </w:p>
    <w:p xmlns:wp14="http://schemas.microsoft.com/office/word/2010/wordml" w:rsidP="3AF5371F" w14:paraId="566CD41C" wp14:textId="089BA255">
      <w:pPr/>
      <w:r>
        <w:br w:type="page"/>
      </w:r>
    </w:p>
    <w:p xmlns:wp14="http://schemas.microsoft.com/office/word/2010/wordml" w:rsidP="3AF5371F" w14:paraId="4F15DC48" wp14:textId="3F14395E">
      <w:pPr>
        <w:pStyle w:val="Heading1"/>
        <w:rPr>
          <w:color w:val="auto"/>
        </w:rPr>
      </w:pPr>
      <w:bookmarkStart w:name="_Toc1217089082" w:id="995761565"/>
      <w:r w:rsidRPr="3AF5371F" w:rsidR="3AF5371F">
        <w:rPr>
          <w:color w:val="auto"/>
        </w:rPr>
        <w:t>2. Mapping the Project to Instructor Requirements</w:t>
      </w:r>
      <w:bookmarkEnd w:id="995761565"/>
    </w:p>
    <w:p xmlns:wp14="http://schemas.microsoft.com/office/word/2010/wordml" w:rsidP="3AF5371F" w14:paraId="1F72F646" wp14:textId="77777777">
      <w:pPr>
        <w:rPr>
          <w:color w:val="auto"/>
        </w:rPr>
      </w:pPr>
    </w:p>
    <w:p xmlns:wp14="http://schemas.microsoft.com/office/word/2010/wordml" w:rsidP="3AF5371F" w14:paraId="5F31D733" wp14:textId="77777777">
      <w:pPr>
        <w:jc w:val="both"/>
        <w:rPr>
          <w:color w:val="auto"/>
        </w:rPr>
      </w:pPr>
      <w:r w:rsidRPr="3AF5371F" w:rsidR="3AF5371F">
        <w:rPr>
          <w:color w:val="auto"/>
        </w:rPr>
        <w:t>The instructor requested the following report elements:</w:t>
      </w:r>
    </w:p>
    <w:p xmlns:wp14="http://schemas.microsoft.com/office/word/2010/wordml" w:rsidP="3AF5371F" w14:paraId="08CE6F91" wp14:textId="77777777">
      <w:pPr>
        <w:rPr>
          <w:color w:val="auto"/>
        </w:rPr>
      </w:pPr>
    </w:p>
    <w:p xmlns:wp14="http://schemas.microsoft.com/office/word/2010/wordml" w:rsidP="3AF5371F" w14:paraId="201FCEE7" wp14:textId="77777777">
      <w:pPr>
        <w:pStyle w:val="ListBullet"/>
        <w:rPr>
          <w:color w:val="auto"/>
        </w:rPr>
      </w:pPr>
      <w:r w:rsidRPr="3AF5371F" w:rsidR="3AF5371F">
        <w:rPr>
          <w:color w:val="auto"/>
        </w:rPr>
        <w:t>designing phase, options, and tradeoffs</w:t>
      </w:r>
    </w:p>
    <w:p xmlns:wp14="http://schemas.microsoft.com/office/word/2010/wordml" w:rsidP="3AF5371F" w14:paraId="336E456D" wp14:textId="77777777">
      <w:pPr>
        <w:pStyle w:val="ListBullet"/>
        <w:rPr>
          <w:color w:val="auto"/>
        </w:rPr>
      </w:pPr>
      <w:r w:rsidRPr="3AF5371F" w:rsidR="3AF5371F">
        <w:rPr>
          <w:color w:val="auto"/>
        </w:rPr>
        <w:t>economic structure</w:t>
      </w:r>
    </w:p>
    <w:p xmlns:wp14="http://schemas.microsoft.com/office/word/2010/wordml" w:rsidP="3AF5371F" w14:paraId="26F75124" wp14:textId="77777777">
      <w:pPr>
        <w:pStyle w:val="ListBullet"/>
        <w:rPr>
          <w:color w:val="auto"/>
        </w:rPr>
      </w:pPr>
      <w:r w:rsidRPr="3AF5371F" w:rsidR="3AF5371F">
        <w:rPr>
          <w:color w:val="auto"/>
        </w:rPr>
        <w:t>data handling, optimization, scheduling, and virtual machines</w:t>
      </w:r>
    </w:p>
    <w:p xmlns:wp14="http://schemas.microsoft.com/office/word/2010/wordml" w:rsidP="3AF5371F" w14:paraId="57AA72BA" wp14:textId="77777777">
      <w:pPr>
        <w:pStyle w:val="ListBullet"/>
        <w:rPr>
          <w:color w:val="auto"/>
        </w:rPr>
      </w:pPr>
      <w:r w:rsidRPr="3AF5371F" w:rsidR="3AF5371F">
        <w:rPr>
          <w:color w:val="auto"/>
        </w:rPr>
        <w:t>support services, elasticity, and scalability</w:t>
      </w:r>
    </w:p>
    <w:p xmlns:wp14="http://schemas.microsoft.com/office/word/2010/wordml" w:rsidP="3AF5371F" w14:paraId="353475CF" wp14:textId="77777777">
      <w:pPr>
        <w:pStyle w:val="ListBullet"/>
        <w:rPr>
          <w:color w:val="auto"/>
        </w:rPr>
      </w:pPr>
      <w:r w:rsidRPr="3AF5371F" w:rsidR="3AF5371F">
        <w:rPr>
          <w:color w:val="auto"/>
        </w:rPr>
        <w:t>system integration</w:t>
      </w:r>
    </w:p>
    <w:p xmlns:wp14="http://schemas.microsoft.com/office/word/2010/wordml" w:rsidP="3AF5371F" w14:paraId="1EDB9305" wp14:textId="77777777">
      <w:pPr>
        <w:pStyle w:val="ListBullet"/>
        <w:rPr>
          <w:color w:val="auto"/>
        </w:rPr>
      </w:pPr>
      <w:r w:rsidRPr="3AF5371F" w:rsidR="3AF5371F">
        <w:rPr>
          <w:color w:val="auto"/>
        </w:rPr>
        <w:t>technical phase</w:t>
      </w:r>
    </w:p>
    <w:p xmlns:wp14="http://schemas.microsoft.com/office/word/2010/wordml" w:rsidP="3AF5371F" w14:paraId="07B80AED" wp14:textId="77777777">
      <w:pPr>
        <w:pStyle w:val="ListBullet"/>
        <w:rPr>
          <w:color w:val="auto"/>
        </w:rPr>
      </w:pPr>
      <w:r w:rsidRPr="3AF5371F" w:rsidR="3AF5371F">
        <w:rPr>
          <w:color w:val="auto"/>
        </w:rPr>
        <w:t>implementation phase</w:t>
      </w:r>
    </w:p>
    <w:p xmlns:wp14="http://schemas.microsoft.com/office/word/2010/wordml" w:rsidP="3AF5371F" w14:paraId="2830185E" wp14:textId="77777777">
      <w:pPr>
        <w:pStyle w:val="ListBullet"/>
        <w:rPr>
          <w:color w:val="auto"/>
        </w:rPr>
      </w:pPr>
      <w:r w:rsidRPr="3AF5371F" w:rsidR="3AF5371F">
        <w:rPr>
          <w:color w:val="auto"/>
        </w:rPr>
        <w:t>deployment phase</w:t>
      </w:r>
    </w:p>
    <w:p xmlns:wp14="http://schemas.microsoft.com/office/word/2010/wordml" w:rsidP="3AF5371F" w14:paraId="754A30B9" wp14:textId="77777777">
      <w:pPr>
        <w:pStyle w:val="ListBullet"/>
        <w:rPr>
          <w:color w:val="auto"/>
        </w:rPr>
      </w:pPr>
      <w:r w:rsidRPr="3AF5371F" w:rsidR="3AF5371F">
        <w:rPr>
          <w:color w:val="auto"/>
        </w:rPr>
        <w:t>optimized cloud architecture</w:t>
      </w:r>
    </w:p>
    <w:p xmlns:wp14="http://schemas.microsoft.com/office/word/2010/wordml" w:rsidP="3AF5371F" w14:paraId="4F55BFBF" wp14:textId="77777777">
      <w:pPr>
        <w:pStyle w:val="ListBullet"/>
        <w:rPr>
          <w:color w:val="auto"/>
        </w:rPr>
      </w:pPr>
      <w:r w:rsidRPr="3AF5371F" w:rsidR="3AF5371F">
        <w:rPr>
          <w:color w:val="auto"/>
        </w:rPr>
        <w:t>research component</w:t>
      </w:r>
    </w:p>
    <w:p xmlns:wp14="http://schemas.microsoft.com/office/word/2010/wordml" w:rsidP="3AF5371F" w14:paraId="61CDCEAD" wp14:textId="77777777">
      <w:pPr>
        <w:rPr>
          <w:color w:val="auto"/>
        </w:rPr>
      </w:pPr>
    </w:p>
    <w:p xmlns:wp14="http://schemas.microsoft.com/office/word/2010/wordml" w:rsidP="3AF5371F" w14:paraId="75029662" wp14:textId="77777777">
      <w:pPr>
        <w:jc w:val="both"/>
        <w:rPr>
          <w:color w:val="auto"/>
        </w:rPr>
      </w:pPr>
      <w:r w:rsidRPr="3AF5371F" w:rsidR="3AF5371F">
        <w:rPr>
          <w:color w:val="auto"/>
        </w:rPr>
        <w:t>NimbusWatch addresses these requirements directly:</w:t>
      </w:r>
    </w:p>
    <w:p xmlns:wp14="http://schemas.microsoft.com/office/word/2010/wordml" w:rsidP="3AF5371F" w14:paraId="6BB9E253" wp14:textId="77777777">
      <w:pPr>
        <w:rPr>
          <w:color w:val="auto"/>
        </w:rPr>
      </w:pPr>
    </w:p>
    <w:p xmlns:wp14="http://schemas.microsoft.com/office/word/2010/wordml" w:rsidP="3AF5371F" w14:paraId="51E8C34B" wp14:textId="77777777">
      <w:pPr>
        <w:pStyle w:val="ListBullet"/>
        <w:rPr>
          <w:color w:val="auto"/>
        </w:rPr>
      </w:pPr>
      <w:r w:rsidRPr="3AF5371F" w:rsidR="3AF5371F">
        <w:rPr>
          <w:color w:val="auto"/>
        </w:rPr>
        <w:t>the design section documents three architectural options and explains why the hybrid-cloud model was selected</w:t>
      </w:r>
    </w:p>
    <w:p xmlns:wp14="http://schemas.microsoft.com/office/word/2010/wordml" w:rsidP="3AF5371F" w14:paraId="5137DB65" wp14:textId="77777777">
      <w:pPr>
        <w:pStyle w:val="ListBullet"/>
        <w:rPr>
          <w:color w:val="auto"/>
        </w:rPr>
      </w:pPr>
      <w:r w:rsidRPr="3AF5371F" w:rsidR="3AF5371F">
        <w:rPr>
          <w:color w:val="auto"/>
        </w:rPr>
        <w:t>the economic section explains where cloud cost occurs, where cost is avoided, and how serverless choices reduce expenditure</w:t>
      </w:r>
    </w:p>
    <w:p xmlns:wp14="http://schemas.microsoft.com/office/word/2010/wordml" w:rsidP="3AF5371F" w14:paraId="5593ECD0" wp14:textId="77777777">
      <w:pPr>
        <w:pStyle w:val="ListBullet"/>
        <w:rPr>
          <w:color w:val="auto"/>
        </w:rPr>
      </w:pPr>
      <w:r w:rsidRPr="3AF5371F" w:rsidR="3AF5371F">
        <w:rPr>
          <w:color w:val="auto"/>
        </w:rPr>
        <w:t>the data and optimization section explains the curated dataset, preprocessing, feature selection, threshold tuning, and artifact reuse</w:t>
      </w:r>
    </w:p>
    <w:p xmlns:wp14="http://schemas.microsoft.com/office/word/2010/wordml" w:rsidP="3AF5371F" w14:paraId="1750DB65" wp14:textId="77777777">
      <w:pPr>
        <w:pStyle w:val="ListBullet"/>
        <w:rPr>
          <w:color w:val="auto"/>
        </w:rPr>
      </w:pPr>
      <w:r w:rsidRPr="3AF5371F" w:rsidR="3AF5371F">
        <w:rPr>
          <w:color w:val="auto"/>
        </w:rPr>
        <w:t>the scheduling and VM section explains why managed serverless services were preferred over always-on virtual machines</w:t>
      </w:r>
    </w:p>
    <w:p xmlns:wp14="http://schemas.microsoft.com/office/word/2010/wordml" w:rsidP="3AF5371F" w14:paraId="4982CAE9" wp14:textId="77777777">
      <w:pPr>
        <w:pStyle w:val="ListBullet"/>
        <w:rPr>
          <w:color w:val="auto"/>
        </w:rPr>
      </w:pPr>
      <w:r w:rsidRPr="3AF5371F" w:rsidR="3AF5371F">
        <w:rPr>
          <w:color w:val="auto"/>
        </w:rPr>
        <w:t>the support-service section explains logging, monitoring, scheduler-driven health checks, and identity-based access</w:t>
      </w:r>
    </w:p>
    <w:p xmlns:wp14="http://schemas.microsoft.com/office/word/2010/wordml" w:rsidP="3AF5371F" w14:paraId="2FBAF994" wp14:textId="77777777">
      <w:pPr>
        <w:pStyle w:val="ListBullet"/>
        <w:rPr>
          <w:color w:val="auto"/>
        </w:rPr>
      </w:pPr>
      <w:r w:rsidRPr="3AF5371F" w:rsidR="3AF5371F">
        <w:rPr>
          <w:color w:val="auto"/>
        </w:rPr>
        <w:t>the system integration section explains how Google Cloud and Hugging Face are connected through artifact packaging and shared API behavior</w:t>
      </w:r>
    </w:p>
    <w:p xmlns:wp14="http://schemas.microsoft.com/office/word/2010/wordml" w:rsidP="3AF5371F" w14:paraId="052DBA04" wp14:textId="77777777">
      <w:pPr>
        <w:pStyle w:val="ListBullet"/>
        <w:rPr>
          <w:color w:val="auto"/>
        </w:rPr>
      </w:pPr>
      <w:r w:rsidRPr="3AF5371F" w:rsidR="3AF5371F">
        <w:rPr>
          <w:color w:val="auto"/>
        </w:rPr>
        <w:t>the technical, implementation, and deployment sections explain the actual structure of the finished project</w:t>
      </w:r>
    </w:p>
    <w:p xmlns:wp14="http://schemas.microsoft.com/office/word/2010/wordml" w:rsidP="3AF5371F" w14:paraId="4B7DED50" wp14:textId="77777777">
      <w:pPr>
        <w:pStyle w:val="ListBullet"/>
        <w:rPr>
          <w:color w:val="auto"/>
        </w:rPr>
      </w:pPr>
      <w:r w:rsidRPr="3AF5371F" w:rsidR="3AF5371F">
        <w:rPr>
          <w:color w:val="auto"/>
        </w:rPr>
        <w:t>the optimized architecture section explains why the final solution is stronger than a basic local-hosted model</w:t>
      </w:r>
    </w:p>
    <w:p xmlns:wp14="http://schemas.microsoft.com/office/word/2010/wordml" w:rsidP="3AF5371F" w14:paraId="03A23A95" wp14:textId="77777777">
      <w:pPr>
        <w:pStyle w:val="ListBullet"/>
        <w:rPr>
          <w:color w:val="auto"/>
        </w:rPr>
      </w:pPr>
      <w:r w:rsidRPr="3AF5371F" w:rsidR="3AF5371F">
        <w:rPr>
          <w:color w:val="auto"/>
        </w:rPr>
        <w:t>the research section connects model improvement decisions to cloud deployment constraints</w:t>
      </w:r>
    </w:p>
    <w:p xmlns:wp14="http://schemas.microsoft.com/office/word/2010/wordml" w:rsidP="3AF5371F" w14:paraId="23DE523C" wp14:textId="77777777">
      <w:pPr>
        <w:rPr>
          <w:color w:val="auto"/>
        </w:rPr>
      </w:pPr>
    </w:p>
    <w:p xmlns:wp14="http://schemas.microsoft.com/office/word/2010/wordml" w:rsidP="3AF5371F" w14:paraId="57051AC5" wp14:textId="45EAF90C">
      <w:pPr>
        <w:pStyle w:val="Heading1"/>
        <w:rPr>
          <w:color w:val="auto"/>
        </w:rPr>
      </w:pPr>
    </w:p>
    <w:p xmlns:wp14="http://schemas.microsoft.com/office/word/2010/wordml" w:rsidP="3AF5371F" w14:paraId="5EB86418" wp14:textId="554EBEE7">
      <w:pPr/>
      <w:r>
        <w:br w:type="page"/>
      </w:r>
    </w:p>
    <w:p xmlns:wp14="http://schemas.microsoft.com/office/word/2010/wordml" w:rsidP="3AF5371F" w14:paraId="36692E4D" wp14:textId="16E8EECD">
      <w:pPr>
        <w:pStyle w:val="Heading1"/>
        <w:rPr>
          <w:color w:val="auto"/>
        </w:rPr>
      </w:pPr>
      <w:bookmarkStart w:name="_Toc379982793" w:id="1829691301"/>
      <w:r w:rsidRPr="3AF5371F" w:rsidR="3AF5371F">
        <w:rPr>
          <w:color w:val="auto"/>
        </w:rPr>
        <w:t>3. Designing Phase, Options, and Tradeoffs</w:t>
      </w:r>
      <w:bookmarkEnd w:id="1829691301"/>
    </w:p>
    <w:p xmlns:wp14="http://schemas.microsoft.com/office/word/2010/wordml" w:rsidP="3AF5371F" w14:paraId="52E56223" wp14:textId="77777777">
      <w:pPr>
        <w:rPr>
          <w:color w:val="auto"/>
        </w:rPr>
      </w:pPr>
    </w:p>
    <w:p xmlns:wp14="http://schemas.microsoft.com/office/word/2010/wordml" w:rsidP="3AF5371F" w14:paraId="7FFF049D" wp14:textId="77777777">
      <w:pPr>
        <w:pStyle w:val="Heading2"/>
        <w:rPr>
          <w:color w:val="auto"/>
        </w:rPr>
      </w:pPr>
      <w:bookmarkStart w:name="_Toc1517628683" w:id="1968534287"/>
      <w:r w:rsidRPr="3AF5371F" w:rsidR="3AF5371F">
        <w:rPr>
          <w:color w:val="auto"/>
        </w:rPr>
        <w:t>3.1 Design Philosophy</w:t>
      </w:r>
      <w:bookmarkEnd w:id="1968534287"/>
    </w:p>
    <w:p xmlns:wp14="http://schemas.microsoft.com/office/word/2010/wordml" w:rsidP="3AF5371F" w14:paraId="07547A01" wp14:textId="77777777">
      <w:pPr>
        <w:rPr>
          <w:color w:val="auto"/>
        </w:rPr>
      </w:pPr>
    </w:p>
    <w:p xmlns:wp14="http://schemas.microsoft.com/office/word/2010/wordml" w:rsidP="3AF5371F" w14:paraId="5D4BEA41" wp14:textId="77777777">
      <w:pPr>
        <w:jc w:val="both"/>
        <w:rPr>
          <w:color w:val="auto"/>
        </w:rPr>
      </w:pPr>
      <w:r w:rsidRPr="3AF5371F" w:rsidR="3AF5371F">
        <w:rPr>
          <w:color w:val="auto"/>
        </w:rPr>
        <w:t>The project design started from a practical academic constraint: the system must be strong enough to count as a cloud computing project, but manageable enough to be built and demonstrated within a student project timeline. That meant the design needed to prioritize:</w:t>
      </w:r>
    </w:p>
    <w:p xmlns:wp14="http://schemas.microsoft.com/office/word/2010/wordml" w:rsidP="3AF5371F" w14:paraId="5043CB0F" wp14:textId="77777777">
      <w:pPr>
        <w:rPr>
          <w:color w:val="auto"/>
        </w:rPr>
      </w:pPr>
    </w:p>
    <w:p xmlns:wp14="http://schemas.microsoft.com/office/word/2010/wordml" w:rsidP="3AF5371F" w14:paraId="2E3C226D" wp14:textId="77777777">
      <w:pPr>
        <w:pStyle w:val="ListBullet"/>
        <w:rPr>
          <w:color w:val="auto"/>
        </w:rPr>
      </w:pPr>
      <w:r w:rsidRPr="3AF5371F" w:rsidR="3AF5371F">
        <w:rPr>
          <w:color w:val="auto"/>
        </w:rPr>
        <w:t>deployability</w:t>
      </w:r>
    </w:p>
    <w:p xmlns:wp14="http://schemas.microsoft.com/office/word/2010/wordml" w:rsidP="3AF5371F" w14:paraId="73888479" wp14:textId="77777777">
      <w:pPr>
        <w:pStyle w:val="ListBullet"/>
        <w:rPr>
          <w:color w:val="auto"/>
        </w:rPr>
      </w:pPr>
      <w:r w:rsidRPr="3AF5371F" w:rsidR="3AF5371F">
        <w:rPr>
          <w:color w:val="auto"/>
        </w:rPr>
        <w:t>low operational complexity</w:t>
      </w:r>
    </w:p>
    <w:p xmlns:wp14="http://schemas.microsoft.com/office/word/2010/wordml" w:rsidP="3AF5371F" w14:paraId="5E7D4976" wp14:textId="77777777">
      <w:pPr>
        <w:pStyle w:val="ListBullet"/>
        <w:rPr>
          <w:color w:val="auto"/>
        </w:rPr>
      </w:pPr>
      <w:r w:rsidRPr="3AF5371F" w:rsidR="3AF5371F">
        <w:rPr>
          <w:color w:val="auto"/>
        </w:rPr>
        <w:t>strong explanation value during viva</w:t>
      </w:r>
    </w:p>
    <w:p xmlns:wp14="http://schemas.microsoft.com/office/word/2010/wordml" w:rsidP="3AF5371F" w14:paraId="5CBBFC59" wp14:textId="77777777">
      <w:pPr>
        <w:pStyle w:val="ListBullet"/>
        <w:rPr>
          <w:color w:val="auto"/>
        </w:rPr>
      </w:pPr>
      <w:r w:rsidRPr="3AF5371F" w:rsidR="3AF5371F">
        <w:rPr>
          <w:color w:val="auto"/>
        </w:rPr>
        <w:t>evidence of real cloud architecture thinking</w:t>
      </w:r>
    </w:p>
    <w:p xmlns:wp14="http://schemas.microsoft.com/office/word/2010/wordml" w:rsidP="3AF5371F" w14:paraId="07459315" wp14:textId="77777777">
      <w:pPr>
        <w:rPr>
          <w:color w:val="auto"/>
        </w:rPr>
      </w:pPr>
    </w:p>
    <w:p xmlns:wp14="http://schemas.microsoft.com/office/word/2010/wordml" w:rsidP="3AF5371F" w14:paraId="6D35F633" wp14:textId="77777777">
      <w:pPr>
        <w:jc w:val="both"/>
        <w:rPr>
          <w:color w:val="auto"/>
        </w:rPr>
      </w:pPr>
      <w:r w:rsidRPr="3AF5371F" w:rsidR="3AF5371F">
        <w:rPr>
          <w:color w:val="auto"/>
        </w:rPr>
        <w:t>From the start, the team avoided treating the project as only a notebook or local ML experiment. Instead, the design goal was to produce a proper service architecture.</w:t>
      </w:r>
    </w:p>
    <w:p xmlns:wp14="http://schemas.microsoft.com/office/word/2010/wordml" w:rsidP="3AF5371F" w14:paraId="6537F28F" wp14:textId="77777777">
      <w:pPr>
        <w:rPr>
          <w:color w:val="auto"/>
        </w:rPr>
      </w:pPr>
    </w:p>
    <w:p xmlns:wp14="http://schemas.microsoft.com/office/word/2010/wordml" w:rsidP="3AF5371F" w14:paraId="2A57B430" wp14:textId="77777777">
      <w:pPr>
        <w:pStyle w:val="Heading2"/>
        <w:rPr>
          <w:color w:val="auto"/>
        </w:rPr>
      </w:pPr>
      <w:bookmarkStart w:name="_Toc140547035" w:id="1382351743"/>
      <w:r w:rsidRPr="3AF5371F" w:rsidR="3AF5371F">
        <w:rPr>
          <w:color w:val="auto"/>
        </w:rPr>
        <w:t>3.2 Option A: Local Training with Hugging Face Inference</w:t>
      </w:r>
      <w:bookmarkEnd w:id="1382351743"/>
    </w:p>
    <w:p xmlns:wp14="http://schemas.microsoft.com/office/word/2010/wordml" w:rsidP="3AF5371F" w14:paraId="6DFB9E20" wp14:textId="77777777">
      <w:pPr>
        <w:rPr>
          <w:color w:val="auto"/>
        </w:rPr>
      </w:pPr>
    </w:p>
    <w:p xmlns:wp14="http://schemas.microsoft.com/office/word/2010/wordml" w:rsidP="3AF5371F" w14:paraId="09FC498A" wp14:textId="77777777">
      <w:pPr>
        <w:jc w:val="both"/>
        <w:rPr>
          <w:color w:val="auto"/>
        </w:rPr>
      </w:pPr>
      <w:r w:rsidRPr="3AF5371F" w:rsidR="3AF5371F">
        <w:rPr>
          <w:color w:val="auto"/>
        </w:rPr>
        <w:t>The first design option was the simplest architecture:</w:t>
      </w:r>
    </w:p>
    <w:p xmlns:wp14="http://schemas.microsoft.com/office/word/2010/wordml" w:rsidP="3AF5371F" w14:paraId="70DF9E56" wp14:textId="77777777">
      <w:pPr>
        <w:rPr>
          <w:color w:val="auto"/>
        </w:rPr>
      </w:pPr>
    </w:p>
    <w:p xmlns:wp14="http://schemas.microsoft.com/office/word/2010/wordml" w:rsidP="3AF5371F" w14:paraId="4944A344" wp14:textId="77777777">
      <w:pPr>
        <w:pStyle w:val="ListBullet"/>
        <w:rPr>
          <w:color w:val="auto"/>
        </w:rPr>
      </w:pPr>
      <w:r w:rsidRPr="3AF5371F" w:rsidR="3AF5371F">
        <w:rPr>
          <w:color w:val="auto"/>
        </w:rPr>
        <w:t>curate the data locally</w:t>
      </w:r>
    </w:p>
    <w:p xmlns:wp14="http://schemas.microsoft.com/office/word/2010/wordml" w:rsidP="3AF5371F" w14:paraId="1A836C55" wp14:textId="77777777">
      <w:pPr>
        <w:pStyle w:val="ListBullet"/>
        <w:rPr>
          <w:color w:val="auto"/>
        </w:rPr>
      </w:pPr>
      <w:r w:rsidRPr="3AF5371F" w:rsidR="3AF5371F">
        <w:rPr>
          <w:color w:val="auto"/>
        </w:rPr>
        <w:t>train the model locally</w:t>
      </w:r>
    </w:p>
    <w:p xmlns:wp14="http://schemas.microsoft.com/office/word/2010/wordml" w:rsidP="3AF5371F" w14:paraId="1AC445E1" wp14:textId="77777777">
      <w:pPr>
        <w:pStyle w:val="ListBullet"/>
        <w:rPr>
          <w:color w:val="auto"/>
        </w:rPr>
      </w:pPr>
      <w:r w:rsidRPr="3AF5371F" w:rsidR="3AF5371F">
        <w:rPr>
          <w:color w:val="auto"/>
        </w:rPr>
        <w:t>export artifacts locally</w:t>
      </w:r>
    </w:p>
    <w:p xmlns:wp14="http://schemas.microsoft.com/office/word/2010/wordml" w:rsidP="3AF5371F" w14:paraId="64782940" wp14:textId="77777777">
      <w:pPr>
        <w:pStyle w:val="ListBullet"/>
        <w:rPr>
          <w:color w:val="auto"/>
        </w:rPr>
      </w:pPr>
      <w:r w:rsidRPr="3AF5371F" w:rsidR="3AF5371F">
        <w:rPr>
          <w:color w:val="auto"/>
        </w:rPr>
        <w:t>copy the artifacts into a Hugging Face Space</w:t>
      </w:r>
    </w:p>
    <w:p xmlns:wp14="http://schemas.microsoft.com/office/word/2010/wordml" w:rsidP="3AF5371F" w14:paraId="77A44630" wp14:textId="77777777">
      <w:pPr>
        <w:pStyle w:val="ListBullet"/>
        <w:rPr>
          <w:color w:val="auto"/>
        </w:rPr>
      </w:pPr>
      <w:r w:rsidRPr="3AF5371F" w:rsidR="3AF5371F">
        <w:rPr>
          <w:color w:val="auto"/>
        </w:rPr>
        <w:t>expose predictions through the public hosted app</w:t>
      </w:r>
    </w:p>
    <w:p xmlns:wp14="http://schemas.microsoft.com/office/word/2010/wordml" w:rsidP="3AF5371F" w14:paraId="44E871BC" wp14:textId="77777777">
      <w:pPr>
        <w:rPr>
          <w:color w:val="auto"/>
        </w:rPr>
      </w:pPr>
    </w:p>
    <w:p xmlns:wp14="http://schemas.microsoft.com/office/word/2010/wordml" w:rsidP="3AF5371F" w14:paraId="55DE4842" wp14:textId="77777777">
      <w:pPr>
        <w:jc w:val="both"/>
        <w:rPr>
          <w:color w:val="auto"/>
        </w:rPr>
      </w:pPr>
      <w:r w:rsidRPr="3AF5371F" w:rsidR="3AF5371F">
        <w:rPr>
          <w:color w:val="auto"/>
        </w:rPr>
        <w:t>This design had two strong benefits. First, it kept direct spending close to zero. Second, it provided a very easy deployment story because Hugging Face Spaces can host Dockerized apps with minimal infrastructure work.</w:t>
      </w:r>
    </w:p>
    <w:p xmlns:wp14="http://schemas.microsoft.com/office/word/2010/wordml" w:rsidP="3AF5371F" w14:paraId="144A5D23" wp14:textId="77777777">
      <w:pPr>
        <w:rPr>
          <w:color w:val="auto"/>
        </w:rPr>
      </w:pPr>
    </w:p>
    <w:p xmlns:wp14="http://schemas.microsoft.com/office/word/2010/wordml" w:rsidP="3AF5371F" w14:paraId="1EF962E1" wp14:textId="77777777">
      <w:pPr>
        <w:jc w:val="both"/>
        <w:rPr>
          <w:color w:val="auto"/>
        </w:rPr>
      </w:pPr>
      <w:r w:rsidRPr="3AF5371F" w:rsidR="3AF5371F">
        <w:rPr>
          <w:color w:val="auto"/>
        </w:rPr>
        <w:t>However, this option had major limitations from a cloud-computing perspective. It did not provide a strong managed training narrative, did not naturally support cloud scheduling or monitoring, and was weak in discussing primary and secondary clouds. It also did not demonstrate how a cloud provider could serve as the system of record for artifacts and deployment.</w:t>
      </w:r>
    </w:p>
    <w:p xmlns:wp14="http://schemas.microsoft.com/office/word/2010/wordml" w:rsidP="3AF5371F" w14:paraId="738610EB" wp14:textId="77777777">
      <w:pPr>
        <w:rPr>
          <w:color w:val="auto"/>
        </w:rPr>
      </w:pPr>
    </w:p>
    <w:p xmlns:wp14="http://schemas.microsoft.com/office/word/2010/wordml" w:rsidP="3AF5371F" w14:paraId="43B07766" wp14:textId="77777777">
      <w:pPr>
        <w:pStyle w:val="Heading2"/>
        <w:rPr>
          <w:color w:val="auto"/>
        </w:rPr>
      </w:pPr>
      <w:bookmarkStart w:name="_Toc1461412449" w:id="187023695"/>
      <w:r w:rsidRPr="3AF5371F" w:rsidR="3AF5371F">
        <w:rPr>
          <w:color w:val="auto"/>
        </w:rPr>
        <w:t>3.3 Option B: Google Cloud Only</w:t>
      </w:r>
      <w:bookmarkEnd w:id="187023695"/>
    </w:p>
    <w:p xmlns:wp14="http://schemas.microsoft.com/office/word/2010/wordml" w:rsidP="3AF5371F" w14:paraId="637805D2" wp14:textId="77777777">
      <w:pPr>
        <w:rPr>
          <w:color w:val="auto"/>
        </w:rPr>
      </w:pPr>
    </w:p>
    <w:p xmlns:wp14="http://schemas.microsoft.com/office/word/2010/wordml" w:rsidP="3AF5371F" w14:paraId="52FC35A9" wp14:textId="77777777">
      <w:pPr>
        <w:jc w:val="both"/>
        <w:rPr>
          <w:color w:val="auto"/>
        </w:rPr>
      </w:pPr>
      <w:r w:rsidRPr="3AF5371F" w:rsidR="3AF5371F">
        <w:rPr>
          <w:color w:val="auto"/>
        </w:rPr>
        <w:t>The second design option used Google Cloud as the single platform for all stages:</w:t>
      </w:r>
    </w:p>
    <w:p xmlns:wp14="http://schemas.microsoft.com/office/word/2010/wordml" w:rsidP="3AF5371F" w14:paraId="463F29E8" wp14:textId="77777777">
      <w:pPr>
        <w:rPr>
          <w:color w:val="auto"/>
        </w:rPr>
      </w:pPr>
    </w:p>
    <w:p xmlns:wp14="http://schemas.microsoft.com/office/word/2010/wordml" w:rsidP="3AF5371F" w14:paraId="5B69D5B9" wp14:textId="77777777">
      <w:pPr>
        <w:pStyle w:val="ListBullet"/>
        <w:rPr>
          <w:color w:val="auto"/>
        </w:rPr>
      </w:pPr>
      <w:r w:rsidRPr="3AF5371F" w:rsidR="3AF5371F">
        <w:rPr>
          <w:color w:val="auto"/>
        </w:rPr>
        <w:t>training through Vertex AI</w:t>
      </w:r>
    </w:p>
    <w:p xmlns:wp14="http://schemas.microsoft.com/office/word/2010/wordml" w:rsidP="3AF5371F" w14:paraId="55B63EAB" wp14:textId="77777777">
      <w:pPr>
        <w:pStyle w:val="ListBullet"/>
        <w:rPr>
          <w:color w:val="auto"/>
        </w:rPr>
      </w:pPr>
      <w:r w:rsidRPr="3AF5371F" w:rsidR="3AF5371F">
        <w:rPr>
          <w:color w:val="auto"/>
        </w:rPr>
        <w:t>artifact storage in Cloud Storage</w:t>
      </w:r>
    </w:p>
    <w:p xmlns:wp14="http://schemas.microsoft.com/office/word/2010/wordml" w:rsidP="3AF5371F" w14:paraId="2BA7EA84" wp14:textId="77777777">
      <w:pPr>
        <w:pStyle w:val="ListBullet"/>
        <w:rPr>
          <w:color w:val="auto"/>
        </w:rPr>
      </w:pPr>
      <w:r w:rsidRPr="3AF5371F" w:rsidR="3AF5371F">
        <w:rPr>
          <w:color w:val="auto"/>
        </w:rPr>
        <w:t>container deployment to Cloud Run</w:t>
      </w:r>
    </w:p>
    <w:p xmlns:wp14="http://schemas.microsoft.com/office/word/2010/wordml" w:rsidP="3AF5371F" w14:paraId="58EB1F63" wp14:textId="77777777">
      <w:pPr>
        <w:pStyle w:val="ListBullet"/>
        <w:rPr>
          <w:color w:val="auto"/>
        </w:rPr>
      </w:pPr>
      <w:r w:rsidRPr="3AF5371F" w:rsidR="3AF5371F">
        <w:rPr>
          <w:color w:val="auto"/>
        </w:rPr>
        <w:t>operational visibility through Cloud Logging and Monitoring</w:t>
      </w:r>
    </w:p>
    <w:p xmlns:wp14="http://schemas.microsoft.com/office/word/2010/wordml" w:rsidP="3AF5371F" w14:paraId="3B7B4B86" wp14:textId="77777777">
      <w:pPr>
        <w:rPr>
          <w:color w:val="auto"/>
        </w:rPr>
      </w:pPr>
    </w:p>
    <w:p xmlns:wp14="http://schemas.microsoft.com/office/word/2010/wordml" w:rsidP="3AF5371F" w14:paraId="2381E921" wp14:textId="77777777">
      <w:pPr>
        <w:jc w:val="both"/>
        <w:rPr>
          <w:color w:val="auto"/>
        </w:rPr>
      </w:pPr>
      <w:r w:rsidRPr="3AF5371F" w:rsidR="3AF5371F">
        <w:rPr>
          <w:color w:val="auto"/>
        </w:rPr>
        <w:t>This design was very strong technically. It aligned well with modern managed-cloud patterns, kept the platform unified, and allowed a clean explanation of training, storage, serving, and support services. It also provided a clearer story for elasticity and serverless cost optimization.</w:t>
      </w:r>
    </w:p>
    <w:p xmlns:wp14="http://schemas.microsoft.com/office/word/2010/wordml" w:rsidP="3AF5371F" w14:paraId="3A0FF5F2" wp14:textId="77777777">
      <w:pPr>
        <w:rPr>
          <w:color w:val="auto"/>
        </w:rPr>
      </w:pPr>
    </w:p>
    <w:p xmlns:wp14="http://schemas.microsoft.com/office/word/2010/wordml" w:rsidP="3AF5371F" w14:paraId="3FFF66BD" wp14:textId="77777777">
      <w:pPr>
        <w:jc w:val="both"/>
        <w:rPr>
          <w:color w:val="auto"/>
        </w:rPr>
      </w:pPr>
      <w:r w:rsidRPr="3AF5371F" w:rsidR="3AF5371F">
        <w:rPr>
          <w:color w:val="auto"/>
        </w:rPr>
        <w:t>The weakness of this option was that it did not clearly demonstrate cross-cloud integration. For a course emphasizing advanced architecture concepts, a single-cloud design can still be strong, but it loses the extra academic value of demonstrating portability and secondary deployment strategy.</w:t>
      </w:r>
    </w:p>
    <w:p xmlns:wp14="http://schemas.microsoft.com/office/word/2010/wordml" w:rsidP="3AF5371F" w14:paraId="5630AD66" wp14:textId="77777777">
      <w:pPr>
        <w:rPr>
          <w:color w:val="auto"/>
        </w:rPr>
      </w:pPr>
    </w:p>
    <w:p xmlns:wp14="http://schemas.microsoft.com/office/word/2010/wordml" w:rsidP="3AF5371F" w14:paraId="1B4AB37F" wp14:textId="77777777">
      <w:pPr>
        <w:pStyle w:val="Heading2"/>
        <w:rPr>
          <w:color w:val="auto"/>
        </w:rPr>
      </w:pPr>
      <w:bookmarkStart w:name="_Toc1108927508" w:id="785834512"/>
      <w:r w:rsidRPr="3AF5371F" w:rsidR="3AF5371F">
        <w:rPr>
          <w:color w:val="auto"/>
        </w:rPr>
        <w:t>3.4 Option C: Hybrid Google Cloud plus Hugging Face</w:t>
      </w:r>
      <w:bookmarkEnd w:id="785834512"/>
    </w:p>
    <w:p xmlns:wp14="http://schemas.microsoft.com/office/word/2010/wordml" w:rsidP="3AF5371F" w14:paraId="61829076" wp14:textId="77777777">
      <w:pPr>
        <w:rPr>
          <w:color w:val="auto"/>
        </w:rPr>
      </w:pPr>
    </w:p>
    <w:p xmlns:wp14="http://schemas.microsoft.com/office/word/2010/wordml" w:rsidP="3AF5371F" w14:paraId="230F4DFF" wp14:textId="77777777">
      <w:pPr>
        <w:jc w:val="both"/>
        <w:rPr>
          <w:color w:val="auto"/>
        </w:rPr>
      </w:pPr>
      <w:r w:rsidRPr="3AF5371F" w:rsidR="3AF5371F">
        <w:rPr>
          <w:color w:val="auto"/>
        </w:rPr>
        <w:t>The third design option combined the strengths of both earlier approaches:</w:t>
      </w:r>
    </w:p>
    <w:p xmlns:wp14="http://schemas.microsoft.com/office/word/2010/wordml" w:rsidP="3AF5371F" w14:paraId="2BA226A1" wp14:textId="77777777">
      <w:pPr>
        <w:rPr>
          <w:color w:val="auto"/>
        </w:rPr>
      </w:pPr>
    </w:p>
    <w:p xmlns:wp14="http://schemas.microsoft.com/office/word/2010/wordml" w:rsidP="3AF5371F" w14:paraId="69E1A773" wp14:textId="77777777">
      <w:pPr>
        <w:pStyle w:val="ListBullet"/>
        <w:rPr>
          <w:color w:val="auto"/>
        </w:rPr>
      </w:pPr>
      <w:r w:rsidRPr="3AF5371F" w:rsidR="3AF5371F">
        <w:rPr>
          <w:color w:val="auto"/>
        </w:rPr>
        <w:t>use Google Cloud as the primary architecture</w:t>
      </w:r>
    </w:p>
    <w:p xmlns:wp14="http://schemas.microsoft.com/office/word/2010/wordml" w:rsidP="3AF5371F" w14:paraId="63987E01" wp14:textId="77777777">
      <w:pPr>
        <w:pStyle w:val="ListBullet"/>
        <w:rPr>
          <w:color w:val="auto"/>
        </w:rPr>
      </w:pPr>
      <w:r w:rsidRPr="3AF5371F" w:rsidR="3AF5371F">
        <w:rPr>
          <w:color w:val="auto"/>
        </w:rPr>
        <w:t>use Hugging Face Spaces as the secondary public demo and backup environment</w:t>
      </w:r>
    </w:p>
    <w:p xmlns:wp14="http://schemas.microsoft.com/office/word/2010/wordml" w:rsidP="3AF5371F" w14:paraId="17AD93B2" wp14:textId="77777777">
      <w:pPr>
        <w:rPr>
          <w:color w:val="auto"/>
        </w:rPr>
      </w:pPr>
    </w:p>
    <w:p xmlns:wp14="http://schemas.microsoft.com/office/word/2010/wordml" w:rsidP="3AF5371F" w14:paraId="6C7EC9B8" wp14:textId="77777777">
      <w:pPr>
        <w:jc w:val="both"/>
        <w:rPr>
          <w:color w:val="auto"/>
        </w:rPr>
      </w:pPr>
      <w:r w:rsidRPr="3AF5371F" w:rsidR="3AF5371F">
        <w:rPr>
          <w:color w:val="auto"/>
        </w:rPr>
        <w:t>This option produces a richer design story. Google Cloud handles production-style training, artifact storage, and serverless serving. Hugging Face provides a second cloud deployment path that uses the same prediction contract and model artifacts. This design makes the project more adaptable, more presentation-friendly, and more aligned with the instructor requirement to explain how one cloud connects with another cloud.</w:t>
      </w:r>
    </w:p>
    <w:p xmlns:wp14="http://schemas.microsoft.com/office/word/2010/wordml" w:rsidP="3AF5371F" w14:paraId="0DE4B5B7" wp14:textId="77777777">
      <w:pPr>
        <w:rPr>
          <w:color w:val="auto"/>
        </w:rPr>
      </w:pPr>
    </w:p>
    <w:p xmlns:wp14="http://schemas.microsoft.com/office/word/2010/wordml" w:rsidP="3AF5371F" w14:paraId="4193C090" wp14:textId="77777777">
      <w:pPr>
        <w:pStyle w:val="Heading2"/>
        <w:rPr>
          <w:color w:val="auto"/>
        </w:rPr>
      </w:pPr>
      <w:bookmarkStart w:name="_Toc157836892" w:id="838191292"/>
      <w:r w:rsidRPr="3AF5371F" w:rsidR="3AF5371F">
        <w:rPr>
          <w:color w:val="auto"/>
        </w:rPr>
        <w:t>3.5 Final Tradeoff Decision</w:t>
      </w:r>
      <w:bookmarkEnd w:id="838191292"/>
    </w:p>
    <w:p xmlns:wp14="http://schemas.microsoft.com/office/word/2010/wordml" w:rsidP="3AF5371F" w14:paraId="66204FF1" wp14:textId="77777777">
      <w:pPr>
        <w:rPr>
          <w:color w:val="auto"/>
        </w:rPr>
      </w:pPr>
    </w:p>
    <w:p xmlns:wp14="http://schemas.microsoft.com/office/word/2010/wordml" w:rsidP="3AF5371F" w14:paraId="70E61664" wp14:textId="77777777">
      <w:pPr>
        <w:jc w:val="both"/>
        <w:rPr>
          <w:color w:val="auto"/>
        </w:rPr>
      </w:pPr>
      <w:r w:rsidRPr="3AF5371F" w:rsidR="3AF5371F">
        <w:rPr>
          <w:color w:val="auto"/>
        </w:rPr>
        <w:t>NimbusWatch adopts Option C because it offers the strongest overall academic balance. The design accepts moderate packaging complexity in exchange for:</w:t>
      </w:r>
    </w:p>
    <w:p xmlns:wp14="http://schemas.microsoft.com/office/word/2010/wordml" w:rsidP="3AF5371F" w14:paraId="2DBF0D7D" wp14:textId="77777777">
      <w:pPr>
        <w:rPr>
          <w:color w:val="auto"/>
        </w:rPr>
      </w:pPr>
    </w:p>
    <w:p xmlns:wp14="http://schemas.microsoft.com/office/word/2010/wordml" w:rsidP="3AF5371F" w14:paraId="6D233345" wp14:textId="77777777">
      <w:pPr>
        <w:pStyle w:val="ListBullet"/>
        <w:rPr>
          <w:color w:val="auto"/>
        </w:rPr>
      </w:pPr>
      <w:r w:rsidRPr="3AF5371F" w:rsidR="3AF5371F">
        <w:rPr>
          <w:color w:val="auto"/>
        </w:rPr>
        <w:t>stronger coverage of advanced cloud architecture</w:t>
      </w:r>
    </w:p>
    <w:p xmlns:wp14="http://schemas.microsoft.com/office/word/2010/wordml" w:rsidP="3AF5371F" w14:paraId="759D61A5" wp14:textId="77777777">
      <w:pPr>
        <w:pStyle w:val="ListBullet"/>
        <w:rPr>
          <w:color w:val="auto"/>
        </w:rPr>
      </w:pPr>
      <w:r w:rsidRPr="3AF5371F" w:rsidR="3AF5371F">
        <w:rPr>
          <w:color w:val="auto"/>
        </w:rPr>
        <w:t>a clearer separation of primary and secondary clouds</w:t>
      </w:r>
    </w:p>
    <w:p xmlns:wp14="http://schemas.microsoft.com/office/word/2010/wordml" w:rsidP="3AF5371F" w14:paraId="2A898BB8" wp14:textId="77777777">
      <w:pPr>
        <w:pStyle w:val="ListBullet"/>
        <w:rPr>
          <w:color w:val="auto"/>
        </w:rPr>
      </w:pPr>
      <w:r w:rsidRPr="3AF5371F" w:rsidR="3AF5371F">
        <w:rPr>
          <w:color w:val="auto"/>
        </w:rPr>
        <w:t>better viva explanations about deployment portability</w:t>
      </w:r>
    </w:p>
    <w:p xmlns:wp14="http://schemas.microsoft.com/office/word/2010/wordml" w:rsidP="3AF5371F" w14:paraId="6F7A84E9" wp14:textId="77777777">
      <w:pPr>
        <w:pStyle w:val="ListBullet"/>
        <w:rPr>
          <w:color w:val="auto"/>
        </w:rPr>
      </w:pPr>
      <w:r w:rsidRPr="3AF5371F" w:rsidR="3AF5371F">
        <w:rPr>
          <w:color w:val="auto"/>
        </w:rPr>
        <w:t>a more convincing final report</w:t>
      </w:r>
    </w:p>
    <w:p xmlns:wp14="http://schemas.microsoft.com/office/word/2010/wordml" w:rsidP="3AF5371F" w14:paraId="6B62F1B3" wp14:textId="77777777">
      <w:pPr>
        <w:rPr>
          <w:color w:val="auto"/>
        </w:rPr>
      </w:pPr>
    </w:p>
    <w:p xmlns:wp14="http://schemas.microsoft.com/office/word/2010/wordml" w:rsidP="3AF5371F" w14:paraId="24841DA5" wp14:textId="77777777">
      <w:pPr>
        <w:jc w:val="both"/>
        <w:rPr>
          <w:color w:val="auto"/>
        </w:rPr>
      </w:pPr>
      <w:r w:rsidRPr="3AF5371F" w:rsidR="3AF5371F">
        <w:rPr>
          <w:color w:val="auto"/>
        </w:rPr>
        <w:t>This final choice is not only architectural; it is also strategic. It lets the team demonstrate a system that is realistic enough to discuss production concepts, while still manageable within the scope of a class project.</w:t>
      </w:r>
    </w:p>
    <w:p xmlns:wp14="http://schemas.microsoft.com/office/word/2010/wordml" w:rsidP="3AF5371F" w14:paraId="02F2C34E" wp14:textId="77777777">
      <w:pPr>
        <w:rPr>
          <w:color w:val="auto"/>
        </w:rPr>
      </w:pPr>
    </w:p>
    <w:p xmlns:wp14="http://schemas.microsoft.com/office/word/2010/wordml" w:rsidP="3AF5371F" w14:paraId="1558E8D4" wp14:textId="1CE9C6AA">
      <w:pPr>
        <w:pStyle w:val="Heading1"/>
        <w:rPr>
          <w:color w:val="auto"/>
        </w:rPr>
      </w:pPr>
    </w:p>
    <w:p xmlns:wp14="http://schemas.microsoft.com/office/word/2010/wordml" w:rsidP="3AF5371F" w14:paraId="15E0735D" wp14:textId="5429BCE3">
      <w:pPr/>
      <w:r>
        <w:br w:type="page"/>
      </w:r>
    </w:p>
    <w:p xmlns:wp14="http://schemas.microsoft.com/office/word/2010/wordml" w:rsidP="3AF5371F" w14:paraId="69B5B500" wp14:textId="444E74CD">
      <w:pPr>
        <w:pStyle w:val="Heading1"/>
        <w:rPr>
          <w:color w:val="auto"/>
        </w:rPr>
      </w:pPr>
      <w:bookmarkStart w:name="_Toc985603620" w:id="1326237820"/>
      <w:r w:rsidRPr="3AF5371F" w:rsidR="3AF5371F">
        <w:rPr>
          <w:color w:val="auto"/>
        </w:rPr>
        <w:t>4. Final System Architecture</w:t>
      </w:r>
      <w:bookmarkEnd w:id="1326237820"/>
    </w:p>
    <w:p xmlns:wp14="http://schemas.microsoft.com/office/word/2010/wordml" w:rsidP="3AF5371F" w14:paraId="680A4E5D" wp14:textId="5FAC7A15">
      <w:pPr>
        <w:pStyle w:val="Normal"/>
        <w:jc w:val="center"/>
        <w:rPr>
          <w:rFonts w:ascii="Times New Roman" w:hAnsi="Times New Roman" w:eastAsia="Times New Roman" w:cs="Times New Roman"/>
          <w:noProof w:val="0"/>
          <w:sz w:val="24"/>
          <w:szCs w:val="24"/>
          <w:lang w:val="en-US"/>
        </w:rPr>
      </w:pPr>
      <w:r w:rsidR="20695A15">
        <w:drawing>
          <wp:inline xmlns:wp14="http://schemas.microsoft.com/office/word/2010/wordprocessingDrawing" wp14:editId="7F82C268" wp14:anchorId="27F3FEE7">
            <wp:extent cx="5486400" cy="3124200"/>
            <wp:effectExtent l="0" t="0" r="0" b="0"/>
            <wp:docPr id="1916262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262388" name="Picture 1916262388"/>
                    <pic:cNvPicPr/>
                  </pic:nvPicPr>
                  <pic:blipFill>
                    <a:blip xmlns:r="http://schemas.openxmlformats.org/officeDocument/2006/relationships" r:embed="rId858591635">
                      <a:extLst>
                        <a:ext uri="{28A0092B-C50C-407E-A947-70E740481C1C}">
                          <a14:useLocalDpi xmlns:a14="http://schemas.microsoft.com/office/drawing/2010/main"/>
                        </a:ext>
                      </a:extLst>
                    </a:blip>
                    <a:stretch>
                      <a:fillRect/>
                    </a:stretch>
                  </pic:blipFill>
                  <pic:spPr>
                    <a:xfrm>
                      <a:off x="0" y="0"/>
                      <a:ext cx="5486400" cy="3124200"/>
                    </a:xfrm>
                    <a:prstGeom prst="rect">
                      <a:avLst/>
                    </a:prstGeom>
                  </pic:spPr>
                </pic:pic>
              </a:graphicData>
            </a:graphic>
          </wp:inline>
        </w:drawing>
      </w:r>
      <w:r w:rsidRPr="3AF5371F" w:rsidR="15232E3B">
        <w:rPr>
          <w:rFonts w:ascii="Times New Roman" w:hAnsi="Times New Roman" w:eastAsia="Times New Roman" w:cs="Times New Roman"/>
          <w:b w:val="0"/>
          <w:bCs w:val="0"/>
          <w:i w:val="1"/>
          <w:iCs w:val="1"/>
          <w:caps w:val="0"/>
          <w:smallCaps w:val="0"/>
          <w:noProof w:val="0"/>
          <w:sz w:val="22"/>
          <w:szCs w:val="22"/>
          <w:lang w:val="en-US"/>
        </w:rPr>
        <w:t>Figure</w:t>
      </w:r>
      <w:r w:rsidRPr="3AF5371F" w:rsidR="15232E3B">
        <w:rPr>
          <w:rFonts w:ascii="Times New Roman" w:hAnsi="Times New Roman" w:eastAsia="Times New Roman" w:cs="Times New Roman"/>
          <w:b w:val="0"/>
          <w:bCs w:val="0"/>
          <w:i w:val="1"/>
          <w:iCs w:val="1"/>
          <w:caps w:val="0"/>
          <w:smallCaps w:val="0"/>
          <w:noProof w:val="0"/>
          <w:sz w:val="22"/>
          <w:szCs w:val="22"/>
          <w:lang w:val="en-US"/>
        </w:rPr>
        <w:t xml:space="preserve"> 1. </w:t>
      </w:r>
      <w:r w:rsidRPr="3AF5371F" w:rsidR="6F59EC14">
        <w:rPr>
          <w:rFonts w:ascii="Times New Roman" w:hAnsi="Times New Roman" w:eastAsia="Times New Roman" w:cs="Times New Roman"/>
          <w:b w:val="0"/>
          <w:bCs w:val="0"/>
          <w:i w:val="1"/>
          <w:iCs w:val="1"/>
          <w:caps w:val="0"/>
          <w:smallCaps w:val="0"/>
          <w:noProof w:val="0"/>
          <w:sz w:val="22"/>
          <w:szCs w:val="22"/>
          <w:lang w:val="en-US"/>
        </w:rPr>
        <w:t>H</w:t>
      </w:r>
      <w:r w:rsidRPr="3AF5371F" w:rsidR="15232E3B">
        <w:rPr>
          <w:rFonts w:ascii="Times New Roman" w:hAnsi="Times New Roman" w:eastAsia="Times New Roman" w:cs="Times New Roman"/>
          <w:b w:val="0"/>
          <w:bCs w:val="0"/>
          <w:i w:val="1"/>
          <w:iCs w:val="1"/>
          <w:caps w:val="0"/>
          <w:smallCaps w:val="0"/>
          <w:noProof w:val="0"/>
          <w:sz w:val="22"/>
          <w:szCs w:val="22"/>
          <w:lang w:val="en-US"/>
        </w:rPr>
        <w:t>ybrid-cloud</w:t>
      </w:r>
      <w:r w:rsidRPr="3AF5371F" w:rsidR="15232E3B">
        <w:rPr>
          <w:rFonts w:ascii="Times New Roman" w:hAnsi="Times New Roman" w:eastAsia="Times New Roman" w:cs="Times New Roman"/>
          <w:b w:val="0"/>
          <w:bCs w:val="0"/>
          <w:i w:val="1"/>
          <w:iCs w:val="1"/>
          <w:caps w:val="0"/>
          <w:smallCaps w:val="0"/>
          <w:noProof w:val="0"/>
          <w:sz w:val="22"/>
          <w:szCs w:val="22"/>
          <w:lang w:val="en-US"/>
        </w:rPr>
        <w:t xml:space="preserve"> architecture</w:t>
      </w:r>
      <w:r w:rsidRPr="3AF5371F" w:rsidR="32869A2C">
        <w:rPr>
          <w:rFonts w:ascii="Times New Roman" w:hAnsi="Times New Roman" w:eastAsia="Times New Roman" w:cs="Times New Roman"/>
          <w:b w:val="0"/>
          <w:bCs w:val="0"/>
          <w:i w:val="1"/>
          <w:iCs w:val="1"/>
          <w:caps w:val="0"/>
          <w:smallCaps w:val="0"/>
          <w:noProof w:val="0"/>
          <w:sz w:val="22"/>
          <w:szCs w:val="22"/>
          <w:lang w:val="en-US"/>
        </w:rPr>
        <w:t>.</w:t>
      </w:r>
    </w:p>
    <w:p xmlns:wp14="http://schemas.microsoft.com/office/word/2010/wordml" w:rsidP="3AF5371F" w14:paraId="63F0D611" wp14:textId="77777777">
      <w:pPr>
        <w:pStyle w:val="Heading2"/>
        <w:rPr>
          <w:color w:val="auto"/>
        </w:rPr>
      </w:pPr>
      <w:bookmarkStart w:name="_Toc698416105" w:id="2070288706"/>
      <w:r w:rsidRPr="3AF5371F" w:rsidR="3AF5371F">
        <w:rPr>
          <w:color w:val="auto"/>
        </w:rPr>
        <w:t>4.1 Architectural Summary</w:t>
      </w:r>
      <w:bookmarkEnd w:id="2070288706"/>
    </w:p>
    <w:p xmlns:wp14="http://schemas.microsoft.com/office/word/2010/wordml" w:rsidP="3AF5371F" w14:paraId="19219836" wp14:textId="77777777">
      <w:pPr>
        <w:rPr>
          <w:color w:val="auto"/>
        </w:rPr>
      </w:pPr>
    </w:p>
    <w:p xmlns:wp14="http://schemas.microsoft.com/office/word/2010/wordml" w:rsidP="3AF5371F" w14:paraId="362073E9" wp14:textId="77777777">
      <w:pPr>
        <w:jc w:val="both"/>
        <w:rPr>
          <w:color w:val="auto"/>
        </w:rPr>
      </w:pPr>
      <w:r w:rsidRPr="3AF5371F" w:rsidR="3AF5371F">
        <w:rPr>
          <w:color w:val="auto"/>
        </w:rPr>
        <w:t>The final NimbusWatch architecture contains four major layers:</w:t>
      </w:r>
    </w:p>
    <w:p xmlns:wp14="http://schemas.microsoft.com/office/word/2010/wordml" w:rsidP="3AF5371F" w14:paraId="296FEF7D" wp14:textId="77777777">
      <w:pPr>
        <w:rPr>
          <w:color w:val="auto"/>
        </w:rPr>
      </w:pPr>
    </w:p>
    <w:p xmlns:wp14="http://schemas.microsoft.com/office/word/2010/wordml" w:rsidP="3AF5371F" w14:paraId="3D683B74" wp14:textId="77777777">
      <w:pPr>
        <w:pStyle w:val="ListNumber"/>
        <w:rPr>
          <w:color w:val="auto"/>
        </w:rPr>
      </w:pPr>
      <w:r w:rsidRPr="3AF5371F" w:rsidR="3AF5371F">
        <w:rPr>
          <w:color w:val="auto"/>
        </w:rPr>
        <w:t>data preparation and training</w:t>
      </w:r>
    </w:p>
    <w:p xmlns:wp14="http://schemas.microsoft.com/office/word/2010/wordml" w:rsidP="3AF5371F" w14:paraId="67546EDF" wp14:textId="77777777">
      <w:pPr>
        <w:pStyle w:val="ListNumber"/>
        <w:rPr>
          <w:color w:val="auto"/>
        </w:rPr>
      </w:pPr>
      <w:r w:rsidRPr="3AF5371F" w:rsidR="3AF5371F">
        <w:rPr>
          <w:color w:val="auto"/>
        </w:rPr>
        <w:t>artifact generation and storage</w:t>
      </w:r>
    </w:p>
    <w:p xmlns:wp14="http://schemas.microsoft.com/office/word/2010/wordml" w:rsidP="3AF5371F" w14:paraId="3D880B6C" wp14:textId="77777777">
      <w:pPr>
        <w:pStyle w:val="ListNumber"/>
        <w:rPr>
          <w:color w:val="auto"/>
        </w:rPr>
      </w:pPr>
      <w:r w:rsidRPr="3AF5371F" w:rsidR="3AF5371F">
        <w:rPr>
          <w:color w:val="auto"/>
        </w:rPr>
        <w:t>primary cloud inference</w:t>
      </w:r>
    </w:p>
    <w:p xmlns:wp14="http://schemas.microsoft.com/office/word/2010/wordml" w:rsidP="3AF5371F" w14:paraId="35E63CE0" wp14:textId="77777777">
      <w:pPr>
        <w:pStyle w:val="ListNumber"/>
        <w:rPr>
          <w:color w:val="auto"/>
        </w:rPr>
      </w:pPr>
      <w:r w:rsidRPr="3AF5371F" w:rsidR="3AF5371F">
        <w:rPr>
          <w:color w:val="auto"/>
        </w:rPr>
        <w:t>secondary cloud deployment</w:t>
      </w:r>
    </w:p>
    <w:p xmlns:wp14="http://schemas.microsoft.com/office/word/2010/wordml" w:rsidP="3AF5371F" w14:paraId="7194DBDC" wp14:textId="77777777">
      <w:pPr>
        <w:rPr>
          <w:color w:val="auto"/>
        </w:rPr>
      </w:pPr>
    </w:p>
    <w:p xmlns:wp14="http://schemas.microsoft.com/office/word/2010/wordml" w:rsidP="3AF5371F" w14:paraId="62EDC413" wp14:textId="77777777">
      <w:pPr>
        <w:jc w:val="both"/>
        <w:rPr>
          <w:color w:val="auto"/>
        </w:rPr>
      </w:pPr>
      <w:r w:rsidRPr="3AF5371F" w:rsidR="3AF5371F">
        <w:rPr>
          <w:color w:val="auto"/>
        </w:rPr>
        <w:t>The implementation is intentionally modular. Training creates artifact outputs that can be reused independently by the serving application. The inference app is stateless, meaning it does not store prediction session state in memory between requests. This is important because stateless systems are easier to scale on serverless platforms.</w:t>
      </w:r>
    </w:p>
    <w:p xmlns:wp14="http://schemas.microsoft.com/office/word/2010/wordml" w:rsidP="3AF5371F" w14:paraId="769D0D3C" wp14:textId="77777777">
      <w:pPr>
        <w:rPr>
          <w:color w:val="auto"/>
        </w:rPr>
      </w:pPr>
    </w:p>
    <w:p xmlns:wp14="http://schemas.microsoft.com/office/word/2010/wordml" w:rsidP="3AF5371F" w14:paraId="530C9CC5" wp14:textId="77777777">
      <w:pPr>
        <w:pStyle w:val="Heading2"/>
        <w:rPr>
          <w:color w:val="auto"/>
        </w:rPr>
      </w:pPr>
      <w:bookmarkStart w:name="_Toc367795336" w:id="2011630788"/>
      <w:r w:rsidRPr="3AF5371F" w:rsidR="3AF5371F">
        <w:rPr>
          <w:color w:val="auto"/>
        </w:rPr>
        <w:t>4.2 Primary Cloud Components</w:t>
      </w:r>
      <w:bookmarkEnd w:id="2011630788"/>
    </w:p>
    <w:p xmlns:wp14="http://schemas.microsoft.com/office/word/2010/wordml" w:rsidP="3AF5371F" w14:paraId="54CD245A" wp14:textId="77777777">
      <w:pPr>
        <w:rPr>
          <w:color w:val="auto"/>
        </w:rPr>
      </w:pPr>
    </w:p>
    <w:p xmlns:wp14="http://schemas.microsoft.com/office/word/2010/wordml" w:rsidP="3AF5371F" w14:paraId="0CAB69EC" wp14:textId="77777777">
      <w:pPr>
        <w:jc w:val="both"/>
        <w:rPr>
          <w:color w:val="auto"/>
        </w:rPr>
      </w:pPr>
      <w:r w:rsidRPr="3AF5371F" w:rsidR="3AF5371F">
        <w:rPr>
          <w:color w:val="auto"/>
        </w:rPr>
        <w:t>The primary cloud is Google Cloud. Its major roles are:</w:t>
      </w:r>
    </w:p>
    <w:p xmlns:wp14="http://schemas.microsoft.com/office/word/2010/wordml" w:rsidP="3AF5371F" w14:paraId="1231BE67" wp14:textId="77777777">
      <w:pPr>
        <w:rPr>
          <w:color w:val="auto"/>
        </w:rPr>
      </w:pPr>
    </w:p>
    <w:p xmlns:wp14="http://schemas.microsoft.com/office/word/2010/wordml" w:rsidP="3AF5371F" w14:paraId="557E293B" wp14:textId="77777777">
      <w:pPr>
        <w:pStyle w:val="ListBullet"/>
        <w:rPr>
          <w:color w:val="auto"/>
        </w:rPr>
      </w:pPr>
      <w:r w:rsidRPr="3AF5371F" w:rsidR="3AF5371F">
        <w:rPr>
          <w:color w:val="auto"/>
        </w:rPr>
        <w:t>Vertex AI for managed training jobs</w:t>
      </w:r>
    </w:p>
    <w:p xmlns:wp14="http://schemas.microsoft.com/office/word/2010/wordml" w:rsidP="3AF5371F" w14:paraId="36544491" wp14:textId="77777777">
      <w:pPr>
        <w:pStyle w:val="ListBullet"/>
        <w:rPr>
          <w:color w:val="auto"/>
        </w:rPr>
      </w:pPr>
      <w:r w:rsidRPr="3AF5371F" w:rsidR="3AF5371F">
        <w:rPr>
          <w:color w:val="auto"/>
        </w:rPr>
        <w:t>Cloud Storage for storing artifacts</w:t>
      </w:r>
    </w:p>
    <w:p xmlns:wp14="http://schemas.microsoft.com/office/word/2010/wordml" w:rsidP="3AF5371F" w14:paraId="13BB7267" wp14:textId="77777777">
      <w:pPr>
        <w:pStyle w:val="ListBullet"/>
        <w:rPr>
          <w:color w:val="auto"/>
        </w:rPr>
      </w:pPr>
      <w:r w:rsidRPr="3AF5371F" w:rsidR="3AF5371F">
        <w:rPr>
          <w:color w:val="auto"/>
        </w:rPr>
        <w:t>Cloud Run for deploying the inference service</w:t>
      </w:r>
    </w:p>
    <w:p xmlns:wp14="http://schemas.microsoft.com/office/word/2010/wordml" w:rsidP="3AF5371F" w14:paraId="7F2BEB56" wp14:textId="77777777">
      <w:pPr>
        <w:pStyle w:val="ListBullet"/>
        <w:rPr>
          <w:color w:val="auto"/>
        </w:rPr>
      </w:pPr>
      <w:r w:rsidRPr="3AF5371F" w:rsidR="3AF5371F">
        <w:rPr>
          <w:color w:val="auto"/>
        </w:rPr>
        <w:t>Cloud Logging for runtime logs</w:t>
      </w:r>
    </w:p>
    <w:p xmlns:wp14="http://schemas.microsoft.com/office/word/2010/wordml" w:rsidP="3AF5371F" w14:paraId="543C57C3" wp14:textId="77777777">
      <w:pPr>
        <w:pStyle w:val="ListBullet"/>
        <w:rPr>
          <w:color w:val="auto"/>
        </w:rPr>
      </w:pPr>
      <w:r w:rsidRPr="3AF5371F" w:rsidR="3AF5371F">
        <w:rPr>
          <w:color w:val="auto"/>
        </w:rPr>
        <w:t>Cloud Monitoring for availability and health visibility</w:t>
      </w:r>
    </w:p>
    <w:p xmlns:wp14="http://schemas.microsoft.com/office/word/2010/wordml" w:rsidP="3AF5371F" w14:paraId="07BB1047" wp14:textId="77777777">
      <w:pPr>
        <w:pStyle w:val="ListBullet"/>
        <w:rPr>
          <w:color w:val="auto"/>
        </w:rPr>
      </w:pPr>
      <w:r w:rsidRPr="3AF5371F" w:rsidR="3AF5371F">
        <w:rPr>
          <w:color w:val="auto"/>
        </w:rPr>
        <w:t>Cloud Scheduler for periodic health checks and optional retraining trigger integration</w:t>
      </w:r>
    </w:p>
    <w:p xmlns:wp14="http://schemas.microsoft.com/office/word/2010/wordml" w:rsidP="3AF5371F" w14:paraId="36FEB5B0" wp14:textId="77777777">
      <w:pPr>
        <w:rPr>
          <w:color w:val="auto"/>
        </w:rPr>
      </w:pPr>
    </w:p>
    <w:p xmlns:wp14="http://schemas.microsoft.com/office/word/2010/wordml" w:rsidP="3AF5371F" w14:paraId="4F079E44" wp14:textId="77777777">
      <w:pPr>
        <w:jc w:val="both"/>
        <w:rPr>
          <w:color w:val="auto"/>
        </w:rPr>
      </w:pPr>
      <w:r w:rsidRPr="3AF5371F" w:rsidR="3AF5371F">
        <w:rPr>
          <w:color w:val="auto"/>
        </w:rPr>
        <w:t>This primary cloud architecture supports the strongest explanation of managed services, elasticity, artifact centralization, and deployment abstraction.</w:t>
      </w:r>
    </w:p>
    <w:p xmlns:wp14="http://schemas.microsoft.com/office/word/2010/wordml" w:rsidP="3AF5371F" w14:paraId="30D7AA69" wp14:textId="77777777">
      <w:pPr>
        <w:rPr>
          <w:color w:val="auto"/>
        </w:rPr>
      </w:pPr>
    </w:p>
    <w:p xmlns:wp14="http://schemas.microsoft.com/office/word/2010/wordml" w:rsidP="3AF5371F" w14:paraId="307803E2" wp14:textId="77777777">
      <w:pPr>
        <w:pStyle w:val="Heading2"/>
        <w:rPr>
          <w:color w:val="auto"/>
        </w:rPr>
      </w:pPr>
      <w:bookmarkStart w:name="_Toc404014965" w:id="1801536585"/>
      <w:r w:rsidRPr="3AF5371F" w:rsidR="3AF5371F">
        <w:rPr>
          <w:color w:val="auto"/>
        </w:rPr>
        <w:t>4.3 Secondary Cloud Components</w:t>
      </w:r>
      <w:bookmarkEnd w:id="1801536585"/>
    </w:p>
    <w:p xmlns:wp14="http://schemas.microsoft.com/office/word/2010/wordml" w:rsidP="3AF5371F" w14:paraId="7196D064" wp14:textId="77777777">
      <w:pPr>
        <w:rPr>
          <w:color w:val="auto"/>
        </w:rPr>
      </w:pPr>
    </w:p>
    <w:p xmlns:wp14="http://schemas.microsoft.com/office/word/2010/wordml" w:rsidP="3AF5371F" w14:paraId="2A222BA6" wp14:textId="77777777">
      <w:pPr>
        <w:jc w:val="both"/>
        <w:rPr>
          <w:color w:val="auto"/>
        </w:rPr>
      </w:pPr>
      <w:r w:rsidRPr="3AF5371F" w:rsidR="3AF5371F">
        <w:rPr>
          <w:color w:val="auto"/>
        </w:rPr>
        <w:t>The secondary cloud is Hugging Face Spaces. Its purpose is not to replace the primary cloud, but to serve as:</w:t>
      </w:r>
    </w:p>
    <w:p xmlns:wp14="http://schemas.microsoft.com/office/word/2010/wordml" w:rsidP="3AF5371F" w14:paraId="34FF1C98" wp14:textId="77777777">
      <w:pPr>
        <w:rPr>
          <w:color w:val="auto"/>
        </w:rPr>
      </w:pPr>
    </w:p>
    <w:p xmlns:wp14="http://schemas.microsoft.com/office/word/2010/wordml" w:rsidP="3AF5371F" w14:paraId="55C20268" wp14:textId="77777777">
      <w:pPr>
        <w:pStyle w:val="ListBullet"/>
        <w:rPr>
          <w:color w:val="auto"/>
        </w:rPr>
      </w:pPr>
      <w:r w:rsidRPr="3AF5371F" w:rsidR="3AF5371F">
        <w:rPr>
          <w:color w:val="auto"/>
        </w:rPr>
        <w:t>a public demo endpoint</w:t>
      </w:r>
    </w:p>
    <w:p xmlns:wp14="http://schemas.microsoft.com/office/word/2010/wordml" w:rsidP="3AF5371F" w14:paraId="436AE4B7" wp14:textId="77777777">
      <w:pPr>
        <w:pStyle w:val="ListBullet"/>
        <w:rPr>
          <w:color w:val="auto"/>
        </w:rPr>
      </w:pPr>
      <w:r w:rsidRPr="3AF5371F" w:rsidR="3AF5371F">
        <w:rPr>
          <w:color w:val="auto"/>
        </w:rPr>
        <w:t>a secondary hosting path</w:t>
      </w:r>
    </w:p>
    <w:p xmlns:wp14="http://schemas.microsoft.com/office/word/2010/wordml" w:rsidP="3AF5371F" w14:paraId="5016D530" wp14:textId="77777777">
      <w:pPr>
        <w:pStyle w:val="ListBullet"/>
        <w:rPr>
          <w:color w:val="auto"/>
        </w:rPr>
      </w:pPr>
      <w:r w:rsidRPr="3AF5371F" w:rsidR="3AF5371F">
        <w:rPr>
          <w:color w:val="auto"/>
        </w:rPr>
        <w:t>a proof of multi-cloud portability</w:t>
      </w:r>
    </w:p>
    <w:p xmlns:wp14="http://schemas.microsoft.com/office/word/2010/wordml" w:rsidP="3AF5371F" w14:paraId="6D072C0D" wp14:textId="77777777">
      <w:pPr>
        <w:rPr>
          <w:color w:val="auto"/>
        </w:rPr>
      </w:pPr>
    </w:p>
    <w:p xmlns:wp14="http://schemas.microsoft.com/office/word/2010/wordml" w:rsidP="3AF5371F" w14:paraId="0BDB61ED" wp14:textId="77777777">
      <w:pPr>
        <w:jc w:val="both"/>
        <w:rPr>
          <w:color w:val="auto"/>
        </w:rPr>
      </w:pPr>
      <w:r w:rsidRPr="3AF5371F" w:rsidR="3AF5371F">
        <w:rPr>
          <w:color w:val="auto"/>
        </w:rPr>
        <w:t>The secondary deployment uses the same application logic and the same exported artifacts, which is important because portability only matters if prediction behavior remains consistent.</w:t>
      </w:r>
    </w:p>
    <w:p xmlns:wp14="http://schemas.microsoft.com/office/word/2010/wordml" w:rsidP="3AF5371F" w14:paraId="48A21919" wp14:textId="77777777">
      <w:pPr>
        <w:rPr>
          <w:color w:val="auto"/>
        </w:rPr>
      </w:pPr>
    </w:p>
    <w:p xmlns:wp14="http://schemas.microsoft.com/office/word/2010/wordml" w:rsidP="3AF5371F" w14:paraId="30BA0FEF" wp14:textId="77777777">
      <w:pPr>
        <w:pStyle w:val="Heading2"/>
        <w:rPr>
          <w:color w:val="auto"/>
        </w:rPr>
      </w:pPr>
      <w:bookmarkStart w:name="_Toc876574143" w:id="1628228688"/>
      <w:r w:rsidRPr="3AF5371F" w:rsidR="3AF5371F">
        <w:rPr>
          <w:color w:val="auto"/>
        </w:rPr>
        <w:t>4.4 Application Interface</w:t>
      </w:r>
      <w:bookmarkEnd w:id="1628228688"/>
    </w:p>
    <w:p xmlns:wp14="http://schemas.microsoft.com/office/word/2010/wordml" w:rsidP="3AF5371F" w14:paraId="6BD18F9B" wp14:textId="77777777">
      <w:pPr>
        <w:rPr>
          <w:color w:val="auto"/>
        </w:rPr>
      </w:pPr>
    </w:p>
    <w:p xmlns:wp14="http://schemas.microsoft.com/office/word/2010/wordml" w:rsidP="3AF5371F" w14:paraId="33CDEE9A" wp14:textId="77777777">
      <w:pPr>
        <w:jc w:val="both"/>
        <w:rPr>
          <w:color w:val="auto"/>
        </w:rPr>
      </w:pPr>
      <w:r w:rsidRPr="3AF5371F" w:rsidR="3AF5371F">
        <w:rPr>
          <w:color w:val="auto"/>
        </w:rPr>
        <w:t>NimbusWatch exposes the following endpoints:</w:t>
      </w:r>
    </w:p>
    <w:p xmlns:wp14="http://schemas.microsoft.com/office/word/2010/wordml" w:rsidP="3AF5371F" w14:paraId="238601FE" wp14:textId="77777777">
      <w:pPr>
        <w:rPr>
          <w:color w:val="auto"/>
        </w:rPr>
      </w:pPr>
    </w:p>
    <w:p xmlns:wp14="http://schemas.microsoft.com/office/word/2010/wordml" w:rsidP="3AF5371F" w14:paraId="1C457056" wp14:textId="77777777">
      <w:pPr>
        <w:pStyle w:val="ListBullet"/>
        <w:rPr>
          <w:color w:val="auto"/>
        </w:rPr>
      </w:pPr>
      <w:r w:rsidRPr="3AF5371F" w:rsidR="3AF5371F">
        <w:rPr>
          <w:color w:val="auto"/>
        </w:rPr>
        <w:t>GET /health</w:t>
      </w:r>
    </w:p>
    <w:p xmlns:wp14="http://schemas.microsoft.com/office/word/2010/wordml" w:rsidP="3AF5371F" w14:paraId="5D377343" wp14:textId="77777777">
      <w:pPr>
        <w:pStyle w:val="ListBullet"/>
        <w:rPr>
          <w:color w:val="auto"/>
        </w:rPr>
      </w:pPr>
      <w:r w:rsidRPr="3AF5371F" w:rsidR="3AF5371F">
        <w:rPr>
          <w:color w:val="auto"/>
        </w:rPr>
        <w:t>GET /model-info</w:t>
      </w:r>
    </w:p>
    <w:p xmlns:wp14="http://schemas.microsoft.com/office/word/2010/wordml" w:rsidP="3AF5371F" w14:paraId="0309F215" wp14:textId="77777777">
      <w:pPr>
        <w:pStyle w:val="ListBullet"/>
        <w:rPr>
          <w:color w:val="auto"/>
        </w:rPr>
      </w:pPr>
      <w:r w:rsidRPr="3AF5371F" w:rsidR="3AF5371F">
        <w:rPr>
          <w:color w:val="auto"/>
        </w:rPr>
        <w:t>GET /demo-scenarios</w:t>
      </w:r>
    </w:p>
    <w:p xmlns:wp14="http://schemas.microsoft.com/office/word/2010/wordml" w:rsidP="3AF5371F" w14:paraId="2E6C0DA3" wp14:textId="77777777">
      <w:pPr>
        <w:pStyle w:val="ListBullet"/>
        <w:rPr>
          <w:color w:val="auto"/>
        </w:rPr>
      </w:pPr>
      <w:r w:rsidRPr="3AF5371F" w:rsidR="3AF5371F">
        <w:rPr>
          <w:color w:val="auto"/>
        </w:rPr>
        <w:t>GET /template.csv</w:t>
      </w:r>
    </w:p>
    <w:p xmlns:wp14="http://schemas.microsoft.com/office/word/2010/wordml" w:rsidP="3AF5371F" w14:paraId="27DEE6C4" wp14:textId="77777777">
      <w:pPr>
        <w:pStyle w:val="ListBullet"/>
        <w:rPr>
          <w:color w:val="auto"/>
        </w:rPr>
      </w:pPr>
      <w:r w:rsidRPr="3AF5371F" w:rsidR="3AF5371F">
        <w:rPr>
          <w:color w:val="auto"/>
        </w:rPr>
        <w:t>POST /predict</w:t>
      </w:r>
    </w:p>
    <w:p xmlns:wp14="http://schemas.microsoft.com/office/word/2010/wordml" w:rsidP="3AF5371F" w14:paraId="74D5D1BA" wp14:textId="77777777">
      <w:pPr>
        <w:pStyle w:val="ListBullet"/>
        <w:rPr>
          <w:color w:val="auto"/>
        </w:rPr>
      </w:pPr>
      <w:r w:rsidRPr="3AF5371F" w:rsidR="3AF5371F">
        <w:rPr>
          <w:color w:val="auto"/>
        </w:rPr>
        <w:t>POST /predict-csv</w:t>
      </w:r>
    </w:p>
    <w:p xmlns:wp14="http://schemas.microsoft.com/office/word/2010/wordml" w:rsidP="3AF5371F" w14:paraId="14CFAFB8" wp14:textId="77777777">
      <w:pPr>
        <w:pStyle w:val="ListBullet"/>
        <w:rPr>
          <w:color w:val="auto"/>
        </w:rPr>
      </w:pPr>
      <w:r w:rsidRPr="3AF5371F" w:rsidR="3AF5371F">
        <w:rPr>
          <w:color w:val="auto"/>
        </w:rPr>
        <w:t>GET /</w:t>
      </w:r>
    </w:p>
    <w:p xmlns:wp14="http://schemas.microsoft.com/office/word/2010/wordml" w:rsidP="3AF5371F" w14:paraId="0F3CABC7" wp14:textId="77777777">
      <w:pPr>
        <w:rPr>
          <w:color w:val="auto"/>
        </w:rPr>
      </w:pPr>
    </w:p>
    <w:p xmlns:wp14="http://schemas.microsoft.com/office/word/2010/wordml" w:rsidP="3AF5371F" w14:paraId="7AECC60E" wp14:textId="77777777">
      <w:pPr>
        <w:jc w:val="both"/>
        <w:rPr>
          <w:color w:val="auto"/>
        </w:rPr>
      </w:pPr>
      <w:r w:rsidRPr="3AF5371F" w:rsidR="3AF5371F">
        <w:rPr>
          <w:color w:val="auto"/>
        </w:rPr>
        <w:t>This interface supports both developer-style and presentation-style usage. The additional endpoints for demo scenarios and CSV templates are especially useful for classroom demonstration because they reduce the friction of manually entering dozens of flow features.</w:t>
      </w:r>
    </w:p>
    <w:p xmlns:wp14="http://schemas.microsoft.com/office/word/2010/wordml" w:rsidP="3AF5371F" w14:paraId="5B08B5D1" wp14:textId="77777777">
      <w:pPr>
        <w:rPr>
          <w:color w:val="auto"/>
        </w:rPr>
      </w:pPr>
    </w:p>
    <w:p xmlns:wp14="http://schemas.microsoft.com/office/word/2010/wordml" w:rsidP="3AF5371F" w14:paraId="422C17CF" wp14:textId="77777777">
      <w:pPr>
        <w:pStyle w:val="Heading2"/>
        <w:rPr>
          <w:color w:val="auto"/>
        </w:rPr>
      </w:pPr>
      <w:bookmarkStart w:name="_Toc416040104" w:id="791602350"/>
      <w:r w:rsidRPr="3AF5371F" w:rsidR="3AF5371F">
        <w:rPr>
          <w:color w:val="auto"/>
        </w:rPr>
        <w:t>4.5 Request and Artifact Flow</w:t>
      </w:r>
      <w:bookmarkEnd w:id="791602350"/>
    </w:p>
    <w:p xmlns:wp14="http://schemas.microsoft.com/office/word/2010/wordml" w:rsidP="3AF5371F" w14:paraId="16DEB4AB" wp14:textId="77777777">
      <w:pPr>
        <w:rPr>
          <w:color w:val="auto"/>
        </w:rPr>
      </w:pPr>
    </w:p>
    <w:p xmlns:wp14="http://schemas.microsoft.com/office/word/2010/wordml" w:rsidP="3AF5371F" w14:paraId="56F35191" wp14:textId="77777777">
      <w:pPr>
        <w:jc w:val="both"/>
        <w:rPr>
          <w:color w:val="auto"/>
        </w:rPr>
      </w:pPr>
      <w:r w:rsidRPr="3AF5371F" w:rsidR="3AF5371F">
        <w:rPr>
          <w:color w:val="auto"/>
        </w:rPr>
        <w:t>The end-to-end system behavior is:</w:t>
      </w:r>
    </w:p>
    <w:p xmlns:wp14="http://schemas.microsoft.com/office/word/2010/wordml" w:rsidP="3AF5371F" w14:paraId="0AD9C6F4" wp14:textId="77777777">
      <w:pPr>
        <w:rPr>
          <w:color w:val="auto"/>
        </w:rPr>
      </w:pPr>
    </w:p>
    <w:p xmlns:wp14="http://schemas.microsoft.com/office/word/2010/wordml" w:rsidP="3AF5371F" w14:paraId="7970A38C" wp14:textId="77777777">
      <w:pPr>
        <w:pStyle w:val="ListNumber"/>
        <w:rPr>
          <w:color w:val="auto"/>
        </w:rPr>
      </w:pPr>
      <w:r w:rsidRPr="3AF5371F" w:rsidR="3AF5371F">
        <w:rPr>
          <w:color w:val="auto"/>
        </w:rPr>
        <w:t>curated network-flow data is prepared from selected CICIDS2017 CSV files</w:t>
      </w:r>
    </w:p>
    <w:p xmlns:wp14="http://schemas.microsoft.com/office/word/2010/wordml" w:rsidP="3AF5371F" w14:paraId="55C60155" wp14:textId="77777777">
      <w:pPr>
        <w:pStyle w:val="ListNumber"/>
        <w:rPr>
          <w:color w:val="auto"/>
        </w:rPr>
      </w:pPr>
      <w:r w:rsidRPr="3AF5371F" w:rsidR="3AF5371F">
        <w:rPr>
          <w:color w:val="auto"/>
        </w:rPr>
        <w:t>the training pipeline preprocesses features and trains the model</w:t>
      </w:r>
    </w:p>
    <w:p xmlns:wp14="http://schemas.microsoft.com/office/word/2010/wordml" w:rsidP="3AF5371F" w14:paraId="16E481A7" wp14:textId="77777777">
      <w:pPr>
        <w:pStyle w:val="ListNumber"/>
        <w:rPr>
          <w:color w:val="auto"/>
        </w:rPr>
      </w:pPr>
      <w:r w:rsidRPr="3AF5371F" w:rsidR="3AF5371F">
        <w:rPr>
          <w:color w:val="auto"/>
        </w:rPr>
        <w:t>artifacts are written to the local artifact directory</w:t>
      </w:r>
    </w:p>
    <w:p xmlns:wp14="http://schemas.microsoft.com/office/word/2010/wordml" w:rsidP="3AF5371F" w14:paraId="76618B8D" wp14:textId="77777777">
      <w:pPr>
        <w:pStyle w:val="ListNumber"/>
        <w:rPr>
          <w:color w:val="auto"/>
        </w:rPr>
      </w:pPr>
      <w:r w:rsidRPr="3AF5371F" w:rsidR="3AF5371F">
        <w:rPr>
          <w:color w:val="auto"/>
        </w:rPr>
        <w:t>the same artifacts may be uploaded to a GCS bucket</w:t>
      </w:r>
    </w:p>
    <w:p xmlns:wp14="http://schemas.microsoft.com/office/word/2010/wordml" w:rsidP="3AF5371F" w14:paraId="2079356C" wp14:textId="77777777">
      <w:pPr>
        <w:pStyle w:val="ListNumber"/>
        <w:rPr>
          <w:color w:val="auto"/>
        </w:rPr>
      </w:pPr>
      <w:r w:rsidRPr="3AF5371F" w:rsidR="3AF5371F">
        <w:rPr>
          <w:color w:val="auto"/>
        </w:rPr>
        <w:t>the inference application loads artifacts from local disk or ARTIFACT_GCS_URI</w:t>
      </w:r>
    </w:p>
    <w:p xmlns:wp14="http://schemas.microsoft.com/office/word/2010/wordml" w:rsidP="3AF5371F" w14:paraId="3AE2AE17" wp14:textId="77777777">
      <w:pPr>
        <w:pStyle w:val="ListNumber"/>
        <w:rPr>
          <w:color w:val="auto"/>
        </w:rPr>
      </w:pPr>
      <w:r w:rsidRPr="3AF5371F" w:rsidR="3AF5371F">
        <w:rPr>
          <w:color w:val="auto"/>
        </w:rPr>
        <w:t>predictions are returned through a stateless API</w:t>
      </w:r>
    </w:p>
    <w:p xmlns:wp14="http://schemas.microsoft.com/office/word/2010/wordml" w:rsidP="3AF5371F" w14:paraId="548B0FAD" wp14:textId="77777777">
      <w:pPr>
        <w:pStyle w:val="ListNumber"/>
        <w:rPr>
          <w:color w:val="auto"/>
        </w:rPr>
      </w:pPr>
      <w:r w:rsidRPr="3AF5371F" w:rsidR="3AF5371F">
        <w:rPr>
          <w:color w:val="auto"/>
        </w:rPr>
        <w:t>the same packaged app can be copied into Hugging Face for secondary hosting</w:t>
      </w:r>
    </w:p>
    <w:p xmlns:wp14="http://schemas.microsoft.com/office/word/2010/wordml" w:rsidP="3AF5371F" w14:paraId="4B1F511A" wp14:textId="77777777">
      <w:pPr>
        <w:rPr>
          <w:color w:val="auto"/>
        </w:rPr>
      </w:pPr>
    </w:p>
    <w:p xmlns:wp14="http://schemas.microsoft.com/office/word/2010/wordml" w:rsidP="3AF5371F" w14:paraId="1E00F119" wp14:textId="77777777">
      <w:pPr>
        <w:pStyle w:val="Heading2"/>
        <w:rPr>
          <w:color w:val="auto"/>
        </w:rPr>
      </w:pPr>
      <w:bookmarkStart w:name="_Toc1548060852" w:id="732088829"/>
      <w:r w:rsidRPr="3AF5371F" w:rsidR="3AF5371F">
        <w:rPr>
          <w:color w:val="auto"/>
        </w:rPr>
        <w:t>4.6 Architectural Strength</w:t>
      </w:r>
      <w:bookmarkEnd w:id="732088829"/>
    </w:p>
    <w:p xmlns:wp14="http://schemas.microsoft.com/office/word/2010/wordml" w:rsidP="3AF5371F" w14:paraId="65F9C3DC" wp14:textId="77777777">
      <w:pPr>
        <w:rPr>
          <w:color w:val="auto"/>
        </w:rPr>
      </w:pPr>
    </w:p>
    <w:p xmlns:wp14="http://schemas.microsoft.com/office/word/2010/wordml" w:rsidP="3AF5371F" w14:paraId="408DF70E" wp14:textId="77777777">
      <w:pPr>
        <w:jc w:val="both"/>
        <w:rPr>
          <w:color w:val="auto"/>
        </w:rPr>
      </w:pPr>
      <w:r w:rsidRPr="3AF5371F" w:rsidR="3AF5371F">
        <w:rPr>
          <w:color w:val="auto"/>
        </w:rPr>
        <w:t>This architecture is stronger than a basic local-script project because it:</w:t>
      </w:r>
    </w:p>
    <w:p xmlns:wp14="http://schemas.microsoft.com/office/word/2010/wordml" w:rsidP="3AF5371F" w14:paraId="5023141B" wp14:textId="77777777">
      <w:pPr>
        <w:rPr>
          <w:color w:val="auto"/>
        </w:rPr>
      </w:pPr>
    </w:p>
    <w:p xmlns:wp14="http://schemas.microsoft.com/office/word/2010/wordml" w:rsidP="3AF5371F" w14:paraId="2EBFB1F9" wp14:textId="77777777">
      <w:pPr>
        <w:pStyle w:val="ListBullet"/>
        <w:rPr>
          <w:color w:val="auto"/>
        </w:rPr>
      </w:pPr>
      <w:r w:rsidRPr="3AF5371F" w:rsidR="3AF5371F">
        <w:rPr>
          <w:color w:val="auto"/>
        </w:rPr>
        <w:t>separates concerns between training and serving</w:t>
      </w:r>
    </w:p>
    <w:p xmlns:wp14="http://schemas.microsoft.com/office/word/2010/wordml" w:rsidP="3AF5371F" w14:paraId="5273F488" wp14:textId="77777777">
      <w:pPr>
        <w:pStyle w:val="ListBullet"/>
        <w:rPr>
          <w:color w:val="auto"/>
        </w:rPr>
      </w:pPr>
      <w:r w:rsidRPr="3AF5371F" w:rsidR="3AF5371F">
        <w:rPr>
          <w:color w:val="auto"/>
        </w:rPr>
        <w:t>uses artifacts as a deployment boundary</w:t>
      </w:r>
    </w:p>
    <w:p xmlns:wp14="http://schemas.microsoft.com/office/word/2010/wordml" w:rsidP="3AF5371F" w14:paraId="24AEC3DA" wp14:textId="77777777">
      <w:pPr>
        <w:pStyle w:val="ListBullet"/>
        <w:rPr>
          <w:color w:val="auto"/>
        </w:rPr>
      </w:pPr>
      <w:r w:rsidRPr="3AF5371F" w:rsidR="3AF5371F">
        <w:rPr>
          <w:color w:val="auto"/>
        </w:rPr>
        <w:t>supports cloud and local modes without API changes</w:t>
      </w:r>
    </w:p>
    <w:p xmlns:wp14="http://schemas.microsoft.com/office/word/2010/wordml" w:rsidP="3AF5371F" w14:paraId="6966DFD3" wp14:textId="77777777">
      <w:pPr>
        <w:pStyle w:val="ListBullet"/>
        <w:rPr>
          <w:color w:val="auto"/>
        </w:rPr>
      </w:pPr>
      <w:r w:rsidRPr="3AF5371F" w:rsidR="3AF5371F">
        <w:rPr>
          <w:color w:val="auto"/>
        </w:rPr>
        <w:t>demonstrates multi-cloud packaging</w:t>
      </w:r>
    </w:p>
    <w:p xmlns:wp14="http://schemas.microsoft.com/office/word/2010/wordml" w:rsidP="3AF5371F" w14:paraId="2380B0E7" wp14:textId="77777777">
      <w:pPr>
        <w:pStyle w:val="ListBullet"/>
        <w:rPr>
          <w:color w:val="auto"/>
        </w:rPr>
      </w:pPr>
      <w:r w:rsidRPr="3AF5371F" w:rsidR="3AF5371F">
        <w:rPr>
          <w:color w:val="auto"/>
        </w:rPr>
        <w:t>remains simple enough to explain and operate</w:t>
      </w:r>
    </w:p>
    <w:p xmlns:wp14="http://schemas.microsoft.com/office/word/2010/wordml" w:rsidP="3AF5371F" w14:paraId="1F3B1409" wp14:textId="77777777">
      <w:pPr>
        <w:rPr>
          <w:color w:val="auto"/>
        </w:rPr>
      </w:pPr>
    </w:p>
    <w:p xmlns:wp14="http://schemas.microsoft.com/office/word/2010/wordml" w:rsidP="3AF5371F" w14:paraId="3EAB9F87" wp14:textId="6D1D57C7">
      <w:pPr>
        <w:pStyle w:val="Heading1"/>
        <w:rPr>
          <w:color w:val="auto"/>
        </w:rPr>
      </w:pPr>
    </w:p>
    <w:p xmlns:wp14="http://schemas.microsoft.com/office/word/2010/wordml" w:rsidP="3AF5371F" w14:paraId="7FB02DA2" wp14:textId="4C7160F1">
      <w:pPr/>
      <w:r>
        <w:br w:type="page"/>
      </w:r>
    </w:p>
    <w:p xmlns:wp14="http://schemas.microsoft.com/office/word/2010/wordml" w:rsidP="3AF5371F" w14:paraId="64B2795F" wp14:textId="6D511E8B">
      <w:pPr>
        <w:pStyle w:val="Heading1"/>
        <w:rPr>
          <w:color w:val="auto"/>
        </w:rPr>
      </w:pPr>
      <w:bookmarkStart w:name="_Toc218867830" w:id="1309480658"/>
      <w:r w:rsidRPr="3AF5371F" w:rsidR="3AF5371F">
        <w:rPr>
          <w:color w:val="auto"/>
        </w:rPr>
        <w:t>5. Data Handling, Optimization, Scheduling, and Virtual Machines</w:t>
      </w:r>
      <w:bookmarkEnd w:id="1309480658"/>
    </w:p>
    <w:p xmlns:wp14="http://schemas.microsoft.com/office/word/2010/wordml" w:rsidP="3AF5371F" w14:paraId="182EF2BB" wp14:textId="6F8D9D78">
      <w:pPr>
        <w:jc w:val="center"/>
        <w:rPr>
          <w:rFonts w:ascii="Times New Roman" w:hAnsi="Times New Roman"/>
          <w:i w:val="1"/>
          <w:iCs w:val="1"/>
          <w:color w:val="auto"/>
          <w:sz w:val="22"/>
          <w:szCs w:val="22"/>
        </w:rPr>
      </w:pPr>
      <w:r w:rsidR="0808E29E">
        <w:drawing>
          <wp:inline xmlns:wp14="http://schemas.microsoft.com/office/word/2010/wordprocessingDrawing" wp14:editId="39D4F149" wp14:anchorId="296A2079">
            <wp:extent cx="5889198" cy="7037714"/>
            <wp:effectExtent l="0" t="0" r="0" b="0"/>
            <wp:docPr id="1120050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050577" name="Picture 1120050577"/>
                    <pic:cNvPicPr/>
                  </pic:nvPicPr>
                  <pic:blipFill>
                    <a:blip xmlns:r="http://schemas.openxmlformats.org/officeDocument/2006/relationships" r:embed="rId1007357444">
                      <a:extLst>
                        <a:ext uri="{28A0092B-C50C-407E-A947-70E740481C1C}">
                          <a14:useLocalDpi xmlns:a14="http://schemas.microsoft.com/office/drawing/2010/main"/>
                        </a:ext>
                      </a:extLst>
                    </a:blip>
                    <a:stretch>
                      <a:fillRect/>
                    </a:stretch>
                  </pic:blipFill>
                  <pic:spPr>
                    <a:xfrm rot="0">
                      <a:off x="0" y="0"/>
                      <a:ext cx="5889198" cy="7037714"/>
                    </a:xfrm>
                    <a:prstGeom prst="rect">
                      <a:avLst/>
                    </a:prstGeom>
                  </pic:spPr>
                </pic:pic>
              </a:graphicData>
            </a:graphic>
          </wp:inline>
        </w:drawing>
      </w:r>
      <w:r w:rsidRPr="3AF5371F" w:rsidR="3AF5371F">
        <w:rPr>
          <w:rFonts w:ascii="Times New Roman" w:hAnsi="Times New Roman"/>
          <w:i w:val="1"/>
          <w:iCs w:val="1"/>
          <w:color w:val="auto"/>
          <w:sz w:val="22"/>
          <w:szCs w:val="22"/>
        </w:rPr>
        <w:t>Figure</w:t>
      </w:r>
      <w:r w:rsidRPr="3AF5371F" w:rsidR="3AF5371F">
        <w:rPr>
          <w:rFonts w:ascii="Times New Roman" w:hAnsi="Times New Roman"/>
          <w:i w:val="1"/>
          <w:iCs w:val="1"/>
          <w:color w:val="auto"/>
          <w:sz w:val="22"/>
          <w:szCs w:val="22"/>
        </w:rPr>
        <w:t xml:space="preserve"> 2. </w:t>
      </w:r>
      <w:r w:rsidRPr="3AF5371F" w:rsidR="4FDF6DC6">
        <w:rPr>
          <w:rFonts w:ascii="Times New Roman" w:hAnsi="Times New Roman"/>
          <w:i w:val="1"/>
          <w:iCs w:val="1"/>
          <w:color w:val="auto"/>
          <w:sz w:val="22"/>
          <w:szCs w:val="22"/>
        </w:rPr>
        <w:t>D</w:t>
      </w:r>
      <w:r w:rsidRPr="3AF5371F" w:rsidR="3AF5371F">
        <w:rPr>
          <w:rFonts w:ascii="Times New Roman" w:hAnsi="Times New Roman"/>
          <w:i w:val="1"/>
          <w:iCs w:val="1"/>
          <w:color w:val="auto"/>
          <w:sz w:val="22"/>
          <w:szCs w:val="22"/>
        </w:rPr>
        <w:t>ata and model flow.</w:t>
      </w:r>
    </w:p>
    <w:p xmlns:wp14="http://schemas.microsoft.com/office/word/2010/wordml" w:rsidP="3AF5371F" w14:paraId="562C75D1" wp14:textId="77777777">
      <w:pPr>
        <w:rPr>
          <w:color w:val="auto"/>
        </w:rPr>
      </w:pPr>
    </w:p>
    <w:p xmlns:wp14="http://schemas.microsoft.com/office/word/2010/wordml" w:rsidP="3AF5371F" w14:paraId="16721DFA" wp14:textId="77777777">
      <w:pPr>
        <w:pStyle w:val="Heading2"/>
        <w:rPr>
          <w:color w:val="auto"/>
        </w:rPr>
      </w:pPr>
      <w:bookmarkStart w:name="_Toc261243" w:id="1325035206"/>
      <w:r w:rsidRPr="3AF5371F" w:rsidR="3AF5371F">
        <w:rPr>
          <w:color w:val="auto"/>
        </w:rPr>
        <w:t>5.1 Dataset Choice</w:t>
      </w:r>
      <w:bookmarkEnd w:id="1325035206"/>
    </w:p>
    <w:p xmlns:wp14="http://schemas.microsoft.com/office/word/2010/wordml" w:rsidP="3AF5371F" w14:paraId="664355AD" wp14:textId="77777777">
      <w:pPr>
        <w:rPr>
          <w:color w:val="auto"/>
        </w:rPr>
      </w:pPr>
    </w:p>
    <w:p xmlns:wp14="http://schemas.microsoft.com/office/word/2010/wordml" w:rsidP="3AF5371F" w14:paraId="5345B97D" wp14:textId="77777777">
      <w:pPr>
        <w:jc w:val="both"/>
        <w:rPr>
          <w:color w:val="auto"/>
        </w:rPr>
      </w:pPr>
      <w:r w:rsidRPr="3AF5371F" w:rsidR="3AF5371F">
        <w:rPr>
          <w:color w:val="auto"/>
        </w:rPr>
        <w:t>NimbusWatch uses the CICIDS2017 dataset, which is well known in intrusion-detection research and contains structured traffic records representing both benign behavior and multiple attack types. The project does not use the entire dataset blindly. Instead, it builds a curated subset to reduce unnecessary size, improve manageability, and align the dataset with project constraints.</w:t>
      </w:r>
    </w:p>
    <w:p xmlns:wp14="http://schemas.microsoft.com/office/word/2010/wordml" w:rsidP="3AF5371F" w14:paraId="1A965116" wp14:textId="77777777">
      <w:pPr>
        <w:rPr>
          <w:color w:val="auto"/>
        </w:rPr>
      </w:pPr>
    </w:p>
    <w:p xmlns:wp14="http://schemas.microsoft.com/office/word/2010/wordml" w:rsidP="3AF5371F" w14:paraId="61377AAC" wp14:textId="77777777">
      <w:pPr>
        <w:pStyle w:val="Heading2"/>
        <w:rPr>
          <w:color w:val="auto"/>
        </w:rPr>
      </w:pPr>
      <w:bookmarkStart w:name="_Toc985389800" w:id="909260660"/>
      <w:r w:rsidRPr="3AF5371F" w:rsidR="3AF5371F">
        <w:rPr>
          <w:color w:val="auto"/>
        </w:rPr>
        <w:t>5.2 Data Curation Pipeline</w:t>
      </w:r>
      <w:bookmarkEnd w:id="909260660"/>
    </w:p>
    <w:p xmlns:wp14="http://schemas.microsoft.com/office/word/2010/wordml" w:rsidP="3AF5371F" w14:paraId="7DF4E37C" wp14:textId="77777777">
      <w:pPr>
        <w:rPr>
          <w:color w:val="auto"/>
        </w:rPr>
      </w:pPr>
    </w:p>
    <w:p xmlns:wp14="http://schemas.microsoft.com/office/word/2010/wordml" w:rsidP="3AF5371F" w14:paraId="0C4A7E48" wp14:textId="77777777">
      <w:pPr>
        <w:jc w:val="both"/>
        <w:rPr>
          <w:color w:val="auto"/>
        </w:rPr>
      </w:pPr>
      <w:r w:rsidRPr="3AF5371F" w:rsidR="3AF5371F">
        <w:rPr>
          <w:color w:val="auto"/>
        </w:rPr>
        <w:t>The curation script accepts multiple CSV paths and builds a combined working dataset. During this process, it:</w:t>
      </w:r>
    </w:p>
    <w:p xmlns:wp14="http://schemas.microsoft.com/office/word/2010/wordml" w:rsidP="3AF5371F" w14:paraId="44FB30F8" wp14:textId="77777777">
      <w:pPr>
        <w:rPr>
          <w:color w:val="auto"/>
        </w:rPr>
      </w:pPr>
    </w:p>
    <w:p xmlns:wp14="http://schemas.microsoft.com/office/word/2010/wordml" w:rsidP="3AF5371F" w14:paraId="6AF1FF73" wp14:textId="77777777">
      <w:pPr>
        <w:pStyle w:val="ListBullet"/>
        <w:rPr>
          <w:color w:val="auto"/>
        </w:rPr>
      </w:pPr>
      <w:r w:rsidRPr="3AF5371F" w:rsidR="3AF5371F">
        <w:rPr>
          <w:color w:val="auto"/>
        </w:rPr>
        <w:t>loads each file with normalized column names</w:t>
      </w:r>
    </w:p>
    <w:p xmlns:wp14="http://schemas.microsoft.com/office/word/2010/wordml" w:rsidP="3AF5371F" w14:paraId="66F25C0E" wp14:textId="77777777">
      <w:pPr>
        <w:pStyle w:val="ListBullet"/>
        <w:rPr>
          <w:color w:val="auto"/>
        </w:rPr>
      </w:pPr>
      <w:r w:rsidRPr="3AF5371F" w:rsidR="3AF5371F">
        <w:rPr>
          <w:color w:val="auto"/>
        </w:rPr>
        <w:t>distinguishes benign rows from attack rows</w:t>
      </w:r>
    </w:p>
    <w:p xmlns:wp14="http://schemas.microsoft.com/office/word/2010/wordml" w:rsidP="3AF5371F" w14:paraId="1E23A9F4" wp14:textId="77777777">
      <w:pPr>
        <w:pStyle w:val="ListBullet"/>
        <w:rPr>
          <w:color w:val="auto"/>
        </w:rPr>
      </w:pPr>
      <w:r w:rsidRPr="3AF5371F" w:rsidR="3AF5371F">
        <w:rPr>
          <w:color w:val="auto"/>
        </w:rPr>
        <w:t>caps benign rows per file to control class volume</w:t>
      </w:r>
    </w:p>
    <w:p xmlns:wp14="http://schemas.microsoft.com/office/word/2010/wordml" w:rsidP="3AF5371F" w14:paraId="1AD839C4" wp14:textId="77777777">
      <w:pPr>
        <w:pStyle w:val="ListBullet"/>
        <w:rPr>
          <w:color w:val="auto"/>
        </w:rPr>
      </w:pPr>
      <w:r w:rsidRPr="3AF5371F" w:rsidR="3AF5371F">
        <w:rPr>
          <w:color w:val="auto"/>
        </w:rPr>
        <w:t>optionally caps attack rows per attack label</w:t>
      </w:r>
    </w:p>
    <w:p xmlns:wp14="http://schemas.microsoft.com/office/word/2010/wordml" w:rsidP="3AF5371F" w14:paraId="4EEC17E3" wp14:textId="77777777">
      <w:pPr>
        <w:pStyle w:val="ListBullet"/>
        <w:rPr>
          <w:color w:val="auto"/>
        </w:rPr>
      </w:pPr>
      <w:r w:rsidRPr="3AF5371F" w:rsidR="3AF5371F">
        <w:rPr>
          <w:color w:val="auto"/>
        </w:rPr>
        <w:t>records label distribution per source file</w:t>
      </w:r>
    </w:p>
    <w:p xmlns:wp14="http://schemas.microsoft.com/office/word/2010/wordml" w:rsidP="3AF5371F" w14:paraId="7F806E00" wp14:textId="77777777">
      <w:pPr>
        <w:pStyle w:val="ListBullet"/>
        <w:rPr>
          <w:color w:val="auto"/>
        </w:rPr>
      </w:pPr>
      <w:r w:rsidRPr="3AF5371F" w:rsidR="3AF5371F">
        <w:rPr>
          <w:color w:val="auto"/>
        </w:rPr>
        <w:t>supports shuffling for less order bias</w:t>
      </w:r>
    </w:p>
    <w:p xmlns:wp14="http://schemas.microsoft.com/office/word/2010/wordml" w:rsidP="3AF5371F" w14:paraId="1DA6542E" wp14:textId="77777777">
      <w:pPr>
        <w:rPr>
          <w:color w:val="auto"/>
        </w:rPr>
      </w:pPr>
    </w:p>
    <w:p xmlns:wp14="http://schemas.microsoft.com/office/word/2010/wordml" w:rsidP="3AF5371F" w14:paraId="24AC89F9" wp14:textId="77777777">
      <w:pPr>
        <w:jc w:val="both"/>
        <w:rPr>
          <w:color w:val="auto"/>
        </w:rPr>
      </w:pPr>
      <w:r w:rsidRPr="3AF5371F" w:rsidR="3AF5371F">
        <w:rPr>
          <w:color w:val="auto"/>
        </w:rPr>
        <w:t>This process is important for two reasons. First, it keeps training efficient. Second, it provides an explicit data-governance story for the report, rather than pretending that raw data can simply be thrown into a model without design.</w:t>
      </w:r>
    </w:p>
    <w:p xmlns:wp14="http://schemas.microsoft.com/office/word/2010/wordml" w:rsidP="3AF5371F" w14:paraId="3041E394" wp14:textId="77777777">
      <w:pPr>
        <w:rPr>
          <w:color w:val="auto"/>
        </w:rPr>
      </w:pPr>
    </w:p>
    <w:p xmlns:wp14="http://schemas.microsoft.com/office/word/2010/wordml" w:rsidP="3AF5371F" w14:paraId="26D2C67C" wp14:textId="77777777">
      <w:pPr>
        <w:pStyle w:val="Heading2"/>
        <w:rPr>
          <w:color w:val="auto"/>
        </w:rPr>
      </w:pPr>
      <w:bookmarkStart w:name="_Toc169039419" w:id="2092859217"/>
      <w:r w:rsidRPr="3AF5371F" w:rsidR="3AF5371F">
        <w:rPr>
          <w:color w:val="auto"/>
        </w:rPr>
        <w:t>5.3 Feature Handling</w:t>
      </w:r>
      <w:bookmarkEnd w:id="2092859217"/>
    </w:p>
    <w:p xmlns:wp14="http://schemas.microsoft.com/office/word/2010/wordml" w:rsidP="3AF5371F" w14:paraId="722B00AE" wp14:textId="77777777">
      <w:pPr>
        <w:rPr>
          <w:color w:val="auto"/>
        </w:rPr>
      </w:pPr>
    </w:p>
    <w:p xmlns:wp14="http://schemas.microsoft.com/office/word/2010/wordml" w:rsidP="3AF5371F" w14:paraId="62F28F4A" wp14:textId="77777777">
      <w:pPr>
        <w:jc w:val="both"/>
        <w:rPr>
          <w:color w:val="auto"/>
        </w:rPr>
      </w:pPr>
      <w:r w:rsidRPr="3AF5371F" w:rsidR="3AF5371F">
        <w:rPr>
          <w:color w:val="auto"/>
        </w:rPr>
        <w:t>NimbusWatch operates on pre-extracted network-flow features rather than raw packets. This is a deliberate system decision. Extracting full features from raw .pcap files inside the browser or inside a lightweight demo deployment would add substantial complexity, browser limitations, and cloud cost. Instead, the project assumes that network-flow features have already been extracted, and focuses on accurate classification and deployable serving.</w:t>
      </w:r>
    </w:p>
    <w:p xmlns:wp14="http://schemas.microsoft.com/office/word/2010/wordml" w:rsidP="3AF5371F" w14:paraId="42C6D796" wp14:textId="77777777">
      <w:pPr>
        <w:rPr>
          <w:color w:val="auto"/>
        </w:rPr>
      </w:pPr>
    </w:p>
    <w:p xmlns:wp14="http://schemas.microsoft.com/office/word/2010/wordml" w:rsidP="3AF5371F" w14:paraId="3150436E" wp14:textId="77777777">
      <w:pPr>
        <w:jc w:val="both"/>
        <w:rPr>
          <w:color w:val="auto"/>
        </w:rPr>
      </w:pPr>
      <w:r w:rsidRPr="3AF5371F" w:rsidR="3AF5371F">
        <w:rPr>
          <w:color w:val="auto"/>
        </w:rPr>
        <w:t>The project includes numeric traffic features such as:</w:t>
      </w:r>
    </w:p>
    <w:p xmlns:wp14="http://schemas.microsoft.com/office/word/2010/wordml" w:rsidP="3AF5371F" w14:paraId="6E1831B3" wp14:textId="77777777">
      <w:pPr>
        <w:rPr>
          <w:color w:val="auto"/>
        </w:rPr>
      </w:pPr>
    </w:p>
    <w:p xmlns:wp14="http://schemas.microsoft.com/office/word/2010/wordml" w:rsidP="3AF5371F" w14:paraId="7C5CD48E" wp14:textId="77777777">
      <w:pPr>
        <w:pStyle w:val="ListBullet"/>
        <w:rPr>
          <w:color w:val="auto"/>
        </w:rPr>
      </w:pPr>
      <w:r w:rsidRPr="3AF5371F" w:rsidR="3AF5371F">
        <w:rPr>
          <w:color w:val="auto"/>
        </w:rPr>
        <w:t>duration metrics</w:t>
      </w:r>
    </w:p>
    <w:p xmlns:wp14="http://schemas.microsoft.com/office/word/2010/wordml" w:rsidP="3AF5371F" w14:paraId="57BCB97F" wp14:textId="77777777">
      <w:pPr>
        <w:pStyle w:val="ListBullet"/>
        <w:rPr>
          <w:color w:val="auto"/>
        </w:rPr>
      </w:pPr>
      <w:r w:rsidRPr="3AF5371F" w:rsidR="3AF5371F">
        <w:rPr>
          <w:color w:val="auto"/>
        </w:rPr>
        <w:t>inter-arrival timing metrics</w:t>
      </w:r>
    </w:p>
    <w:p xmlns:wp14="http://schemas.microsoft.com/office/word/2010/wordml" w:rsidP="3AF5371F" w14:paraId="0BF64BF6" wp14:textId="77777777">
      <w:pPr>
        <w:pStyle w:val="ListBullet"/>
        <w:rPr>
          <w:color w:val="auto"/>
        </w:rPr>
      </w:pPr>
      <w:r w:rsidRPr="3AF5371F" w:rsidR="3AF5371F">
        <w:rPr>
          <w:color w:val="auto"/>
        </w:rPr>
        <w:t>packet sizes</w:t>
      </w:r>
    </w:p>
    <w:p xmlns:wp14="http://schemas.microsoft.com/office/word/2010/wordml" w:rsidP="3AF5371F" w14:paraId="324C9F98" wp14:textId="77777777">
      <w:pPr>
        <w:pStyle w:val="ListBullet"/>
        <w:rPr>
          <w:color w:val="auto"/>
        </w:rPr>
      </w:pPr>
      <w:r w:rsidRPr="3AF5371F" w:rsidR="3AF5371F">
        <w:rPr>
          <w:color w:val="auto"/>
        </w:rPr>
        <w:t>packet rates</w:t>
      </w:r>
    </w:p>
    <w:p xmlns:wp14="http://schemas.microsoft.com/office/word/2010/wordml" w:rsidP="3AF5371F" w14:paraId="608D0F2E" wp14:textId="77777777">
      <w:pPr>
        <w:pStyle w:val="ListBullet"/>
        <w:rPr>
          <w:color w:val="auto"/>
        </w:rPr>
      </w:pPr>
      <w:r w:rsidRPr="3AF5371F" w:rsidR="3AF5371F">
        <w:rPr>
          <w:color w:val="auto"/>
        </w:rPr>
        <w:t>TCP flag counts</w:t>
      </w:r>
    </w:p>
    <w:p xmlns:wp14="http://schemas.microsoft.com/office/word/2010/wordml" w:rsidP="3AF5371F" w14:paraId="3D98CB2D" wp14:textId="77777777">
      <w:pPr>
        <w:pStyle w:val="ListBullet"/>
        <w:rPr>
          <w:color w:val="auto"/>
        </w:rPr>
      </w:pPr>
      <w:r w:rsidRPr="3AF5371F" w:rsidR="3AF5371F">
        <w:rPr>
          <w:color w:val="auto"/>
        </w:rPr>
        <w:t>header-length measurements</w:t>
      </w:r>
    </w:p>
    <w:p xmlns:wp14="http://schemas.microsoft.com/office/word/2010/wordml" w:rsidP="3AF5371F" w14:paraId="58A6C565" wp14:textId="77777777">
      <w:pPr>
        <w:pStyle w:val="ListBullet"/>
        <w:rPr>
          <w:color w:val="auto"/>
        </w:rPr>
      </w:pPr>
      <w:r w:rsidRPr="3AF5371F" w:rsidR="3AF5371F">
        <w:rPr>
          <w:color w:val="auto"/>
        </w:rPr>
        <w:t>window-size features</w:t>
      </w:r>
    </w:p>
    <w:p xmlns:wp14="http://schemas.microsoft.com/office/word/2010/wordml" w:rsidP="3AF5371F" w14:paraId="54E11D2A" wp14:textId="77777777">
      <w:pPr>
        <w:rPr>
          <w:color w:val="auto"/>
        </w:rPr>
      </w:pPr>
    </w:p>
    <w:p xmlns:wp14="http://schemas.microsoft.com/office/word/2010/wordml" w:rsidP="3AF5371F" w14:paraId="70C5BBD4" wp14:textId="77777777">
      <w:pPr>
        <w:pStyle w:val="Heading2"/>
        <w:rPr>
          <w:color w:val="auto"/>
        </w:rPr>
      </w:pPr>
      <w:bookmarkStart w:name="_Toc1675102756" w:id="2101669458"/>
      <w:r w:rsidRPr="3AF5371F" w:rsidR="3AF5371F">
        <w:rPr>
          <w:color w:val="auto"/>
        </w:rPr>
        <w:t>5.4 Preprocessing Logic</w:t>
      </w:r>
      <w:bookmarkEnd w:id="2101669458"/>
    </w:p>
    <w:p xmlns:wp14="http://schemas.microsoft.com/office/word/2010/wordml" w:rsidP="3AF5371F" w14:paraId="31126E5D" wp14:textId="77777777">
      <w:pPr>
        <w:rPr>
          <w:color w:val="auto"/>
        </w:rPr>
      </w:pPr>
    </w:p>
    <w:p xmlns:wp14="http://schemas.microsoft.com/office/word/2010/wordml" w:rsidP="3AF5371F" w14:paraId="6BFED269" wp14:textId="77777777">
      <w:pPr>
        <w:jc w:val="both"/>
        <w:rPr>
          <w:color w:val="auto"/>
        </w:rPr>
      </w:pPr>
      <w:r w:rsidRPr="3AF5371F" w:rsidR="3AF5371F">
        <w:rPr>
          <w:color w:val="auto"/>
        </w:rPr>
        <w:t>The preprocessing layer cleans and standardizes data before training and inference. Its responsibilities include:</w:t>
      </w:r>
    </w:p>
    <w:p xmlns:wp14="http://schemas.microsoft.com/office/word/2010/wordml" w:rsidP="3AF5371F" w14:paraId="2DE403A5" wp14:textId="77777777">
      <w:pPr>
        <w:rPr>
          <w:color w:val="auto"/>
        </w:rPr>
      </w:pPr>
    </w:p>
    <w:p xmlns:wp14="http://schemas.microsoft.com/office/word/2010/wordml" w:rsidP="3AF5371F" w14:paraId="04C01D28" wp14:textId="77777777">
      <w:pPr>
        <w:pStyle w:val="ListBullet"/>
        <w:rPr>
          <w:color w:val="auto"/>
        </w:rPr>
      </w:pPr>
      <w:r w:rsidRPr="3AF5371F" w:rsidR="3AF5371F">
        <w:rPr>
          <w:color w:val="auto"/>
        </w:rPr>
        <w:t>dropping known leakage and identifier columns</w:t>
      </w:r>
    </w:p>
    <w:p xmlns:wp14="http://schemas.microsoft.com/office/word/2010/wordml" w:rsidP="3AF5371F" w14:paraId="66F0F647" wp14:textId="77777777">
      <w:pPr>
        <w:pStyle w:val="ListBullet"/>
        <w:rPr>
          <w:color w:val="auto"/>
        </w:rPr>
      </w:pPr>
      <w:r w:rsidRPr="3AF5371F" w:rsidR="3AF5371F">
        <w:rPr>
          <w:color w:val="auto"/>
        </w:rPr>
        <w:t>converting non-numeric values to numeric where possible</w:t>
      </w:r>
    </w:p>
    <w:p xmlns:wp14="http://schemas.microsoft.com/office/word/2010/wordml" w:rsidP="3AF5371F" w14:paraId="0927E569" wp14:textId="77777777">
      <w:pPr>
        <w:pStyle w:val="ListBullet"/>
        <w:rPr>
          <w:color w:val="auto"/>
        </w:rPr>
      </w:pPr>
      <w:r w:rsidRPr="3AF5371F" w:rsidR="3AF5371F">
        <w:rPr>
          <w:color w:val="auto"/>
        </w:rPr>
        <w:t>replacing infinite values with NaN</w:t>
      </w:r>
    </w:p>
    <w:p xmlns:wp14="http://schemas.microsoft.com/office/word/2010/wordml" w:rsidP="3AF5371F" w14:paraId="0AB0B478" wp14:textId="77777777">
      <w:pPr>
        <w:pStyle w:val="ListBullet"/>
        <w:rPr>
          <w:color w:val="auto"/>
        </w:rPr>
      </w:pPr>
      <w:r w:rsidRPr="3AF5371F" w:rsidR="3AF5371F">
        <w:rPr>
          <w:color w:val="auto"/>
        </w:rPr>
        <w:t>imputing missing values through learned medians</w:t>
      </w:r>
    </w:p>
    <w:p xmlns:wp14="http://schemas.microsoft.com/office/word/2010/wordml" w:rsidP="3AF5371F" w14:paraId="5F62EA51" wp14:textId="77777777">
      <w:pPr>
        <w:pStyle w:val="ListBullet"/>
        <w:rPr>
          <w:color w:val="auto"/>
        </w:rPr>
      </w:pPr>
      <w:r w:rsidRPr="3AF5371F" w:rsidR="3AF5371F">
        <w:rPr>
          <w:color w:val="auto"/>
        </w:rPr>
        <w:t>clipping extreme outlier values using percentile-based bounds</w:t>
      </w:r>
    </w:p>
    <w:p xmlns:wp14="http://schemas.microsoft.com/office/word/2010/wordml" w:rsidP="3AF5371F" w14:paraId="7FDB2365" wp14:textId="77777777">
      <w:pPr>
        <w:pStyle w:val="ListBullet"/>
        <w:rPr>
          <w:color w:val="auto"/>
        </w:rPr>
      </w:pPr>
      <w:r w:rsidRPr="3AF5371F" w:rsidR="3AF5371F">
        <w:rPr>
          <w:color w:val="auto"/>
        </w:rPr>
        <w:t>applying log transformation to skewed non-negative columns</w:t>
      </w:r>
    </w:p>
    <w:p xmlns:wp14="http://schemas.microsoft.com/office/word/2010/wordml" w:rsidP="3AF5371F" w14:paraId="611DEA27" wp14:textId="77777777">
      <w:pPr>
        <w:pStyle w:val="ListBullet"/>
        <w:rPr>
          <w:color w:val="auto"/>
        </w:rPr>
      </w:pPr>
      <w:r w:rsidRPr="3AF5371F" w:rsidR="3AF5371F">
        <w:rPr>
          <w:color w:val="auto"/>
        </w:rPr>
        <w:t>scaling features with a selected scaler strategy</w:t>
      </w:r>
    </w:p>
    <w:p xmlns:wp14="http://schemas.microsoft.com/office/word/2010/wordml" w:rsidP="3AF5371F" w14:paraId="62431CDC" wp14:textId="77777777">
      <w:pPr>
        <w:rPr>
          <w:color w:val="auto"/>
        </w:rPr>
      </w:pPr>
    </w:p>
    <w:p xmlns:wp14="http://schemas.microsoft.com/office/word/2010/wordml" w:rsidP="3AF5371F" w14:paraId="6B819292" wp14:textId="77777777">
      <w:pPr>
        <w:jc w:val="both"/>
        <w:rPr>
          <w:color w:val="auto"/>
        </w:rPr>
      </w:pPr>
      <w:r w:rsidRPr="3AF5371F" w:rsidR="3AF5371F">
        <w:rPr>
          <w:color w:val="auto"/>
        </w:rPr>
        <w:t>This design is especially important for network-flow data, which commonly contains large value ranges, heavy skew, and columns with unstable distribution patterns.</w:t>
      </w:r>
    </w:p>
    <w:p xmlns:wp14="http://schemas.microsoft.com/office/word/2010/wordml" w:rsidP="3AF5371F" w14:paraId="49E398E2" wp14:textId="77777777">
      <w:pPr>
        <w:rPr>
          <w:color w:val="auto"/>
        </w:rPr>
      </w:pPr>
    </w:p>
    <w:p xmlns:wp14="http://schemas.microsoft.com/office/word/2010/wordml" w:rsidP="3AF5371F" w14:paraId="73094A10" wp14:textId="77777777">
      <w:pPr>
        <w:pStyle w:val="Heading2"/>
        <w:rPr>
          <w:color w:val="auto"/>
        </w:rPr>
      </w:pPr>
      <w:bookmarkStart w:name="_Toc1808381540" w:id="780428160"/>
      <w:r w:rsidRPr="3AF5371F" w:rsidR="3AF5371F">
        <w:rPr>
          <w:color w:val="auto"/>
        </w:rPr>
        <w:t>5.5 Feature Selection</w:t>
      </w:r>
      <w:bookmarkEnd w:id="780428160"/>
    </w:p>
    <w:p xmlns:wp14="http://schemas.microsoft.com/office/word/2010/wordml" w:rsidP="3AF5371F" w14:paraId="16287F21" wp14:textId="77777777">
      <w:pPr>
        <w:rPr>
          <w:color w:val="auto"/>
        </w:rPr>
      </w:pPr>
    </w:p>
    <w:p xmlns:wp14="http://schemas.microsoft.com/office/word/2010/wordml" w:rsidP="3AF5371F" w14:paraId="718A4EF2" wp14:textId="77777777">
      <w:pPr>
        <w:jc w:val="both"/>
        <w:rPr>
          <w:color w:val="auto"/>
        </w:rPr>
      </w:pPr>
      <w:r w:rsidRPr="3AF5371F" w:rsidR="3AF5371F">
        <w:rPr>
          <w:color w:val="auto"/>
        </w:rPr>
        <w:t>NimbusWatch performs feature selection using training-only statistics. This avoids leaking validation or test behavior into feature decisions. Two major filters are applied:</w:t>
      </w:r>
    </w:p>
    <w:p xmlns:wp14="http://schemas.microsoft.com/office/word/2010/wordml" w:rsidP="3AF5371F" w14:paraId="5BE93A62" wp14:textId="77777777">
      <w:pPr>
        <w:rPr>
          <w:color w:val="auto"/>
        </w:rPr>
      </w:pPr>
    </w:p>
    <w:p xmlns:wp14="http://schemas.microsoft.com/office/word/2010/wordml" w:rsidP="3AF5371F" w14:paraId="00FCC10F" wp14:textId="77777777">
      <w:pPr>
        <w:pStyle w:val="ListBullet"/>
        <w:rPr>
          <w:color w:val="auto"/>
        </w:rPr>
      </w:pPr>
      <w:r w:rsidRPr="3AF5371F" w:rsidR="3AF5371F">
        <w:rPr>
          <w:color w:val="auto"/>
        </w:rPr>
        <w:t>low-variance feature filtering</w:t>
      </w:r>
    </w:p>
    <w:p xmlns:wp14="http://schemas.microsoft.com/office/word/2010/wordml" w:rsidP="3AF5371F" w14:paraId="073984EE" wp14:textId="77777777">
      <w:pPr>
        <w:pStyle w:val="ListBullet"/>
        <w:rPr>
          <w:color w:val="auto"/>
        </w:rPr>
      </w:pPr>
      <w:r w:rsidRPr="3AF5371F" w:rsidR="3AF5371F">
        <w:rPr>
          <w:color w:val="auto"/>
        </w:rPr>
        <w:t>high-correlation redundancy filtering</w:t>
      </w:r>
    </w:p>
    <w:p xmlns:wp14="http://schemas.microsoft.com/office/word/2010/wordml" w:rsidP="3AF5371F" w14:paraId="384BA73E" wp14:textId="77777777">
      <w:pPr>
        <w:rPr>
          <w:color w:val="auto"/>
        </w:rPr>
      </w:pPr>
    </w:p>
    <w:p xmlns:wp14="http://schemas.microsoft.com/office/word/2010/wordml" w:rsidP="3AF5371F" w14:paraId="7B4E8CF5" wp14:textId="77777777">
      <w:pPr>
        <w:jc w:val="both"/>
        <w:rPr>
          <w:color w:val="auto"/>
        </w:rPr>
      </w:pPr>
      <w:r w:rsidRPr="3AF5371F" w:rsidR="3AF5371F">
        <w:rPr>
          <w:color w:val="auto"/>
        </w:rPr>
        <w:t>The result is a smaller and cleaner final feature set. According to the current generated artifacts:</w:t>
      </w:r>
    </w:p>
    <w:p xmlns:wp14="http://schemas.microsoft.com/office/word/2010/wordml" w:rsidP="3AF5371F" w14:paraId="34B3F2EB" wp14:textId="77777777">
      <w:pPr>
        <w:rPr>
          <w:color w:val="auto"/>
        </w:rPr>
      </w:pPr>
    </w:p>
    <w:p xmlns:wp14="http://schemas.microsoft.com/office/word/2010/wordml" w:rsidP="3AF5371F" w14:paraId="0497AC5B" wp14:textId="77777777">
      <w:pPr>
        <w:pStyle w:val="ListBullet"/>
        <w:rPr>
          <w:color w:val="auto"/>
        </w:rPr>
      </w:pPr>
      <w:r w:rsidRPr="3AF5371F" w:rsidR="3AF5371F">
        <w:rPr>
          <w:color w:val="auto"/>
        </w:rPr>
        <w:t>initial numeric features: 77</w:t>
      </w:r>
    </w:p>
    <w:p xmlns:wp14="http://schemas.microsoft.com/office/word/2010/wordml" w:rsidP="3AF5371F" w14:paraId="0E45E1D1" wp14:textId="77777777">
      <w:pPr>
        <w:pStyle w:val="ListBullet"/>
        <w:rPr>
          <w:color w:val="auto"/>
        </w:rPr>
      </w:pPr>
      <w:r w:rsidRPr="3AF5371F" w:rsidR="3AF5371F">
        <w:rPr>
          <w:color w:val="auto"/>
        </w:rPr>
        <w:t>after variance filtering: 67</w:t>
      </w:r>
    </w:p>
    <w:p xmlns:wp14="http://schemas.microsoft.com/office/word/2010/wordml" w:rsidP="3AF5371F" w14:paraId="6DA3247A" wp14:textId="77777777">
      <w:pPr>
        <w:pStyle w:val="ListBullet"/>
        <w:rPr>
          <w:color w:val="auto"/>
        </w:rPr>
      </w:pPr>
      <w:r w:rsidRPr="3AF5371F" w:rsidR="3AF5371F">
        <w:rPr>
          <w:color w:val="auto"/>
        </w:rPr>
        <w:t>final selected features: 50</w:t>
      </w:r>
    </w:p>
    <w:p xmlns:wp14="http://schemas.microsoft.com/office/word/2010/wordml" w:rsidP="3AF5371F" w14:paraId="7D34F5C7" wp14:textId="77777777">
      <w:pPr>
        <w:rPr>
          <w:color w:val="auto"/>
        </w:rPr>
      </w:pPr>
    </w:p>
    <w:p xmlns:wp14="http://schemas.microsoft.com/office/word/2010/wordml" w:rsidP="3AF5371F" w14:paraId="5A4C8A3E" wp14:textId="77777777">
      <w:pPr>
        <w:jc w:val="both"/>
        <w:rPr>
          <w:color w:val="auto"/>
        </w:rPr>
      </w:pPr>
      <w:r w:rsidRPr="3AF5371F" w:rsidR="3AF5371F">
        <w:rPr>
          <w:color w:val="auto"/>
        </w:rPr>
        <w:t>This improves inference efficiency and reduces unnecessary duplication among predictors.</w:t>
      </w:r>
    </w:p>
    <w:p xmlns:wp14="http://schemas.microsoft.com/office/word/2010/wordml" w:rsidP="3AF5371F" w14:paraId="0B4020A7" wp14:textId="77777777">
      <w:pPr>
        <w:rPr>
          <w:color w:val="auto"/>
        </w:rPr>
      </w:pPr>
    </w:p>
    <w:p xmlns:wp14="http://schemas.microsoft.com/office/word/2010/wordml" w:rsidP="3AF5371F" w14:paraId="20554ABD" wp14:textId="77777777">
      <w:pPr>
        <w:pStyle w:val="Heading2"/>
        <w:rPr>
          <w:color w:val="auto"/>
        </w:rPr>
      </w:pPr>
      <w:bookmarkStart w:name="_Toc317660486" w:id="431226282"/>
      <w:r w:rsidRPr="3AF5371F" w:rsidR="3AF5371F">
        <w:rPr>
          <w:color w:val="auto"/>
        </w:rPr>
        <w:t>5.6 Scheduling Design</w:t>
      </w:r>
      <w:bookmarkEnd w:id="431226282"/>
    </w:p>
    <w:p xmlns:wp14="http://schemas.microsoft.com/office/word/2010/wordml" w:rsidP="3AF5371F" w14:paraId="1D7B270A" wp14:textId="77777777">
      <w:pPr>
        <w:rPr>
          <w:color w:val="auto"/>
        </w:rPr>
      </w:pPr>
    </w:p>
    <w:p xmlns:wp14="http://schemas.microsoft.com/office/word/2010/wordml" w:rsidP="3AF5371F" w14:paraId="57FE28F9" wp14:textId="77777777">
      <w:pPr>
        <w:jc w:val="both"/>
        <w:rPr>
          <w:color w:val="auto"/>
        </w:rPr>
      </w:pPr>
      <w:r w:rsidRPr="3AF5371F" w:rsidR="3AF5371F">
        <w:rPr>
          <w:color w:val="auto"/>
        </w:rPr>
        <w:t>Scheduling is an important cloud concept because production-style systems must be maintained, observed, and refreshed automatically. NimbusWatch supports scheduling at the architecture level through:</w:t>
      </w:r>
    </w:p>
    <w:p xmlns:wp14="http://schemas.microsoft.com/office/word/2010/wordml" w:rsidP="3AF5371F" w14:paraId="4F904CB7" wp14:textId="77777777">
      <w:pPr>
        <w:rPr>
          <w:color w:val="auto"/>
        </w:rPr>
      </w:pPr>
    </w:p>
    <w:p xmlns:wp14="http://schemas.microsoft.com/office/word/2010/wordml" w:rsidP="3AF5371F" w14:paraId="6A7215CC" wp14:textId="77777777">
      <w:pPr>
        <w:pStyle w:val="ListBullet"/>
        <w:rPr>
          <w:color w:val="auto"/>
        </w:rPr>
      </w:pPr>
      <w:r w:rsidRPr="3AF5371F" w:rsidR="3AF5371F">
        <w:rPr>
          <w:color w:val="auto"/>
        </w:rPr>
        <w:t>periodic /health checks using Cloud Scheduler</w:t>
      </w:r>
    </w:p>
    <w:p xmlns:wp14="http://schemas.microsoft.com/office/word/2010/wordml" w:rsidP="3AF5371F" w14:paraId="67D9AE64" wp14:textId="77777777">
      <w:pPr>
        <w:pStyle w:val="ListBullet"/>
        <w:rPr>
          <w:color w:val="auto"/>
        </w:rPr>
      </w:pPr>
      <w:r w:rsidRPr="3AF5371F" w:rsidR="3AF5371F">
        <w:rPr>
          <w:color w:val="auto"/>
        </w:rPr>
        <w:t>possible weekly retraining schedules</w:t>
      </w:r>
    </w:p>
    <w:p xmlns:wp14="http://schemas.microsoft.com/office/word/2010/wordml" w:rsidP="3AF5371F" w14:paraId="11287C66" wp14:textId="77777777">
      <w:pPr>
        <w:pStyle w:val="ListBullet"/>
        <w:rPr>
          <w:color w:val="auto"/>
        </w:rPr>
      </w:pPr>
      <w:r w:rsidRPr="3AF5371F" w:rsidR="3AF5371F">
        <w:rPr>
          <w:color w:val="auto"/>
        </w:rPr>
        <w:t>possible data-triggered retraining when curated datasets are updated</w:t>
      </w:r>
    </w:p>
    <w:p xmlns:wp14="http://schemas.microsoft.com/office/word/2010/wordml" w:rsidP="3AF5371F" w14:paraId="06971CD3" wp14:textId="77777777">
      <w:pPr>
        <w:rPr>
          <w:color w:val="auto"/>
        </w:rPr>
      </w:pPr>
    </w:p>
    <w:p xmlns:wp14="http://schemas.microsoft.com/office/word/2010/wordml" w:rsidP="3AF5371F" w14:paraId="2D951971" wp14:textId="77777777">
      <w:pPr>
        <w:jc w:val="both"/>
        <w:rPr>
          <w:color w:val="auto"/>
        </w:rPr>
      </w:pPr>
      <w:r w:rsidRPr="3AF5371F" w:rsidR="3AF5371F">
        <w:rPr>
          <w:color w:val="auto"/>
        </w:rPr>
        <w:t>Even if all such jobs are not continuously active in the class environment, the design supports them and the repo includes a scheduler job creation script for health checking.</w:t>
      </w:r>
    </w:p>
    <w:p xmlns:wp14="http://schemas.microsoft.com/office/word/2010/wordml" w:rsidP="3AF5371F" w14:paraId="2A1F701D" wp14:textId="77777777">
      <w:pPr>
        <w:rPr>
          <w:color w:val="auto"/>
        </w:rPr>
      </w:pPr>
    </w:p>
    <w:p xmlns:wp14="http://schemas.microsoft.com/office/word/2010/wordml" w:rsidP="3AF5371F" w14:paraId="0E2AA742" wp14:textId="77777777">
      <w:pPr>
        <w:pStyle w:val="Heading2"/>
        <w:rPr>
          <w:color w:val="auto"/>
        </w:rPr>
      </w:pPr>
      <w:bookmarkStart w:name="_Toc257837936" w:id="1707819281"/>
      <w:r w:rsidRPr="3AF5371F" w:rsidR="3AF5371F">
        <w:rPr>
          <w:color w:val="auto"/>
        </w:rPr>
        <w:t>5.7 Virtual Machine Analysis</w:t>
      </w:r>
      <w:bookmarkEnd w:id="1707819281"/>
    </w:p>
    <w:p xmlns:wp14="http://schemas.microsoft.com/office/word/2010/wordml" w:rsidP="3AF5371F" w14:paraId="03EFCA41" wp14:textId="77777777">
      <w:pPr>
        <w:rPr>
          <w:color w:val="auto"/>
        </w:rPr>
      </w:pPr>
    </w:p>
    <w:p xmlns:wp14="http://schemas.microsoft.com/office/word/2010/wordml" w:rsidP="3AF5371F" w14:paraId="17662147" wp14:textId="77777777">
      <w:pPr>
        <w:jc w:val="both"/>
        <w:rPr>
          <w:color w:val="auto"/>
        </w:rPr>
      </w:pPr>
      <w:r w:rsidRPr="3AF5371F" w:rsidR="3AF5371F">
        <w:rPr>
          <w:color w:val="auto"/>
        </w:rPr>
        <w:t>Virtual machines were considered conceptually, but not chosen as the main serving model. Direct VMs would require:</w:t>
      </w:r>
    </w:p>
    <w:p xmlns:wp14="http://schemas.microsoft.com/office/word/2010/wordml" w:rsidP="3AF5371F" w14:paraId="5F96A722" wp14:textId="77777777">
      <w:pPr>
        <w:rPr>
          <w:color w:val="auto"/>
        </w:rPr>
      </w:pPr>
    </w:p>
    <w:p xmlns:wp14="http://schemas.microsoft.com/office/word/2010/wordml" w:rsidP="3AF5371F" w14:paraId="1CE8133C" wp14:textId="77777777">
      <w:pPr>
        <w:pStyle w:val="ListBullet"/>
        <w:rPr>
          <w:color w:val="auto"/>
        </w:rPr>
      </w:pPr>
      <w:r w:rsidRPr="3AF5371F" w:rsidR="3AF5371F">
        <w:rPr>
          <w:color w:val="auto"/>
        </w:rPr>
        <w:t>persistent runtime allocation</w:t>
      </w:r>
    </w:p>
    <w:p xmlns:wp14="http://schemas.microsoft.com/office/word/2010/wordml" w:rsidP="3AF5371F" w14:paraId="4D8FF843" wp14:textId="77777777">
      <w:pPr>
        <w:pStyle w:val="ListBullet"/>
        <w:rPr>
          <w:color w:val="auto"/>
        </w:rPr>
      </w:pPr>
      <w:r w:rsidRPr="3AF5371F" w:rsidR="3AF5371F">
        <w:rPr>
          <w:color w:val="auto"/>
        </w:rPr>
        <w:t>manual scaling logic</w:t>
      </w:r>
    </w:p>
    <w:p xmlns:wp14="http://schemas.microsoft.com/office/word/2010/wordml" w:rsidP="3AF5371F" w14:paraId="27D162BD" wp14:textId="77777777">
      <w:pPr>
        <w:pStyle w:val="ListBullet"/>
        <w:rPr>
          <w:color w:val="auto"/>
        </w:rPr>
      </w:pPr>
      <w:r w:rsidRPr="3AF5371F" w:rsidR="3AF5371F">
        <w:rPr>
          <w:color w:val="auto"/>
        </w:rPr>
        <w:t>more administrative overhead</w:t>
      </w:r>
    </w:p>
    <w:p xmlns:wp14="http://schemas.microsoft.com/office/word/2010/wordml" w:rsidP="3AF5371F" w14:paraId="349A84C1" wp14:textId="77777777">
      <w:pPr>
        <w:pStyle w:val="ListBullet"/>
        <w:rPr>
          <w:color w:val="auto"/>
        </w:rPr>
      </w:pPr>
      <w:r w:rsidRPr="3AF5371F" w:rsidR="3AF5371F">
        <w:rPr>
          <w:color w:val="auto"/>
        </w:rPr>
        <w:t>higher idle cost</w:t>
      </w:r>
    </w:p>
    <w:p xmlns:wp14="http://schemas.microsoft.com/office/word/2010/wordml" w:rsidP="3AF5371F" w14:paraId="5B95CD12" wp14:textId="77777777">
      <w:pPr>
        <w:rPr>
          <w:color w:val="auto"/>
        </w:rPr>
      </w:pPr>
    </w:p>
    <w:p xmlns:wp14="http://schemas.microsoft.com/office/word/2010/wordml" w:rsidP="3AF5371F" w14:paraId="6F77082C" wp14:textId="77777777">
      <w:pPr>
        <w:jc w:val="both"/>
        <w:rPr>
          <w:color w:val="auto"/>
        </w:rPr>
      </w:pPr>
      <w:r w:rsidRPr="3AF5371F" w:rsidR="3AF5371F">
        <w:rPr>
          <w:color w:val="auto"/>
        </w:rPr>
        <w:t>By contrast, Cloud Run and Vertex AI abstract the underlying compute management while still delivering cloud-scale functionality. This allows NimbusWatch to explain virtualization in the report while justifying why serverless managed compute is more suitable for this specific academic project.</w:t>
      </w:r>
    </w:p>
    <w:p xmlns:wp14="http://schemas.microsoft.com/office/word/2010/wordml" w:rsidP="3AF5371F" w14:paraId="5220BBB2" wp14:textId="77777777">
      <w:pPr>
        <w:rPr>
          <w:color w:val="auto"/>
        </w:rPr>
      </w:pPr>
    </w:p>
    <w:p xmlns:wp14="http://schemas.microsoft.com/office/word/2010/wordml" w:rsidP="3AF5371F" w14:paraId="4E51DCAE" wp14:textId="66B0C0AB">
      <w:pPr>
        <w:pStyle w:val="Heading1"/>
        <w:rPr>
          <w:color w:val="auto"/>
        </w:rPr>
      </w:pPr>
    </w:p>
    <w:p xmlns:wp14="http://schemas.microsoft.com/office/word/2010/wordml" w:rsidP="3AF5371F" w14:paraId="78F6D1BA" wp14:textId="2FA302BB">
      <w:pPr/>
      <w:r>
        <w:br w:type="page"/>
      </w:r>
    </w:p>
    <w:p xmlns:wp14="http://schemas.microsoft.com/office/word/2010/wordml" w:rsidP="3AF5371F" w14:paraId="3D93E1B0" wp14:textId="515B82E1">
      <w:pPr>
        <w:pStyle w:val="Heading1"/>
        <w:rPr>
          <w:color w:val="auto"/>
        </w:rPr>
      </w:pPr>
      <w:bookmarkStart w:name="_Toc1614631332" w:id="1734443738"/>
      <w:r w:rsidRPr="3AF5371F" w:rsidR="3AF5371F">
        <w:rPr>
          <w:color w:val="auto"/>
        </w:rPr>
        <w:t>6. Technical Phase</w:t>
      </w:r>
      <w:bookmarkEnd w:id="1734443738"/>
    </w:p>
    <w:p xmlns:wp14="http://schemas.microsoft.com/office/word/2010/wordml" w:rsidP="3AF5371F" w14:paraId="065C4BEC" wp14:textId="1F44FF9B">
      <w:pPr>
        <w:pStyle w:val="Normal"/>
        <w:rPr>
          <w:rFonts w:ascii="Times New Roman" w:hAnsi="Times New Roman" w:eastAsia="Times New Roman" w:cs="Times New Roman"/>
          <w:b w:val="0"/>
          <w:bCs w:val="0"/>
          <w:i w:val="1"/>
          <w:iCs w:val="1"/>
          <w:caps w:val="0"/>
          <w:smallCaps w:val="0"/>
          <w:noProof w:val="0"/>
          <w:color w:val="auto"/>
          <w:sz w:val="22"/>
          <w:szCs w:val="22"/>
          <w:lang w:val="en-US"/>
        </w:rPr>
      </w:pPr>
    </w:p>
    <w:p xmlns:wp14="http://schemas.microsoft.com/office/word/2010/wordml" w:rsidP="3AF5371F" w14:paraId="13CB595B" wp14:textId="5A85BCE3">
      <w:pPr>
        <w:pStyle w:val="Normal"/>
        <w:jc w:val="center"/>
        <w:rPr>
          <w:rFonts w:ascii="Times New Roman" w:hAnsi="Times New Roman" w:eastAsia="Times New Roman" w:cs="Times New Roman"/>
          <w:i w:val="1"/>
          <w:iCs w:val="1"/>
          <w:noProof w:val="0"/>
          <w:color w:val="auto"/>
          <w:sz w:val="22"/>
          <w:szCs w:val="22"/>
          <w:lang w:val="en-US"/>
        </w:rPr>
      </w:pPr>
      <w:r w:rsidR="2C12A5D0">
        <w:drawing>
          <wp:inline xmlns:wp14="http://schemas.microsoft.com/office/word/2010/wordprocessingDrawing" wp14:editId="4F972267" wp14:anchorId="37786060">
            <wp:extent cx="5486400" cy="3524250"/>
            <wp:effectExtent l="0" t="0" r="0" b="0"/>
            <wp:docPr id="1400357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357438" name="Picture 1400357438"/>
                    <pic:cNvPicPr/>
                  </pic:nvPicPr>
                  <pic:blipFill>
                    <a:blip xmlns:r="http://schemas.openxmlformats.org/officeDocument/2006/relationships" r:embed="rId72106833">
                      <a:extLst>
                        <a:ext uri="{28A0092B-C50C-407E-A947-70E740481C1C}">
                          <a14:useLocalDpi xmlns:a14="http://schemas.microsoft.com/office/drawing/2010/main"/>
                        </a:ext>
                      </a:extLst>
                    </a:blip>
                    <a:stretch>
                      <a:fillRect/>
                    </a:stretch>
                  </pic:blipFill>
                  <pic:spPr>
                    <a:xfrm>
                      <a:off x="0" y="0"/>
                      <a:ext cx="5486400" cy="3524250"/>
                    </a:xfrm>
                    <a:prstGeom prst="rect">
                      <a:avLst/>
                    </a:prstGeom>
                  </pic:spPr>
                </pic:pic>
              </a:graphicData>
            </a:graphic>
          </wp:inline>
        </w:drawing>
      </w:r>
      <w:r w:rsidRPr="3AF5371F" w:rsidR="2C12A5D0">
        <w:rPr>
          <w:rFonts w:ascii="Times New Roman" w:hAnsi="Times New Roman" w:eastAsia="Times New Roman" w:cs="Times New Roman"/>
          <w:b w:val="0"/>
          <w:bCs w:val="0"/>
          <w:i w:val="1"/>
          <w:iCs w:val="1"/>
          <w:caps w:val="0"/>
          <w:smallCaps w:val="0"/>
          <w:noProof w:val="0"/>
          <w:color w:val="auto"/>
          <w:sz w:val="22"/>
          <w:szCs w:val="22"/>
          <w:lang w:val="en-US"/>
        </w:rPr>
        <w:t>Figure</w:t>
      </w:r>
      <w:r w:rsidRPr="3AF5371F" w:rsidR="2C12A5D0">
        <w:rPr>
          <w:rFonts w:ascii="Times New Roman" w:hAnsi="Times New Roman" w:eastAsia="Times New Roman" w:cs="Times New Roman"/>
          <w:b w:val="0"/>
          <w:bCs w:val="0"/>
          <w:i w:val="1"/>
          <w:iCs w:val="1"/>
          <w:caps w:val="0"/>
          <w:smallCaps w:val="0"/>
          <w:noProof w:val="0"/>
          <w:color w:val="auto"/>
          <w:sz w:val="22"/>
          <w:szCs w:val="22"/>
          <w:lang w:val="en-US"/>
        </w:rPr>
        <w:t xml:space="preserve"> 3. </w:t>
      </w:r>
      <w:r w:rsidRPr="3AF5371F" w:rsidR="2C12A5D0">
        <w:rPr>
          <w:rFonts w:ascii="Times New Roman" w:hAnsi="Times New Roman" w:eastAsia="Times New Roman" w:cs="Times New Roman"/>
          <w:b w:val="0"/>
          <w:bCs w:val="0"/>
          <w:i w:val="1"/>
          <w:iCs w:val="1"/>
          <w:caps w:val="0"/>
          <w:smallCaps w:val="0"/>
          <w:noProof w:val="0"/>
          <w:color w:val="auto"/>
          <w:sz w:val="22"/>
          <w:szCs w:val="22"/>
          <w:lang w:val="en-US"/>
        </w:rPr>
        <w:t>NimbusWatch</w:t>
      </w:r>
      <w:r w:rsidRPr="3AF5371F" w:rsidR="2C12A5D0">
        <w:rPr>
          <w:rFonts w:ascii="Times New Roman" w:hAnsi="Times New Roman" w:eastAsia="Times New Roman" w:cs="Times New Roman"/>
          <w:b w:val="0"/>
          <w:bCs w:val="0"/>
          <w:i w:val="1"/>
          <w:iCs w:val="1"/>
          <w:caps w:val="0"/>
          <w:smallCaps w:val="0"/>
          <w:noProof w:val="0"/>
          <w:color w:val="auto"/>
          <w:sz w:val="22"/>
          <w:szCs w:val="22"/>
          <w:lang w:val="en-US"/>
        </w:rPr>
        <w:t xml:space="preserve"> project phases.</w:t>
      </w:r>
    </w:p>
    <w:p w:rsidR="3AF5371F" w:rsidP="3AF5371F" w:rsidRDefault="3AF5371F" w14:paraId="79178B23" w14:textId="1B5680A9">
      <w:pPr>
        <w:rPr>
          <w:color w:val="auto"/>
        </w:rPr>
      </w:pPr>
    </w:p>
    <w:p xmlns:wp14="http://schemas.microsoft.com/office/word/2010/wordml" w:rsidP="3AF5371F" w14:paraId="5E71A1B0" wp14:textId="77777777">
      <w:pPr>
        <w:pStyle w:val="Heading2"/>
        <w:rPr>
          <w:color w:val="auto"/>
        </w:rPr>
      </w:pPr>
      <w:bookmarkStart w:name="_Toc977409142" w:id="1900349628"/>
      <w:r w:rsidRPr="3AF5371F" w:rsidR="3AF5371F">
        <w:rPr>
          <w:color w:val="auto"/>
        </w:rPr>
        <w:t>6.1 Technology Stack</w:t>
      </w:r>
      <w:bookmarkEnd w:id="1900349628"/>
    </w:p>
    <w:p xmlns:wp14="http://schemas.microsoft.com/office/word/2010/wordml" w:rsidP="3AF5371F" w14:paraId="6D9C8D39" wp14:textId="77777777">
      <w:pPr>
        <w:rPr>
          <w:color w:val="auto"/>
        </w:rPr>
      </w:pPr>
    </w:p>
    <w:p xmlns:wp14="http://schemas.microsoft.com/office/word/2010/wordml" w:rsidP="3AF5371F" w14:paraId="1B49AF34" wp14:textId="77777777">
      <w:pPr>
        <w:jc w:val="both"/>
        <w:rPr>
          <w:color w:val="auto"/>
        </w:rPr>
      </w:pPr>
      <w:r w:rsidRPr="3AF5371F" w:rsidR="3AF5371F">
        <w:rPr>
          <w:color w:val="auto"/>
        </w:rPr>
        <w:t>The technical phase began by defining a minimal but strong stack:</w:t>
      </w:r>
    </w:p>
    <w:p xmlns:wp14="http://schemas.microsoft.com/office/word/2010/wordml" w:rsidP="3AF5371F" w14:paraId="675E05EE" wp14:textId="77777777">
      <w:pPr>
        <w:rPr>
          <w:color w:val="auto"/>
        </w:rPr>
      </w:pPr>
    </w:p>
    <w:p xmlns:wp14="http://schemas.microsoft.com/office/word/2010/wordml" w:rsidP="3AF5371F" w14:paraId="4F169E52" wp14:textId="77777777">
      <w:pPr>
        <w:pStyle w:val="ListBullet"/>
        <w:rPr>
          <w:color w:val="auto"/>
        </w:rPr>
      </w:pPr>
      <w:r w:rsidRPr="3AF5371F" w:rsidR="3AF5371F">
        <w:rPr>
          <w:color w:val="auto"/>
        </w:rPr>
        <w:t>Python for the main application and ML pipeline</w:t>
      </w:r>
    </w:p>
    <w:p xmlns:wp14="http://schemas.microsoft.com/office/word/2010/wordml" w:rsidP="3AF5371F" w14:paraId="0BC8FCF4" wp14:textId="77777777">
      <w:pPr>
        <w:pStyle w:val="ListBullet"/>
        <w:rPr>
          <w:color w:val="auto"/>
        </w:rPr>
      </w:pPr>
      <w:r w:rsidRPr="3AF5371F" w:rsidR="3AF5371F">
        <w:rPr>
          <w:color w:val="auto"/>
        </w:rPr>
        <w:t>pandas and NumPy for data handling</w:t>
      </w:r>
    </w:p>
    <w:p xmlns:wp14="http://schemas.microsoft.com/office/word/2010/wordml" w:rsidP="3AF5371F" w14:paraId="0001D49D" wp14:textId="77777777">
      <w:pPr>
        <w:pStyle w:val="ListBullet"/>
        <w:rPr>
          <w:color w:val="auto"/>
        </w:rPr>
      </w:pPr>
      <w:r w:rsidRPr="3AF5371F" w:rsidR="3AF5371F">
        <w:rPr>
          <w:color w:val="auto"/>
        </w:rPr>
        <w:t>scikit-learn for model training and preprocessing</w:t>
      </w:r>
    </w:p>
    <w:p xmlns:wp14="http://schemas.microsoft.com/office/word/2010/wordml" w:rsidP="3AF5371F" w14:paraId="74D63254" wp14:textId="77777777">
      <w:pPr>
        <w:pStyle w:val="ListBullet"/>
        <w:rPr>
          <w:color w:val="auto"/>
        </w:rPr>
      </w:pPr>
      <w:r w:rsidRPr="3AF5371F" w:rsidR="3AF5371F">
        <w:rPr>
          <w:color w:val="auto"/>
        </w:rPr>
        <w:t>FastAPI for the inference API</w:t>
      </w:r>
    </w:p>
    <w:p xmlns:wp14="http://schemas.microsoft.com/office/word/2010/wordml" w:rsidP="3AF5371F" w14:paraId="00F278D9" wp14:textId="77777777">
      <w:pPr>
        <w:pStyle w:val="ListBullet"/>
        <w:rPr>
          <w:color w:val="auto"/>
        </w:rPr>
      </w:pPr>
      <w:r w:rsidRPr="3AF5371F" w:rsidR="3AF5371F">
        <w:rPr>
          <w:color w:val="auto"/>
        </w:rPr>
        <w:t>Jinja2 and HTML for the web interface</w:t>
      </w:r>
    </w:p>
    <w:p xmlns:wp14="http://schemas.microsoft.com/office/word/2010/wordml" w:rsidP="3AF5371F" w14:paraId="436A2A9E" wp14:textId="77777777">
      <w:pPr>
        <w:pStyle w:val="ListBullet"/>
        <w:rPr>
          <w:color w:val="auto"/>
        </w:rPr>
      </w:pPr>
      <w:r w:rsidRPr="3AF5371F" w:rsidR="3AF5371F">
        <w:rPr>
          <w:color w:val="auto"/>
        </w:rPr>
        <w:t>Docker for containerization</w:t>
      </w:r>
    </w:p>
    <w:p xmlns:wp14="http://schemas.microsoft.com/office/word/2010/wordml" w:rsidP="3AF5371F" w14:paraId="2970626E" wp14:textId="77777777">
      <w:pPr>
        <w:pStyle w:val="ListBullet"/>
        <w:rPr>
          <w:color w:val="auto"/>
        </w:rPr>
      </w:pPr>
      <w:r w:rsidRPr="3AF5371F" w:rsidR="3AF5371F">
        <w:rPr>
          <w:color w:val="auto"/>
        </w:rPr>
        <w:t>Google Cloud scripts for training and serving</w:t>
      </w:r>
    </w:p>
    <w:p xmlns:wp14="http://schemas.microsoft.com/office/word/2010/wordml" w:rsidP="3AF5371F" w14:paraId="2FC17F8B" wp14:textId="77777777">
      <w:pPr>
        <w:rPr>
          <w:color w:val="auto"/>
        </w:rPr>
      </w:pPr>
    </w:p>
    <w:p xmlns:wp14="http://schemas.microsoft.com/office/word/2010/wordml" w:rsidP="3AF5371F" w14:paraId="3CB8C64C" wp14:textId="77777777">
      <w:pPr>
        <w:jc w:val="both"/>
        <w:rPr>
          <w:color w:val="auto"/>
        </w:rPr>
      </w:pPr>
      <w:r w:rsidRPr="3AF5371F" w:rsidR="3AF5371F">
        <w:rPr>
          <w:color w:val="auto"/>
        </w:rPr>
        <w:t>This stack was chosen because it is widely supported, reproducible, lightweight, and suitable for cloud deployment.</w:t>
      </w:r>
    </w:p>
    <w:p xmlns:wp14="http://schemas.microsoft.com/office/word/2010/wordml" w:rsidP="3AF5371F" w14:paraId="0A4F7224" wp14:textId="77777777">
      <w:pPr>
        <w:rPr>
          <w:color w:val="auto"/>
        </w:rPr>
      </w:pPr>
    </w:p>
    <w:p xmlns:wp14="http://schemas.microsoft.com/office/word/2010/wordml" w:rsidP="3AF5371F" w14:paraId="2F2A1808" wp14:textId="77777777">
      <w:pPr>
        <w:pStyle w:val="Heading2"/>
        <w:rPr>
          <w:color w:val="auto"/>
        </w:rPr>
      </w:pPr>
      <w:bookmarkStart w:name="_Toc247057360" w:id="1617948286"/>
      <w:r w:rsidRPr="3AF5371F" w:rsidR="3AF5371F">
        <w:rPr>
          <w:color w:val="auto"/>
        </w:rPr>
        <w:t>6.2 Inference Contract Design</w:t>
      </w:r>
      <w:bookmarkEnd w:id="1617948286"/>
    </w:p>
    <w:p xmlns:wp14="http://schemas.microsoft.com/office/word/2010/wordml" w:rsidP="3AF5371F" w14:paraId="5AE48A43" wp14:textId="77777777">
      <w:pPr>
        <w:rPr>
          <w:color w:val="auto"/>
        </w:rPr>
      </w:pPr>
    </w:p>
    <w:p xmlns:wp14="http://schemas.microsoft.com/office/word/2010/wordml" w:rsidP="3AF5371F" w14:paraId="26E46747" wp14:textId="77777777">
      <w:pPr>
        <w:jc w:val="both"/>
        <w:rPr>
          <w:color w:val="auto"/>
        </w:rPr>
      </w:pPr>
      <w:r w:rsidRPr="3AF5371F" w:rsidR="3AF5371F">
        <w:rPr>
          <w:color w:val="auto"/>
        </w:rPr>
        <w:t>The system was designed around a stable API contract. This matters because cloud deployment becomes fragile if each model update also changes client expectations. NimbusWatch keeps the interface stable while allowing internal training changes.</w:t>
      </w:r>
    </w:p>
    <w:p xmlns:wp14="http://schemas.microsoft.com/office/word/2010/wordml" w:rsidP="3AF5371F" w14:paraId="50F40DEB" wp14:textId="77777777">
      <w:pPr>
        <w:rPr>
          <w:color w:val="auto"/>
        </w:rPr>
      </w:pPr>
    </w:p>
    <w:p xmlns:wp14="http://schemas.microsoft.com/office/word/2010/wordml" w:rsidP="3AF5371F" w14:paraId="20BAFD82" wp14:textId="77777777">
      <w:pPr>
        <w:jc w:val="both"/>
        <w:rPr>
          <w:color w:val="auto"/>
        </w:rPr>
      </w:pPr>
      <w:r w:rsidRPr="3AF5371F" w:rsidR="3AF5371F">
        <w:rPr>
          <w:color w:val="auto"/>
        </w:rPr>
        <w:t>Key API operations:</w:t>
      </w:r>
    </w:p>
    <w:p xmlns:wp14="http://schemas.microsoft.com/office/word/2010/wordml" w:rsidP="3AF5371F" w14:paraId="77A52294" wp14:textId="77777777">
      <w:pPr>
        <w:rPr>
          <w:color w:val="auto"/>
        </w:rPr>
      </w:pPr>
    </w:p>
    <w:p xmlns:wp14="http://schemas.microsoft.com/office/word/2010/wordml" w:rsidP="3AF5371F" w14:paraId="704392E2" wp14:textId="77777777">
      <w:pPr>
        <w:pStyle w:val="ListBullet"/>
        <w:rPr>
          <w:color w:val="auto"/>
        </w:rPr>
      </w:pPr>
      <w:r w:rsidRPr="3AF5371F" w:rsidR="3AF5371F">
        <w:rPr>
          <w:color w:val="auto"/>
        </w:rPr>
        <w:t>/health for uptime verification</w:t>
      </w:r>
    </w:p>
    <w:p xmlns:wp14="http://schemas.microsoft.com/office/word/2010/wordml" w:rsidP="3AF5371F" w14:paraId="65E8FD0F" wp14:textId="77777777">
      <w:pPr>
        <w:pStyle w:val="ListBullet"/>
        <w:rPr>
          <w:color w:val="auto"/>
        </w:rPr>
      </w:pPr>
      <w:r w:rsidRPr="3AF5371F" w:rsidR="3AF5371F">
        <w:rPr>
          <w:color w:val="auto"/>
        </w:rPr>
        <w:t>/model-info for artifact and metric inspection</w:t>
      </w:r>
    </w:p>
    <w:p xmlns:wp14="http://schemas.microsoft.com/office/word/2010/wordml" w:rsidP="3AF5371F" w14:paraId="55CCD988" wp14:textId="77777777">
      <w:pPr>
        <w:pStyle w:val="ListBullet"/>
        <w:rPr>
          <w:color w:val="auto"/>
        </w:rPr>
      </w:pPr>
      <w:r w:rsidRPr="3AF5371F" w:rsidR="3AF5371F">
        <w:rPr>
          <w:color w:val="auto"/>
        </w:rPr>
        <w:t>/demo-scenarios for guided demo support</w:t>
      </w:r>
    </w:p>
    <w:p xmlns:wp14="http://schemas.microsoft.com/office/word/2010/wordml" w:rsidP="3AF5371F" w14:paraId="25F74EDE" wp14:textId="77777777">
      <w:pPr>
        <w:pStyle w:val="ListBullet"/>
        <w:rPr>
          <w:color w:val="auto"/>
        </w:rPr>
      </w:pPr>
      <w:r w:rsidRPr="3AF5371F" w:rsidR="3AF5371F">
        <w:rPr>
          <w:color w:val="auto"/>
        </w:rPr>
        <w:t>/template.csv for structured CSV upload guidance</w:t>
      </w:r>
    </w:p>
    <w:p xmlns:wp14="http://schemas.microsoft.com/office/word/2010/wordml" w:rsidP="3AF5371F" w14:paraId="41A7CBB2" wp14:textId="77777777">
      <w:pPr>
        <w:pStyle w:val="ListBullet"/>
        <w:rPr>
          <w:color w:val="auto"/>
        </w:rPr>
      </w:pPr>
      <w:r w:rsidRPr="3AF5371F" w:rsidR="3AF5371F">
        <w:rPr>
          <w:color w:val="auto"/>
        </w:rPr>
        <w:t>/predict for exact JSON payload inference</w:t>
      </w:r>
    </w:p>
    <w:p xmlns:wp14="http://schemas.microsoft.com/office/word/2010/wordml" w:rsidP="3AF5371F" w14:paraId="0F8C1C69" wp14:textId="77777777">
      <w:pPr>
        <w:pStyle w:val="ListBullet"/>
        <w:rPr>
          <w:color w:val="auto"/>
        </w:rPr>
      </w:pPr>
      <w:r w:rsidRPr="3AF5371F" w:rsidR="3AF5371F">
        <w:rPr>
          <w:color w:val="auto"/>
        </w:rPr>
        <w:t>/predict-csv for one-row CSV upload inference</w:t>
      </w:r>
    </w:p>
    <w:p xmlns:wp14="http://schemas.microsoft.com/office/word/2010/wordml" w:rsidP="3AF5371F" w14:paraId="007DCDA8" wp14:textId="77777777">
      <w:pPr>
        <w:rPr>
          <w:color w:val="auto"/>
        </w:rPr>
      </w:pPr>
    </w:p>
    <w:p xmlns:wp14="http://schemas.microsoft.com/office/word/2010/wordml" w:rsidP="3AF5371F" w14:paraId="3B59CA90" wp14:textId="77777777">
      <w:pPr>
        <w:pStyle w:val="Heading2"/>
        <w:rPr>
          <w:color w:val="auto"/>
        </w:rPr>
      </w:pPr>
      <w:bookmarkStart w:name="_Toc1738306260" w:id="1895307156"/>
      <w:r w:rsidRPr="3AF5371F" w:rsidR="3AF5371F">
        <w:rPr>
          <w:color w:val="auto"/>
        </w:rPr>
        <w:t>6.3 Guided and Advanced Usage</w:t>
      </w:r>
      <w:bookmarkEnd w:id="1895307156"/>
    </w:p>
    <w:p xmlns:wp14="http://schemas.microsoft.com/office/word/2010/wordml" w:rsidP="3AF5371F" w14:paraId="450EA2D7" wp14:textId="77777777">
      <w:pPr>
        <w:rPr>
          <w:color w:val="auto"/>
        </w:rPr>
      </w:pPr>
    </w:p>
    <w:p xmlns:wp14="http://schemas.microsoft.com/office/word/2010/wordml" w:rsidP="3AF5371F" w14:paraId="2877ED63" wp14:textId="77777777">
      <w:pPr>
        <w:jc w:val="both"/>
        <w:rPr>
          <w:color w:val="auto"/>
        </w:rPr>
      </w:pPr>
      <w:r w:rsidRPr="3AF5371F" w:rsidR="3AF5371F">
        <w:rPr>
          <w:color w:val="auto"/>
        </w:rPr>
        <w:t>The interface supports two operating modes:</w:t>
      </w:r>
    </w:p>
    <w:p xmlns:wp14="http://schemas.microsoft.com/office/word/2010/wordml" w:rsidP="3AF5371F" w14:paraId="3DD355C9" wp14:textId="77777777">
      <w:pPr>
        <w:rPr>
          <w:color w:val="auto"/>
        </w:rPr>
      </w:pPr>
    </w:p>
    <w:p xmlns:wp14="http://schemas.microsoft.com/office/word/2010/wordml" w:rsidP="3AF5371F" w14:paraId="5E0B5115" wp14:textId="77777777">
      <w:pPr>
        <w:pStyle w:val="ListBullet"/>
        <w:rPr>
          <w:color w:val="auto"/>
        </w:rPr>
      </w:pPr>
      <w:r w:rsidRPr="3AF5371F" w:rsidR="3AF5371F">
        <w:rPr>
          <w:color w:val="auto"/>
        </w:rPr>
        <w:t>Guided Demo</w:t>
      </w:r>
    </w:p>
    <w:p xmlns:wp14="http://schemas.microsoft.com/office/word/2010/wordml" w:rsidP="3AF5371F" w14:paraId="02A57B99" wp14:textId="77777777">
      <w:pPr>
        <w:pStyle w:val="ListBullet"/>
        <w:rPr>
          <w:color w:val="auto"/>
        </w:rPr>
      </w:pPr>
      <w:r w:rsidRPr="3AF5371F" w:rsidR="3AF5371F">
        <w:rPr>
          <w:color w:val="auto"/>
        </w:rPr>
        <w:t>Advanced Mode</w:t>
      </w:r>
    </w:p>
    <w:p xmlns:wp14="http://schemas.microsoft.com/office/word/2010/wordml" w:rsidP="3AF5371F" w14:paraId="1A81F0B1" wp14:textId="77777777">
      <w:pPr>
        <w:rPr>
          <w:color w:val="auto"/>
        </w:rPr>
      </w:pPr>
    </w:p>
    <w:p xmlns:wp14="http://schemas.microsoft.com/office/word/2010/wordml" w:rsidP="3AF5371F" w14:paraId="2AFF83F6" wp14:textId="77777777">
      <w:pPr>
        <w:jc w:val="both"/>
        <w:rPr>
          <w:color w:val="auto"/>
        </w:rPr>
      </w:pPr>
      <w:r w:rsidRPr="3AF5371F" w:rsidR="3AF5371F">
        <w:rPr>
          <w:color w:val="auto"/>
        </w:rPr>
        <w:t>Guided demo mode is useful during presentation because it lets instructors or evaluators run prepared scenarios without manually entering every feature. Advanced mode is useful for technical evaluation because it still exposes the full schema-driven prediction workflow.</w:t>
      </w:r>
    </w:p>
    <w:p xmlns:wp14="http://schemas.microsoft.com/office/word/2010/wordml" w:rsidP="3AF5371F" w14:paraId="717AAFBA" wp14:textId="77777777">
      <w:pPr>
        <w:rPr>
          <w:color w:val="auto"/>
        </w:rPr>
      </w:pPr>
    </w:p>
    <w:p xmlns:wp14="http://schemas.microsoft.com/office/word/2010/wordml" w:rsidP="3AF5371F" w14:paraId="275C583C" wp14:textId="77777777">
      <w:pPr>
        <w:pStyle w:val="Heading2"/>
        <w:rPr>
          <w:color w:val="auto"/>
        </w:rPr>
      </w:pPr>
      <w:bookmarkStart w:name="_Toc1279541118" w:id="1939205328"/>
      <w:r w:rsidRPr="3AF5371F" w:rsidR="3AF5371F">
        <w:rPr>
          <w:color w:val="auto"/>
        </w:rPr>
        <w:t>6.4 Artifact Strategy</w:t>
      </w:r>
      <w:bookmarkEnd w:id="1939205328"/>
    </w:p>
    <w:p xmlns:wp14="http://schemas.microsoft.com/office/word/2010/wordml" w:rsidP="3AF5371F" w14:paraId="56EE48EE" wp14:textId="77777777">
      <w:pPr>
        <w:rPr>
          <w:color w:val="auto"/>
        </w:rPr>
      </w:pPr>
    </w:p>
    <w:p xmlns:wp14="http://schemas.microsoft.com/office/word/2010/wordml" w:rsidP="3AF5371F" w14:paraId="2A45010E" wp14:textId="77777777">
      <w:pPr>
        <w:jc w:val="both"/>
        <w:rPr>
          <w:color w:val="auto"/>
        </w:rPr>
      </w:pPr>
      <w:r w:rsidRPr="3AF5371F" w:rsidR="3AF5371F">
        <w:rPr>
          <w:color w:val="auto"/>
        </w:rPr>
        <w:t>A major technical decision was to turn the trained model into a deployment package of reusable artifacts:</w:t>
      </w:r>
    </w:p>
    <w:p xmlns:wp14="http://schemas.microsoft.com/office/word/2010/wordml" w:rsidP="3AF5371F" w14:paraId="2908EB2C" wp14:textId="77777777">
      <w:pPr>
        <w:rPr>
          <w:color w:val="auto"/>
        </w:rPr>
      </w:pPr>
    </w:p>
    <w:p xmlns:wp14="http://schemas.microsoft.com/office/word/2010/wordml" w:rsidP="3AF5371F" w14:paraId="29539FCB" wp14:textId="77777777">
      <w:pPr>
        <w:pStyle w:val="ListBullet"/>
        <w:rPr>
          <w:color w:val="auto"/>
        </w:rPr>
      </w:pPr>
      <w:r w:rsidRPr="3AF5371F" w:rsidR="3AF5371F">
        <w:rPr>
          <w:color w:val="auto"/>
        </w:rPr>
        <w:t>model.joblib</w:t>
      </w:r>
    </w:p>
    <w:p xmlns:wp14="http://schemas.microsoft.com/office/word/2010/wordml" w:rsidP="3AF5371F" w14:paraId="094D28A5" wp14:textId="77777777">
      <w:pPr>
        <w:pStyle w:val="ListBullet"/>
        <w:rPr>
          <w:color w:val="auto"/>
        </w:rPr>
      </w:pPr>
      <w:r w:rsidRPr="3AF5371F" w:rsidR="3AF5371F">
        <w:rPr>
          <w:color w:val="auto"/>
        </w:rPr>
        <w:t>feature_schema.json</w:t>
      </w:r>
    </w:p>
    <w:p xmlns:wp14="http://schemas.microsoft.com/office/word/2010/wordml" w:rsidP="3AF5371F" w14:paraId="3B4B4CAB" wp14:textId="77777777">
      <w:pPr>
        <w:pStyle w:val="ListBullet"/>
        <w:rPr>
          <w:color w:val="auto"/>
        </w:rPr>
      </w:pPr>
      <w:r w:rsidRPr="3AF5371F" w:rsidR="3AF5371F">
        <w:rPr>
          <w:color w:val="auto"/>
        </w:rPr>
        <w:t>demo_scenarios.json</w:t>
      </w:r>
    </w:p>
    <w:p xmlns:wp14="http://schemas.microsoft.com/office/word/2010/wordml" w:rsidP="3AF5371F" w14:paraId="3FB1CCB0" wp14:textId="77777777">
      <w:pPr>
        <w:pStyle w:val="ListBullet"/>
        <w:rPr>
          <w:color w:val="auto"/>
        </w:rPr>
      </w:pPr>
      <w:r w:rsidRPr="3AF5371F" w:rsidR="3AF5371F">
        <w:rPr>
          <w:color w:val="auto"/>
        </w:rPr>
        <w:t>metrics.json</w:t>
      </w:r>
    </w:p>
    <w:p xmlns:wp14="http://schemas.microsoft.com/office/word/2010/wordml" w:rsidP="3AF5371F" w14:paraId="304D2FFC" wp14:textId="77777777">
      <w:pPr>
        <w:pStyle w:val="ListBullet"/>
        <w:rPr>
          <w:color w:val="auto"/>
        </w:rPr>
      </w:pPr>
      <w:r w:rsidRPr="3AF5371F" w:rsidR="3AF5371F">
        <w:rPr>
          <w:color w:val="auto"/>
        </w:rPr>
        <w:t>training_summary.json</w:t>
      </w:r>
    </w:p>
    <w:p xmlns:wp14="http://schemas.microsoft.com/office/word/2010/wordml" w:rsidP="3AF5371F" w14:paraId="121FD38A" wp14:textId="77777777">
      <w:pPr>
        <w:rPr>
          <w:color w:val="auto"/>
        </w:rPr>
      </w:pPr>
    </w:p>
    <w:p xmlns:wp14="http://schemas.microsoft.com/office/word/2010/wordml" w:rsidP="3AF5371F" w14:paraId="778C6DF6" wp14:textId="77777777">
      <w:pPr>
        <w:jc w:val="both"/>
        <w:rPr>
          <w:color w:val="auto"/>
        </w:rPr>
      </w:pPr>
      <w:r w:rsidRPr="3AF5371F" w:rsidR="3AF5371F">
        <w:rPr>
          <w:color w:val="auto"/>
        </w:rPr>
        <w:t>This artifact strategy is a core cloud-design decision because it separates heavy training from lightweight serving.</w:t>
      </w:r>
    </w:p>
    <w:p xmlns:wp14="http://schemas.microsoft.com/office/word/2010/wordml" w:rsidP="3AF5371F" w14:paraId="1FE2DD96" wp14:textId="77777777">
      <w:pPr>
        <w:rPr>
          <w:color w:val="auto"/>
        </w:rPr>
      </w:pPr>
    </w:p>
    <w:p xmlns:wp14="http://schemas.microsoft.com/office/word/2010/wordml" w:rsidP="3AF5371F" w14:paraId="70B37225" wp14:textId="77777777">
      <w:pPr>
        <w:pStyle w:val="Heading2"/>
        <w:rPr>
          <w:color w:val="auto"/>
        </w:rPr>
      </w:pPr>
      <w:bookmarkStart w:name="_Toc2056048234" w:id="2119829775"/>
      <w:r w:rsidRPr="3AF5371F" w:rsidR="3AF5371F">
        <w:rPr>
          <w:color w:val="auto"/>
        </w:rPr>
        <w:t>6.5 Model Selection</w:t>
      </w:r>
      <w:bookmarkEnd w:id="2119829775"/>
    </w:p>
    <w:p xmlns:wp14="http://schemas.microsoft.com/office/word/2010/wordml" w:rsidP="3AF5371F" w14:paraId="27357532" wp14:textId="77777777">
      <w:pPr>
        <w:rPr>
          <w:color w:val="auto"/>
        </w:rPr>
      </w:pPr>
    </w:p>
    <w:p xmlns:wp14="http://schemas.microsoft.com/office/word/2010/wordml" w:rsidP="3AF5371F" w14:paraId="04BD3D31" wp14:textId="77777777">
      <w:pPr>
        <w:jc w:val="both"/>
        <w:rPr>
          <w:color w:val="auto"/>
        </w:rPr>
      </w:pPr>
      <w:r w:rsidRPr="3AF5371F" w:rsidR="3AF5371F">
        <w:rPr>
          <w:color w:val="auto"/>
        </w:rPr>
        <w:t>The implemented final model is HistGradientBoostingClassifier. This is a supervised classifier for structured tabular data. It was chosen because:</w:t>
      </w:r>
    </w:p>
    <w:p xmlns:wp14="http://schemas.microsoft.com/office/word/2010/wordml" w:rsidP="3AF5371F" w14:paraId="07F023C8" wp14:textId="77777777">
      <w:pPr>
        <w:rPr>
          <w:color w:val="auto"/>
        </w:rPr>
      </w:pPr>
    </w:p>
    <w:p xmlns:wp14="http://schemas.microsoft.com/office/word/2010/wordml" w:rsidP="3AF5371F" w14:paraId="17A34EB2" wp14:textId="77777777">
      <w:pPr>
        <w:pStyle w:val="ListBullet"/>
        <w:rPr>
          <w:color w:val="auto"/>
        </w:rPr>
      </w:pPr>
      <w:r w:rsidRPr="3AF5371F" w:rsidR="3AF5371F">
        <w:rPr>
          <w:color w:val="auto"/>
        </w:rPr>
        <w:t>the project ultimately performs binary classification</w:t>
      </w:r>
    </w:p>
    <w:p xmlns:wp14="http://schemas.microsoft.com/office/word/2010/wordml" w:rsidP="3AF5371F" w14:paraId="2F5037DB" wp14:textId="77777777">
      <w:pPr>
        <w:pStyle w:val="ListBullet"/>
        <w:rPr>
          <w:color w:val="auto"/>
        </w:rPr>
      </w:pPr>
      <w:r w:rsidRPr="3AF5371F" w:rsidR="3AF5371F">
        <w:rPr>
          <w:color w:val="auto"/>
        </w:rPr>
        <w:t>the dataset contains labeled benign and attack classes</w:t>
      </w:r>
    </w:p>
    <w:p xmlns:wp14="http://schemas.microsoft.com/office/word/2010/wordml" w:rsidP="3AF5371F" w14:paraId="18F5CA59" wp14:textId="77777777">
      <w:pPr>
        <w:pStyle w:val="ListBullet"/>
        <w:rPr>
          <w:color w:val="auto"/>
        </w:rPr>
      </w:pPr>
      <w:r w:rsidRPr="3AF5371F" w:rsidR="3AF5371F">
        <w:rPr>
          <w:color w:val="auto"/>
        </w:rPr>
        <w:t>gradient-boosted tree models perform strongly on structured features</w:t>
      </w:r>
    </w:p>
    <w:p xmlns:wp14="http://schemas.microsoft.com/office/word/2010/wordml" w:rsidP="3AF5371F" w14:paraId="2429CE3D" wp14:textId="77777777">
      <w:pPr>
        <w:pStyle w:val="ListBullet"/>
        <w:rPr>
          <w:color w:val="auto"/>
        </w:rPr>
      </w:pPr>
      <w:r w:rsidRPr="3AF5371F" w:rsidR="3AF5371F">
        <w:rPr>
          <w:color w:val="auto"/>
        </w:rPr>
        <w:t>inference remains practical for deployment</w:t>
      </w:r>
    </w:p>
    <w:p xmlns:wp14="http://schemas.microsoft.com/office/word/2010/wordml" w:rsidP="3AF5371F" w14:paraId="4BDB5498" wp14:textId="77777777">
      <w:pPr>
        <w:rPr>
          <w:color w:val="auto"/>
        </w:rPr>
      </w:pPr>
    </w:p>
    <w:p xmlns:wp14="http://schemas.microsoft.com/office/word/2010/wordml" w:rsidP="3AF5371F" w14:paraId="58D28592" wp14:textId="77777777">
      <w:pPr>
        <w:jc w:val="both"/>
        <w:rPr>
          <w:color w:val="auto"/>
        </w:rPr>
      </w:pPr>
      <w:r w:rsidRPr="3AF5371F" w:rsidR="3AF5371F">
        <w:rPr>
          <w:color w:val="auto"/>
        </w:rPr>
        <w:t>The model returns an attack probability, and a tuned threshold determines whether the final predicted label is benign or attack.</w:t>
      </w:r>
    </w:p>
    <w:p xmlns:wp14="http://schemas.microsoft.com/office/word/2010/wordml" w:rsidP="3AF5371F" w14:paraId="2916C19D" wp14:textId="77777777">
      <w:pPr>
        <w:rPr>
          <w:color w:val="auto"/>
        </w:rPr>
      </w:pPr>
    </w:p>
    <w:p xmlns:wp14="http://schemas.microsoft.com/office/word/2010/wordml" w:rsidP="3AF5371F" w14:paraId="730A351E" wp14:textId="2BF8A244">
      <w:pPr>
        <w:pStyle w:val="Heading1"/>
        <w:rPr>
          <w:color w:val="auto"/>
        </w:rPr>
      </w:pPr>
    </w:p>
    <w:p xmlns:wp14="http://schemas.microsoft.com/office/word/2010/wordml" w:rsidP="3AF5371F" w14:paraId="480781E2" wp14:textId="3FE4DDCE">
      <w:pPr/>
      <w:r>
        <w:br w:type="page"/>
      </w:r>
    </w:p>
    <w:p xmlns:wp14="http://schemas.microsoft.com/office/word/2010/wordml" w:rsidP="3AF5371F" w14:paraId="6DAB296C" wp14:textId="6922F528">
      <w:pPr>
        <w:pStyle w:val="Heading1"/>
        <w:rPr>
          <w:color w:val="auto"/>
        </w:rPr>
      </w:pPr>
      <w:bookmarkStart w:name="_Toc681012654" w:id="578038640"/>
      <w:r w:rsidRPr="3AF5371F" w:rsidR="3AF5371F">
        <w:rPr>
          <w:color w:val="auto"/>
        </w:rPr>
        <w:t>7. Implementation Phase</w:t>
      </w:r>
      <w:bookmarkEnd w:id="578038640"/>
    </w:p>
    <w:p xmlns:wp14="http://schemas.microsoft.com/office/word/2010/wordml" w:rsidP="3AF5371F" w14:paraId="74869460" wp14:textId="77777777">
      <w:pPr>
        <w:rPr>
          <w:color w:val="auto"/>
        </w:rPr>
      </w:pPr>
    </w:p>
    <w:p xmlns:wp14="http://schemas.microsoft.com/office/word/2010/wordml" w:rsidP="3AF5371F" w14:paraId="1FC759B0" wp14:textId="77777777">
      <w:pPr>
        <w:pStyle w:val="Heading2"/>
        <w:rPr>
          <w:color w:val="auto"/>
        </w:rPr>
      </w:pPr>
      <w:bookmarkStart w:name="_Toc605590717" w:id="132431732"/>
      <w:r w:rsidRPr="3AF5371F" w:rsidR="3AF5371F">
        <w:rPr>
          <w:color w:val="auto"/>
        </w:rPr>
        <w:t>7.1 Training Pipeline</w:t>
      </w:r>
      <w:bookmarkEnd w:id="132431732"/>
    </w:p>
    <w:p xmlns:wp14="http://schemas.microsoft.com/office/word/2010/wordml" w:rsidP="3AF5371F" w14:paraId="187F57B8" wp14:textId="77777777">
      <w:pPr>
        <w:rPr>
          <w:color w:val="auto"/>
        </w:rPr>
      </w:pPr>
    </w:p>
    <w:p xmlns:wp14="http://schemas.microsoft.com/office/word/2010/wordml" w:rsidP="3AF5371F" w14:paraId="246764F5" wp14:textId="77777777">
      <w:pPr>
        <w:jc w:val="both"/>
        <w:rPr>
          <w:color w:val="auto"/>
        </w:rPr>
      </w:pPr>
      <w:r w:rsidRPr="3AF5371F" w:rsidR="3AF5371F">
        <w:rPr>
          <w:color w:val="auto"/>
        </w:rPr>
        <w:t>The training implementation includes:</w:t>
      </w:r>
    </w:p>
    <w:p xmlns:wp14="http://schemas.microsoft.com/office/word/2010/wordml" w:rsidP="3AF5371F" w14:paraId="54738AF4" wp14:textId="77777777">
      <w:pPr>
        <w:rPr>
          <w:color w:val="auto"/>
        </w:rPr>
      </w:pPr>
    </w:p>
    <w:p xmlns:wp14="http://schemas.microsoft.com/office/word/2010/wordml" w:rsidP="3AF5371F" w14:paraId="6873C7C4" wp14:textId="77777777">
      <w:pPr>
        <w:pStyle w:val="ListBullet"/>
        <w:rPr>
          <w:color w:val="auto"/>
        </w:rPr>
      </w:pPr>
      <w:r w:rsidRPr="3AF5371F" w:rsidR="3AF5371F">
        <w:rPr>
          <w:color w:val="auto"/>
        </w:rPr>
        <w:t>loading curated CSV data</w:t>
      </w:r>
    </w:p>
    <w:p xmlns:wp14="http://schemas.microsoft.com/office/word/2010/wordml" w:rsidP="3AF5371F" w14:paraId="3E4D5DD8" wp14:textId="77777777">
      <w:pPr>
        <w:pStyle w:val="ListBullet"/>
        <w:rPr>
          <w:color w:val="auto"/>
        </w:rPr>
      </w:pPr>
      <w:r w:rsidRPr="3AF5371F" w:rsidR="3AF5371F">
        <w:rPr>
          <w:color w:val="auto"/>
        </w:rPr>
        <w:t>preparing labels</w:t>
      </w:r>
    </w:p>
    <w:p xmlns:wp14="http://schemas.microsoft.com/office/word/2010/wordml" w:rsidP="3AF5371F" w14:paraId="344C8DB9" wp14:textId="77777777">
      <w:pPr>
        <w:pStyle w:val="ListBullet"/>
        <w:rPr>
          <w:color w:val="auto"/>
        </w:rPr>
      </w:pPr>
      <w:r w:rsidRPr="3AF5371F" w:rsidR="3AF5371F">
        <w:rPr>
          <w:color w:val="auto"/>
        </w:rPr>
        <w:t>splitting data into train, validation, and test sets</w:t>
      </w:r>
    </w:p>
    <w:p xmlns:wp14="http://schemas.microsoft.com/office/word/2010/wordml" w:rsidP="3AF5371F" w14:paraId="137CD2B3" wp14:textId="77777777">
      <w:pPr>
        <w:pStyle w:val="ListBullet"/>
        <w:rPr>
          <w:color w:val="auto"/>
        </w:rPr>
      </w:pPr>
      <w:r w:rsidRPr="3AF5371F" w:rsidR="3AF5371F">
        <w:rPr>
          <w:color w:val="auto"/>
        </w:rPr>
        <w:t>applying feature selection</w:t>
      </w:r>
    </w:p>
    <w:p xmlns:wp14="http://schemas.microsoft.com/office/word/2010/wordml" w:rsidP="3AF5371F" w14:paraId="32A62606" wp14:textId="77777777">
      <w:pPr>
        <w:pStyle w:val="ListBullet"/>
        <w:rPr>
          <w:color w:val="auto"/>
        </w:rPr>
      </w:pPr>
      <w:r w:rsidRPr="3AF5371F" w:rsidR="3AF5371F">
        <w:rPr>
          <w:color w:val="auto"/>
        </w:rPr>
        <w:t>fitting the preprocessing pipeline</w:t>
      </w:r>
    </w:p>
    <w:p xmlns:wp14="http://schemas.microsoft.com/office/word/2010/wordml" w:rsidP="3AF5371F" w14:paraId="02A5106C" wp14:textId="77777777">
      <w:pPr>
        <w:pStyle w:val="ListBullet"/>
        <w:rPr>
          <w:color w:val="auto"/>
        </w:rPr>
      </w:pPr>
      <w:r w:rsidRPr="3AF5371F" w:rsidR="3AF5371F">
        <w:rPr>
          <w:color w:val="auto"/>
        </w:rPr>
        <w:t>training the classifier</w:t>
      </w:r>
    </w:p>
    <w:p xmlns:wp14="http://schemas.microsoft.com/office/word/2010/wordml" w:rsidP="3AF5371F" w14:paraId="37B744B8" wp14:textId="77777777">
      <w:pPr>
        <w:pStyle w:val="ListBullet"/>
        <w:rPr>
          <w:color w:val="auto"/>
        </w:rPr>
      </w:pPr>
      <w:r w:rsidRPr="3AF5371F" w:rsidR="3AF5371F">
        <w:rPr>
          <w:color w:val="auto"/>
        </w:rPr>
        <w:t>selecting the best threshold based on balanced F1</w:t>
      </w:r>
    </w:p>
    <w:p xmlns:wp14="http://schemas.microsoft.com/office/word/2010/wordml" w:rsidP="3AF5371F" w14:paraId="7EEA596A" wp14:textId="77777777">
      <w:pPr>
        <w:pStyle w:val="ListBullet"/>
        <w:rPr>
          <w:color w:val="auto"/>
        </w:rPr>
      </w:pPr>
      <w:r w:rsidRPr="3AF5371F" w:rsidR="3AF5371F">
        <w:rPr>
          <w:color w:val="auto"/>
        </w:rPr>
        <w:t>evaluating the model</w:t>
      </w:r>
    </w:p>
    <w:p xmlns:wp14="http://schemas.microsoft.com/office/word/2010/wordml" w:rsidP="3AF5371F" w14:paraId="617F3786" wp14:textId="77777777">
      <w:pPr>
        <w:pStyle w:val="ListBullet"/>
        <w:rPr>
          <w:color w:val="auto"/>
        </w:rPr>
      </w:pPr>
      <w:r w:rsidRPr="3AF5371F" w:rsidR="3AF5371F">
        <w:rPr>
          <w:color w:val="auto"/>
        </w:rPr>
        <w:t>generating deployment artifacts</w:t>
      </w:r>
    </w:p>
    <w:p xmlns:wp14="http://schemas.microsoft.com/office/word/2010/wordml" w:rsidP="3AF5371F" w14:paraId="46ABBD8F" wp14:textId="77777777">
      <w:pPr>
        <w:rPr>
          <w:color w:val="auto"/>
        </w:rPr>
      </w:pPr>
    </w:p>
    <w:p xmlns:wp14="http://schemas.microsoft.com/office/word/2010/wordml" w:rsidP="3AF5371F" w14:paraId="1035C1A0" wp14:textId="77777777">
      <w:pPr>
        <w:pStyle w:val="Heading2"/>
        <w:rPr>
          <w:color w:val="auto"/>
        </w:rPr>
      </w:pPr>
      <w:bookmarkStart w:name="_Toc1687045118" w:id="1850352033"/>
      <w:r w:rsidRPr="3AF5371F" w:rsidR="3AF5371F">
        <w:rPr>
          <w:color w:val="auto"/>
        </w:rPr>
        <w:t>7.2 Preprocessing Implementation</w:t>
      </w:r>
      <w:bookmarkEnd w:id="1850352033"/>
    </w:p>
    <w:p xmlns:wp14="http://schemas.microsoft.com/office/word/2010/wordml" w:rsidP="3AF5371F" w14:paraId="06BBA33E" wp14:textId="77777777">
      <w:pPr>
        <w:rPr>
          <w:color w:val="auto"/>
        </w:rPr>
      </w:pPr>
    </w:p>
    <w:p xmlns:wp14="http://schemas.microsoft.com/office/word/2010/wordml" w:rsidP="3AF5371F" w14:paraId="7BBF806B" wp14:textId="77777777">
      <w:pPr>
        <w:jc w:val="both"/>
        <w:rPr>
          <w:color w:val="auto"/>
        </w:rPr>
      </w:pPr>
      <w:r w:rsidRPr="3AF5371F" w:rsidR="3AF5371F">
        <w:rPr>
          <w:color w:val="auto"/>
        </w:rPr>
        <w:t>The preprocessing layer was implemented as reusable logic rather than a one-time notebook step. This matters because inference should use the same learned transformations as training. NimbusWatch therefore stores the fitted preprocessor inside the exported model bundle.</w:t>
      </w:r>
    </w:p>
    <w:p xmlns:wp14="http://schemas.microsoft.com/office/word/2010/wordml" w:rsidP="3AF5371F" w14:paraId="464FCBC1" wp14:textId="77777777">
      <w:pPr>
        <w:rPr>
          <w:color w:val="auto"/>
        </w:rPr>
      </w:pPr>
    </w:p>
    <w:p xmlns:wp14="http://schemas.microsoft.com/office/word/2010/wordml" w:rsidP="3AF5371F" w14:paraId="7FE6C498" wp14:textId="77777777">
      <w:pPr>
        <w:pStyle w:val="Heading2"/>
        <w:rPr>
          <w:color w:val="auto"/>
        </w:rPr>
      </w:pPr>
      <w:bookmarkStart w:name="_Toc1322964523" w:id="751275672"/>
      <w:r w:rsidRPr="3AF5371F" w:rsidR="3AF5371F">
        <w:rPr>
          <w:color w:val="auto"/>
        </w:rPr>
        <w:t>7.3 Evaluation Implementation</w:t>
      </w:r>
      <w:bookmarkEnd w:id="751275672"/>
    </w:p>
    <w:p xmlns:wp14="http://schemas.microsoft.com/office/word/2010/wordml" w:rsidP="3AF5371F" w14:paraId="5C8C6B09" wp14:textId="77777777">
      <w:pPr>
        <w:rPr>
          <w:color w:val="auto"/>
        </w:rPr>
      </w:pPr>
    </w:p>
    <w:p xmlns:wp14="http://schemas.microsoft.com/office/word/2010/wordml" w:rsidP="3AF5371F" w14:paraId="46A2F11B" wp14:textId="77777777">
      <w:pPr>
        <w:jc w:val="both"/>
        <w:rPr>
          <w:color w:val="auto"/>
        </w:rPr>
      </w:pPr>
      <w:r w:rsidRPr="3AF5371F" w:rsidR="3AF5371F">
        <w:rPr>
          <w:color w:val="auto"/>
        </w:rPr>
        <w:t>The project saves multiple evaluation measures:</w:t>
      </w:r>
    </w:p>
    <w:p xmlns:wp14="http://schemas.microsoft.com/office/word/2010/wordml" w:rsidP="3AF5371F" w14:paraId="3382A365" wp14:textId="77777777">
      <w:pPr>
        <w:rPr>
          <w:color w:val="auto"/>
        </w:rPr>
      </w:pPr>
    </w:p>
    <w:p xmlns:wp14="http://schemas.microsoft.com/office/word/2010/wordml" w:rsidP="3AF5371F" w14:paraId="0465CC07" wp14:textId="77777777">
      <w:pPr>
        <w:pStyle w:val="ListBullet"/>
        <w:rPr>
          <w:color w:val="auto"/>
        </w:rPr>
      </w:pPr>
      <w:r w:rsidRPr="3AF5371F" w:rsidR="3AF5371F">
        <w:rPr>
          <w:color w:val="auto"/>
        </w:rPr>
        <w:t>precision</w:t>
      </w:r>
    </w:p>
    <w:p xmlns:wp14="http://schemas.microsoft.com/office/word/2010/wordml" w:rsidP="3AF5371F" w14:paraId="2336CCD2" wp14:textId="77777777">
      <w:pPr>
        <w:pStyle w:val="ListBullet"/>
        <w:rPr>
          <w:color w:val="auto"/>
        </w:rPr>
      </w:pPr>
      <w:r w:rsidRPr="3AF5371F" w:rsidR="3AF5371F">
        <w:rPr>
          <w:color w:val="auto"/>
        </w:rPr>
        <w:t>recall</w:t>
      </w:r>
    </w:p>
    <w:p xmlns:wp14="http://schemas.microsoft.com/office/word/2010/wordml" w:rsidP="3AF5371F" w14:paraId="549FBE9E" wp14:textId="77777777">
      <w:pPr>
        <w:pStyle w:val="ListBullet"/>
        <w:rPr>
          <w:color w:val="auto"/>
        </w:rPr>
      </w:pPr>
      <w:r w:rsidRPr="3AF5371F" w:rsidR="3AF5371F">
        <w:rPr>
          <w:color w:val="auto"/>
        </w:rPr>
        <w:t>F1-score</w:t>
      </w:r>
    </w:p>
    <w:p xmlns:wp14="http://schemas.microsoft.com/office/word/2010/wordml" w:rsidP="3AF5371F" w14:paraId="32198C25" wp14:textId="77777777">
      <w:pPr>
        <w:pStyle w:val="ListBullet"/>
        <w:rPr>
          <w:color w:val="auto"/>
        </w:rPr>
      </w:pPr>
      <w:r w:rsidRPr="3AF5371F" w:rsidR="3AF5371F">
        <w:rPr>
          <w:color w:val="auto"/>
        </w:rPr>
        <w:t>ROC-AUC</w:t>
      </w:r>
    </w:p>
    <w:p xmlns:wp14="http://schemas.microsoft.com/office/word/2010/wordml" w:rsidP="3AF5371F" w14:paraId="064F97B7" wp14:textId="77777777">
      <w:pPr>
        <w:pStyle w:val="ListBullet"/>
        <w:rPr>
          <w:color w:val="auto"/>
        </w:rPr>
      </w:pPr>
      <w:r w:rsidRPr="3AF5371F" w:rsidR="3AF5371F">
        <w:rPr>
          <w:color w:val="auto"/>
        </w:rPr>
        <w:t>PR-AUC</w:t>
      </w:r>
    </w:p>
    <w:p xmlns:wp14="http://schemas.microsoft.com/office/word/2010/wordml" w:rsidP="3AF5371F" w14:paraId="4CF292CC" wp14:textId="77777777">
      <w:pPr>
        <w:pStyle w:val="ListBullet"/>
        <w:rPr>
          <w:color w:val="auto"/>
        </w:rPr>
      </w:pPr>
      <w:r w:rsidRPr="3AF5371F" w:rsidR="3AF5371F">
        <w:rPr>
          <w:color w:val="auto"/>
        </w:rPr>
        <w:t>confusion matrix</w:t>
      </w:r>
    </w:p>
    <w:p xmlns:wp14="http://schemas.microsoft.com/office/word/2010/wordml" w:rsidP="3AF5371F" w14:paraId="5C71F136" wp14:textId="77777777">
      <w:pPr>
        <w:rPr>
          <w:color w:val="auto"/>
        </w:rPr>
      </w:pPr>
    </w:p>
    <w:p xmlns:wp14="http://schemas.microsoft.com/office/word/2010/wordml" w:rsidP="3AF5371F" w14:paraId="6DEE0B24" wp14:textId="77777777">
      <w:pPr>
        <w:jc w:val="both"/>
        <w:rPr>
          <w:color w:val="auto"/>
        </w:rPr>
      </w:pPr>
      <w:r w:rsidRPr="3AF5371F" w:rsidR="3AF5371F">
        <w:rPr>
          <w:color w:val="auto"/>
        </w:rPr>
        <w:t>It also records operational metrics such as:</w:t>
      </w:r>
    </w:p>
    <w:p xmlns:wp14="http://schemas.microsoft.com/office/word/2010/wordml" w:rsidP="3AF5371F" w14:paraId="62199465" wp14:textId="77777777">
      <w:pPr>
        <w:rPr>
          <w:color w:val="auto"/>
        </w:rPr>
      </w:pPr>
    </w:p>
    <w:p xmlns:wp14="http://schemas.microsoft.com/office/word/2010/wordml" w:rsidP="3AF5371F" w14:paraId="3FD0B004" wp14:textId="77777777">
      <w:pPr>
        <w:pStyle w:val="ListBullet"/>
        <w:rPr>
          <w:color w:val="auto"/>
        </w:rPr>
      </w:pPr>
      <w:r w:rsidRPr="3AF5371F" w:rsidR="3AF5371F">
        <w:rPr>
          <w:color w:val="auto"/>
        </w:rPr>
        <w:t>artifact size</w:t>
      </w:r>
    </w:p>
    <w:p xmlns:wp14="http://schemas.microsoft.com/office/word/2010/wordml" w:rsidP="3AF5371F" w14:paraId="5288AB2C" wp14:textId="77777777">
      <w:pPr>
        <w:pStyle w:val="ListBullet"/>
        <w:rPr>
          <w:color w:val="auto"/>
        </w:rPr>
      </w:pPr>
      <w:r w:rsidRPr="3AF5371F" w:rsidR="3AF5371F">
        <w:rPr>
          <w:color w:val="auto"/>
        </w:rPr>
        <w:t>single-row inference latency</w:t>
      </w:r>
    </w:p>
    <w:p xmlns:wp14="http://schemas.microsoft.com/office/word/2010/wordml" w:rsidP="3AF5371F" w14:paraId="0DA123B1" wp14:textId="77777777">
      <w:pPr>
        <w:rPr>
          <w:color w:val="auto"/>
        </w:rPr>
      </w:pPr>
    </w:p>
    <w:p xmlns:wp14="http://schemas.microsoft.com/office/word/2010/wordml" w:rsidP="3AF5371F" w14:paraId="3B747437" wp14:textId="77777777">
      <w:pPr>
        <w:pStyle w:val="Heading2"/>
        <w:rPr>
          <w:color w:val="auto"/>
        </w:rPr>
      </w:pPr>
      <w:bookmarkStart w:name="_Toc1728475890" w:id="1870412413"/>
      <w:r w:rsidRPr="3AF5371F" w:rsidR="3AF5371F">
        <w:rPr>
          <w:color w:val="auto"/>
        </w:rPr>
        <w:t>7.4 User Experience Implementation</w:t>
      </w:r>
      <w:bookmarkEnd w:id="1870412413"/>
    </w:p>
    <w:p xmlns:wp14="http://schemas.microsoft.com/office/word/2010/wordml" w:rsidP="3AF5371F" w14:paraId="4C4CEA3D" wp14:textId="77777777">
      <w:pPr>
        <w:rPr>
          <w:color w:val="auto"/>
        </w:rPr>
      </w:pPr>
    </w:p>
    <w:p xmlns:wp14="http://schemas.microsoft.com/office/word/2010/wordml" w:rsidP="3AF5371F" w14:paraId="6EC36748" wp14:textId="77777777">
      <w:pPr>
        <w:jc w:val="both"/>
        <w:rPr>
          <w:color w:val="auto"/>
        </w:rPr>
      </w:pPr>
      <w:r w:rsidRPr="3AF5371F" w:rsidR="3AF5371F">
        <w:rPr>
          <w:color w:val="auto"/>
        </w:rPr>
        <w:t>The inference app includes:</w:t>
      </w:r>
    </w:p>
    <w:p xmlns:wp14="http://schemas.microsoft.com/office/word/2010/wordml" w:rsidP="3AF5371F" w14:paraId="50895670" wp14:textId="77777777">
      <w:pPr>
        <w:rPr>
          <w:color w:val="auto"/>
        </w:rPr>
      </w:pPr>
    </w:p>
    <w:p xmlns:wp14="http://schemas.microsoft.com/office/word/2010/wordml" w:rsidP="3AF5371F" w14:paraId="1545F495" wp14:textId="77777777">
      <w:pPr>
        <w:pStyle w:val="ListBullet"/>
        <w:rPr>
          <w:color w:val="auto"/>
        </w:rPr>
      </w:pPr>
      <w:r w:rsidRPr="3AF5371F" w:rsidR="3AF5371F">
        <w:rPr>
          <w:color w:val="auto"/>
        </w:rPr>
        <w:t>a rendered HTML interface</w:t>
      </w:r>
    </w:p>
    <w:p xmlns:wp14="http://schemas.microsoft.com/office/word/2010/wordml" w:rsidP="3AF5371F" w14:paraId="40D52D45" wp14:textId="77777777">
      <w:pPr>
        <w:pStyle w:val="ListBullet"/>
        <w:rPr>
          <w:color w:val="auto"/>
        </w:rPr>
      </w:pPr>
      <w:r w:rsidRPr="3AF5371F" w:rsidR="3AF5371F">
        <w:rPr>
          <w:color w:val="auto"/>
        </w:rPr>
        <w:t>structured feature groups</w:t>
      </w:r>
    </w:p>
    <w:p xmlns:wp14="http://schemas.microsoft.com/office/word/2010/wordml" w:rsidP="3AF5371F" w14:paraId="5E79E5D6" wp14:textId="77777777">
      <w:pPr>
        <w:pStyle w:val="ListBullet"/>
        <w:rPr>
          <w:color w:val="auto"/>
        </w:rPr>
      </w:pPr>
      <w:r w:rsidRPr="3AF5371F" w:rsidR="3AF5371F">
        <w:rPr>
          <w:color w:val="auto"/>
        </w:rPr>
        <w:t>guided scenario support</w:t>
      </w:r>
    </w:p>
    <w:p xmlns:wp14="http://schemas.microsoft.com/office/word/2010/wordml" w:rsidP="3AF5371F" w14:paraId="6B7E8814" wp14:textId="77777777">
      <w:pPr>
        <w:pStyle w:val="ListBullet"/>
        <w:rPr>
          <w:color w:val="auto"/>
        </w:rPr>
      </w:pPr>
      <w:r w:rsidRPr="3AF5371F" w:rsidR="3AF5371F">
        <w:rPr>
          <w:color w:val="auto"/>
        </w:rPr>
        <w:t>CSV upload support</w:t>
      </w:r>
    </w:p>
    <w:p xmlns:wp14="http://schemas.microsoft.com/office/word/2010/wordml" w:rsidP="3AF5371F" w14:paraId="035F3758" wp14:textId="77777777">
      <w:pPr>
        <w:pStyle w:val="ListBullet"/>
        <w:rPr>
          <w:color w:val="auto"/>
        </w:rPr>
      </w:pPr>
      <w:r w:rsidRPr="3AF5371F" w:rsidR="3AF5371F">
        <w:rPr>
          <w:color w:val="auto"/>
        </w:rPr>
        <w:t>exact feature-schema enforcement</w:t>
      </w:r>
    </w:p>
    <w:p xmlns:wp14="http://schemas.microsoft.com/office/word/2010/wordml" w:rsidP="3AF5371F" w14:paraId="38C1F859" wp14:textId="77777777">
      <w:pPr>
        <w:rPr>
          <w:color w:val="auto"/>
        </w:rPr>
      </w:pPr>
    </w:p>
    <w:p xmlns:wp14="http://schemas.microsoft.com/office/word/2010/wordml" w:rsidP="3AF5371F" w14:paraId="73A3E6B1" wp14:textId="77777777">
      <w:pPr>
        <w:jc w:val="both"/>
        <w:rPr>
          <w:color w:val="auto"/>
        </w:rPr>
      </w:pPr>
      <w:r w:rsidRPr="3AF5371F" w:rsidR="3AF5371F">
        <w:rPr>
          <w:color w:val="auto"/>
        </w:rPr>
        <w:t>This strengthens the final project because it shows that the system is usable, not just technically functional.</w:t>
      </w:r>
    </w:p>
    <w:p xmlns:wp14="http://schemas.microsoft.com/office/word/2010/wordml" w:rsidP="3AF5371F" w14:paraId="0C8FE7CE" wp14:textId="77777777">
      <w:pPr>
        <w:rPr>
          <w:color w:val="auto"/>
        </w:rPr>
      </w:pPr>
    </w:p>
    <w:p xmlns:wp14="http://schemas.microsoft.com/office/word/2010/wordml" w:rsidP="3AF5371F" w14:paraId="20688606" wp14:textId="77777777">
      <w:pPr>
        <w:pStyle w:val="Heading2"/>
        <w:rPr>
          <w:color w:val="auto"/>
        </w:rPr>
      </w:pPr>
      <w:bookmarkStart w:name="_Toc852137070" w:id="1473131243"/>
      <w:r w:rsidRPr="3AF5371F" w:rsidR="3AF5371F">
        <w:rPr>
          <w:color w:val="auto"/>
        </w:rPr>
        <w:t>7.5 Test Coverage</w:t>
      </w:r>
      <w:bookmarkEnd w:id="1473131243"/>
    </w:p>
    <w:p xmlns:wp14="http://schemas.microsoft.com/office/word/2010/wordml" w:rsidP="3AF5371F" w14:paraId="41004F19" wp14:textId="77777777">
      <w:pPr>
        <w:rPr>
          <w:color w:val="auto"/>
        </w:rPr>
      </w:pPr>
    </w:p>
    <w:p xmlns:wp14="http://schemas.microsoft.com/office/word/2010/wordml" w:rsidP="3AF5371F" w14:paraId="44AF4061" wp14:textId="77777777">
      <w:pPr>
        <w:jc w:val="both"/>
        <w:rPr>
          <w:color w:val="auto"/>
        </w:rPr>
      </w:pPr>
      <w:r w:rsidRPr="3AF5371F" w:rsidR="3AF5371F">
        <w:rPr>
          <w:color w:val="auto"/>
        </w:rPr>
        <w:t>The repository includes tests for:</w:t>
      </w:r>
    </w:p>
    <w:p xmlns:wp14="http://schemas.microsoft.com/office/word/2010/wordml" w:rsidP="3AF5371F" w14:paraId="67C0C651" wp14:textId="77777777">
      <w:pPr>
        <w:rPr>
          <w:color w:val="auto"/>
        </w:rPr>
      </w:pPr>
    </w:p>
    <w:p xmlns:wp14="http://schemas.microsoft.com/office/word/2010/wordml" w:rsidP="3AF5371F" w14:paraId="3F2B1458" wp14:textId="77777777">
      <w:pPr>
        <w:pStyle w:val="ListBullet"/>
        <w:rPr>
          <w:color w:val="auto"/>
        </w:rPr>
      </w:pPr>
      <w:r w:rsidRPr="3AF5371F" w:rsidR="3AF5371F">
        <w:rPr>
          <w:color w:val="auto"/>
        </w:rPr>
        <w:t>preprocessing behavior</w:t>
      </w:r>
    </w:p>
    <w:p xmlns:wp14="http://schemas.microsoft.com/office/word/2010/wordml" w:rsidP="3AF5371F" w14:paraId="0043D771" wp14:textId="77777777">
      <w:pPr>
        <w:pStyle w:val="ListBullet"/>
        <w:rPr>
          <w:color w:val="auto"/>
        </w:rPr>
      </w:pPr>
      <w:r w:rsidRPr="3AF5371F" w:rsidR="3AF5371F">
        <w:rPr>
          <w:color w:val="auto"/>
        </w:rPr>
        <w:t>training artifact output</w:t>
      </w:r>
    </w:p>
    <w:p xmlns:wp14="http://schemas.microsoft.com/office/word/2010/wordml" w:rsidP="3AF5371F" w14:paraId="635EBE86" wp14:textId="77777777">
      <w:pPr>
        <w:pStyle w:val="ListBullet"/>
        <w:rPr>
          <w:color w:val="auto"/>
        </w:rPr>
      </w:pPr>
      <w:r w:rsidRPr="3AF5371F" w:rsidR="3AF5371F">
        <w:rPr>
          <w:color w:val="auto"/>
        </w:rPr>
        <w:t>API behavior</w:t>
      </w:r>
    </w:p>
    <w:p xmlns:wp14="http://schemas.microsoft.com/office/word/2010/wordml" w:rsidP="3AF5371F" w14:paraId="308D56CC" wp14:textId="77777777">
      <w:pPr>
        <w:rPr>
          <w:color w:val="auto"/>
        </w:rPr>
      </w:pPr>
    </w:p>
    <w:p xmlns:wp14="http://schemas.microsoft.com/office/word/2010/wordml" w:rsidP="3AF5371F" w14:paraId="1354F92F" wp14:textId="77777777">
      <w:pPr>
        <w:jc w:val="both"/>
        <w:rPr>
          <w:color w:val="auto"/>
        </w:rPr>
      </w:pPr>
      <w:r w:rsidRPr="3AF5371F" w:rsidR="3AF5371F">
        <w:rPr>
          <w:color w:val="auto"/>
        </w:rPr>
        <w:t>This is important because cloud-ready projects should be verifiable. The implemented tests help confirm that changes to the pipeline do not silently break deployment behavior.</w:t>
      </w:r>
    </w:p>
    <w:p xmlns:wp14="http://schemas.microsoft.com/office/word/2010/wordml" w:rsidP="3AF5371F" w14:paraId="797E50C6" wp14:textId="77777777">
      <w:pPr>
        <w:rPr>
          <w:color w:val="auto"/>
        </w:rPr>
      </w:pPr>
    </w:p>
    <w:p xmlns:wp14="http://schemas.microsoft.com/office/word/2010/wordml" w:rsidP="3AF5371F" w14:paraId="72486164" wp14:textId="1C56A243">
      <w:pPr>
        <w:pStyle w:val="Heading1"/>
        <w:rPr>
          <w:color w:val="auto"/>
        </w:rPr>
      </w:pPr>
    </w:p>
    <w:p xmlns:wp14="http://schemas.microsoft.com/office/word/2010/wordml" w:rsidP="3AF5371F" w14:paraId="0B2896C3" wp14:textId="07175530">
      <w:pPr/>
      <w:r>
        <w:br w:type="page"/>
      </w:r>
    </w:p>
    <w:p xmlns:wp14="http://schemas.microsoft.com/office/word/2010/wordml" w:rsidP="3AF5371F" w14:paraId="6BF3C5F6" wp14:textId="33FE2D7B">
      <w:pPr>
        <w:pStyle w:val="Heading1"/>
        <w:rPr>
          <w:color w:val="auto"/>
        </w:rPr>
      </w:pPr>
      <w:bookmarkStart w:name="_Toc874002658" w:id="1627908662"/>
      <w:r w:rsidRPr="3AF5371F" w:rsidR="3AF5371F">
        <w:rPr>
          <w:color w:val="auto"/>
        </w:rPr>
        <w:t>8. Deployment Phase</w:t>
      </w:r>
      <w:bookmarkEnd w:id="1627908662"/>
    </w:p>
    <w:p xmlns:wp14="http://schemas.microsoft.com/office/word/2010/wordml" w:rsidP="3AF5371F" w14:paraId="7B04FA47" wp14:textId="3479EA5C">
      <w:pPr>
        <w:rPr>
          <w:color w:val="auto"/>
        </w:rPr>
      </w:pPr>
    </w:p>
    <w:p w:rsidR="35B335C8" w:rsidP="3AF5371F" w:rsidRDefault="35B335C8" w14:paraId="44FCA6F3" w14:textId="1E9A53CB">
      <w:pPr>
        <w:pStyle w:val="Normal"/>
        <w:jc w:val="center"/>
        <w:rPr>
          <w:noProof w:val="0"/>
          <w:lang w:val="en-US"/>
        </w:rPr>
      </w:pPr>
      <w:r w:rsidR="35B335C8">
        <w:drawing>
          <wp:inline wp14:editId="176D8566" wp14:anchorId="4DDF4565">
            <wp:extent cx="5486400" cy="4895850"/>
            <wp:effectExtent l="0" t="0" r="0" b="0"/>
            <wp:docPr id="904235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235851" name="Picture 904235851"/>
                    <pic:cNvPicPr/>
                  </pic:nvPicPr>
                  <pic:blipFill>
                    <a:blip xmlns:r="http://schemas.openxmlformats.org/officeDocument/2006/relationships" r:embed="rId1945415898">
                      <a:extLst>
                        <a:ext uri="{28A0092B-C50C-407E-A947-70E740481C1C}">
                          <a14:useLocalDpi xmlns:a14="http://schemas.microsoft.com/office/drawing/2010/main"/>
                        </a:ext>
                      </a:extLst>
                    </a:blip>
                    <a:stretch>
                      <a:fillRect/>
                    </a:stretch>
                  </pic:blipFill>
                  <pic:spPr>
                    <a:xfrm>
                      <a:off x="0" y="0"/>
                      <a:ext cx="5486400" cy="4895850"/>
                    </a:xfrm>
                    <a:prstGeom prst="rect">
                      <a:avLst/>
                    </a:prstGeom>
                  </pic:spPr>
                </pic:pic>
              </a:graphicData>
            </a:graphic>
          </wp:inline>
        </w:drawing>
      </w:r>
      <w:r w:rsidRPr="3AF5371F" w:rsidR="072B4DC6">
        <w:rPr>
          <w:rFonts w:ascii="Times New Roman" w:hAnsi="Times New Roman" w:eastAsia="Times New Roman" w:cs="Times New Roman"/>
          <w:b w:val="0"/>
          <w:bCs w:val="0"/>
          <w:i w:val="1"/>
          <w:iCs w:val="1"/>
          <w:caps w:val="0"/>
          <w:smallCaps w:val="0"/>
          <w:noProof w:val="0"/>
          <w:color w:val="auto"/>
          <w:sz w:val="22"/>
          <w:szCs w:val="22"/>
          <w:lang w:val="en-US"/>
        </w:rPr>
        <w:t>Figure</w:t>
      </w:r>
      <w:r w:rsidRPr="3AF5371F" w:rsidR="35B335C8">
        <w:rPr>
          <w:rFonts w:ascii="Times New Roman" w:hAnsi="Times New Roman" w:eastAsia="Times New Roman" w:cs="Times New Roman"/>
          <w:b w:val="0"/>
          <w:bCs w:val="0"/>
          <w:i w:val="1"/>
          <w:iCs w:val="1"/>
          <w:caps w:val="0"/>
          <w:smallCaps w:val="0"/>
          <w:noProof w:val="0"/>
          <w:color w:val="auto"/>
          <w:sz w:val="22"/>
          <w:szCs w:val="22"/>
          <w:lang w:val="en-US"/>
        </w:rPr>
        <w:t xml:space="preserve"> </w:t>
      </w:r>
      <w:r w:rsidRPr="3AF5371F" w:rsidR="04B62A54">
        <w:rPr>
          <w:rFonts w:ascii="Times New Roman" w:hAnsi="Times New Roman" w:eastAsia="Times New Roman" w:cs="Times New Roman"/>
          <w:b w:val="0"/>
          <w:bCs w:val="0"/>
          <w:i w:val="1"/>
          <w:iCs w:val="1"/>
          <w:caps w:val="0"/>
          <w:smallCaps w:val="0"/>
          <w:noProof w:val="0"/>
          <w:color w:val="auto"/>
          <w:sz w:val="22"/>
          <w:szCs w:val="22"/>
          <w:lang w:val="en-US"/>
        </w:rPr>
        <w:t>4</w:t>
      </w:r>
      <w:r w:rsidRPr="3AF5371F" w:rsidR="35B335C8">
        <w:rPr>
          <w:rFonts w:ascii="Times New Roman" w:hAnsi="Times New Roman" w:eastAsia="Times New Roman" w:cs="Times New Roman"/>
          <w:b w:val="0"/>
          <w:bCs w:val="0"/>
          <w:i w:val="1"/>
          <w:iCs w:val="1"/>
          <w:caps w:val="0"/>
          <w:smallCaps w:val="0"/>
          <w:noProof w:val="0"/>
          <w:color w:val="auto"/>
          <w:sz w:val="22"/>
          <w:szCs w:val="22"/>
          <w:lang w:val="en-US"/>
        </w:rPr>
        <w:t xml:space="preserve">. </w:t>
      </w:r>
      <w:r w:rsidRPr="3AF5371F" w:rsidR="3C1188DC">
        <w:rPr>
          <w:rFonts w:ascii="Times New Roman" w:hAnsi="Times New Roman" w:eastAsia="Times New Roman" w:cs="Times New Roman"/>
          <w:b w:val="0"/>
          <w:bCs w:val="0"/>
          <w:i w:val="1"/>
          <w:iCs w:val="1"/>
          <w:caps w:val="0"/>
          <w:smallCaps w:val="0"/>
          <w:noProof w:val="0"/>
          <w:color w:val="auto"/>
          <w:sz w:val="22"/>
          <w:szCs w:val="22"/>
          <w:lang w:val="en-US"/>
        </w:rPr>
        <w:t>D</w:t>
      </w:r>
      <w:r w:rsidRPr="3AF5371F" w:rsidR="35B335C8">
        <w:rPr>
          <w:rFonts w:ascii="Times New Roman" w:hAnsi="Times New Roman" w:eastAsia="Times New Roman" w:cs="Times New Roman"/>
          <w:b w:val="0"/>
          <w:bCs w:val="0"/>
          <w:i w:val="1"/>
          <w:iCs w:val="1"/>
          <w:caps w:val="0"/>
          <w:smallCaps w:val="0"/>
          <w:noProof w:val="0"/>
          <w:color w:val="auto"/>
          <w:sz w:val="22"/>
          <w:szCs w:val="22"/>
          <w:lang w:val="en-US"/>
        </w:rPr>
        <w:t>eployment workflow</w:t>
      </w:r>
    </w:p>
    <w:p w:rsidR="3AF5371F" w:rsidP="3AF5371F" w:rsidRDefault="3AF5371F" w14:paraId="4E8FC177" w14:textId="42CFE350">
      <w:pPr>
        <w:pStyle w:val="Normal"/>
      </w:pPr>
    </w:p>
    <w:p xmlns:wp14="http://schemas.microsoft.com/office/word/2010/wordml" w:rsidP="3AF5371F" w14:paraId="429DEE47" wp14:textId="77777777">
      <w:pPr>
        <w:pStyle w:val="Heading2"/>
        <w:rPr>
          <w:color w:val="auto"/>
        </w:rPr>
      </w:pPr>
      <w:bookmarkStart w:name="_Toc1414982449" w:id="594472992"/>
      <w:r w:rsidRPr="3AF5371F" w:rsidR="3AF5371F">
        <w:rPr>
          <w:color w:val="auto"/>
        </w:rPr>
        <w:t>8.1 Containerization</w:t>
      </w:r>
      <w:bookmarkEnd w:id="594472992"/>
    </w:p>
    <w:p xmlns:wp14="http://schemas.microsoft.com/office/word/2010/wordml" w:rsidP="3AF5371F" w14:paraId="568C698B" wp14:textId="77777777">
      <w:pPr>
        <w:rPr>
          <w:color w:val="auto"/>
        </w:rPr>
      </w:pPr>
    </w:p>
    <w:p xmlns:wp14="http://schemas.microsoft.com/office/word/2010/wordml" w:rsidP="3AF5371F" w14:paraId="24EA720B" wp14:textId="77777777">
      <w:pPr>
        <w:jc w:val="both"/>
        <w:rPr>
          <w:color w:val="auto"/>
        </w:rPr>
      </w:pPr>
      <w:r w:rsidRPr="3AF5371F" w:rsidR="3AF5371F">
        <w:rPr>
          <w:color w:val="auto"/>
        </w:rPr>
        <w:t>NimbusWatch uses Docker-based serving and training images. Containerization is important because it:</w:t>
      </w:r>
    </w:p>
    <w:p xmlns:wp14="http://schemas.microsoft.com/office/word/2010/wordml" w:rsidP="3AF5371F" w14:paraId="1A939487" wp14:textId="77777777">
      <w:pPr>
        <w:rPr>
          <w:color w:val="auto"/>
        </w:rPr>
      </w:pPr>
    </w:p>
    <w:p xmlns:wp14="http://schemas.microsoft.com/office/word/2010/wordml" w:rsidP="3AF5371F" w14:paraId="5A434537" wp14:textId="77777777">
      <w:pPr>
        <w:pStyle w:val="ListBullet"/>
        <w:rPr>
          <w:color w:val="auto"/>
        </w:rPr>
      </w:pPr>
      <w:r w:rsidRPr="3AF5371F" w:rsidR="3AF5371F">
        <w:rPr>
          <w:color w:val="auto"/>
        </w:rPr>
        <w:t>standardizes the runtime environment</w:t>
      </w:r>
    </w:p>
    <w:p xmlns:wp14="http://schemas.microsoft.com/office/word/2010/wordml" w:rsidP="3AF5371F" w14:paraId="4C0F1C9E" wp14:textId="77777777">
      <w:pPr>
        <w:pStyle w:val="ListBullet"/>
        <w:rPr>
          <w:color w:val="auto"/>
        </w:rPr>
      </w:pPr>
      <w:r w:rsidRPr="3AF5371F" w:rsidR="3AF5371F">
        <w:rPr>
          <w:color w:val="auto"/>
        </w:rPr>
        <w:t>simplifies deployment reproduction</w:t>
      </w:r>
    </w:p>
    <w:p xmlns:wp14="http://schemas.microsoft.com/office/word/2010/wordml" w:rsidP="3AF5371F" w14:paraId="31C0AAFA" wp14:textId="77777777">
      <w:pPr>
        <w:pStyle w:val="ListBullet"/>
        <w:rPr>
          <w:color w:val="auto"/>
        </w:rPr>
      </w:pPr>
      <w:r w:rsidRPr="3AF5371F" w:rsidR="3AF5371F">
        <w:rPr>
          <w:color w:val="auto"/>
        </w:rPr>
        <w:t>supports portability across cloud providers</w:t>
      </w:r>
    </w:p>
    <w:p xmlns:wp14="http://schemas.microsoft.com/office/word/2010/wordml" w:rsidP="3AF5371F" w14:paraId="25A3A3F4" wp14:textId="77777777">
      <w:pPr>
        <w:pStyle w:val="ListBullet"/>
        <w:rPr>
          <w:color w:val="auto"/>
        </w:rPr>
      </w:pPr>
      <w:r w:rsidRPr="3AF5371F" w:rsidR="3AF5371F">
        <w:rPr>
          <w:color w:val="auto"/>
        </w:rPr>
        <w:t>reduces host-specific configuration problems</w:t>
      </w:r>
    </w:p>
    <w:p xmlns:wp14="http://schemas.microsoft.com/office/word/2010/wordml" w:rsidP="3AF5371F" w14:paraId="6AA258D8" wp14:textId="77777777">
      <w:pPr>
        <w:rPr>
          <w:color w:val="auto"/>
        </w:rPr>
      </w:pPr>
    </w:p>
    <w:p xmlns:wp14="http://schemas.microsoft.com/office/word/2010/wordml" w:rsidP="3AF5371F" w14:paraId="21BD6E1B" wp14:textId="77777777">
      <w:pPr>
        <w:pStyle w:val="Heading2"/>
        <w:rPr>
          <w:color w:val="auto"/>
        </w:rPr>
      </w:pPr>
      <w:bookmarkStart w:name="_Toc172527479" w:id="654311296"/>
      <w:r w:rsidRPr="3AF5371F" w:rsidR="3AF5371F">
        <w:rPr>
          <w:color w:val="auto"/>
        </w:rPr>
        <w:t>8.2 Google Cloud Training Path</w:t>
      </w:r>
      <w:bookmarkEnd w:id="654311296"/>
    </w:p>
    <w:p xmlns:wp14="http://schemas.microsoft.com/office/word/2010/wordml" w:rsidP="3AF5371F" w14:paraId="6FFBD3EC" wp14:textId="77777777">
      <w:pPr>
        <w:rPr>
          <w:color w:val="auto"/>
        </w:rPr>
      </w:pPr>
    </w:p>
    <w:p xmlns:wp14="http://schemas.microsoft.com/office/word/2010/wordml" w:rsidP="3AF5371F" w14:paraId="521E6113" wp14:textId="77777777">
      <w:pPr>
        <w:jc w:val="both"/>
        <w:rPr>
          <w:color w:val="auto"/>
        </w:rPr>
      </w:pPr>
      <w:r w:rsidRPr="3AF5371F" w:rsidR="3AF5371F">
        <w:rPr>
          <w:color w:val="auto"/>
        </w:rPr>
        <w:t>The repo includes a managed training submission script for Vertex AI. This supports a production-style training workflow where model building can be separated from the local laptop environment. The design allows:</w:t>
      </w:r>
    </w:p>
    <w:p xmlns:wp14="http://schemas.microsoft.com/office/word/2010/wordml" w:rsidP="3AF5371F" w14:paraId="30DCCCAD" wp14:textId="77777777">
      <w:pPr>
        <w:rPr>
          <w:color w:val="auto"/>
        </w:rPr>
      </w:pPr>
    </w:p>
    <w:p xmlns:wp14="http://schemas.microsoft.com/office/word/2010/wordml" w:rsidP="3AF5371F" w14:paraId="71C45667" wp14:textId="77777777">
      <w:pPr>
        <w:pStyle w:val="ListBullet"/>
        <w:rPr>
          <w:color w:val="auto"/>
        </w:rPr>
      </w:pPr>
      <w:r w:rsidRPr="3AF5371F" w:rsidR="3AF5371F">
        <w:rPr>
          <w:color w:val="auto"/>
        </w:rPr>
        <w:t>upload of input dataset paths</w:t>
      </w:r>
    </w:p>
    <w:p xmlns:wp14="http://schemas.microsoft.com/office/word/2010/wordml" w:rsidP="3AF5371F" w14:paraId="630149A9" wp14:textId="77777777">
      <w:pPr>
        <w:pStyle w:val="ListBullet"/>
        <w:rPr>
          <w:color w:val="auto"/>
        </w:rPr>
      </w:pPr>
      <w:r w:rsidRPr="3AF5371F" w:rsidR="3AF5371F">
        <w:rPr>
          <w:color w:val="auto"/>
        </w:rPr>
        <w:t>managed execution of the training container</w:t>
      </w:r>
    </w:p>
    <w:p xmlns:wp14="http://schemas.microsoft.com/office/word/2010/wordml" w:rsidP="3AF5371F" w14:paraId="2C7A52D2" wp14:textId="77777777">
      <w:pPr>
        <w:pStyle w:val="ListBullet"/>
        <w:rPr>
          <w:color w:val="auto"/>
        </w:rPr>
      </w:pPr>
      <w:r w:rsidRPr="3AF5371F" w:rsidR="3AF5371F">
        <w:rPr>
          <w:color w:val="auto"/>
        </w:rPr>
        <w:t>publication of artifacts to a designated GCS location</w:t>
      </w:r>
    </w:p>
    <w:p xmlns:wp14="http://schemas.microsoft.com/office/word/2010/wordml" w:rsidP="3AF5371F" w14:paraId="36AF6883" wp14:textId="77777777">
      <w:pPr>
        <w:rPr>
          <w:color w:val="auto"/>
        </w:rPr>
      </w:pPr>
    </w:p>
    <w:p xmlns:wp14="http://schemas.microsoft.com/office/word/2010/wordml" w:rsidP="3AF5371F" w14:paraId="7D4E782E" wp14:textId="77777777">
      <w:pPr>
        <w:pStyle w:val="Heading2"/>
        <w:rPr>
          <w:color w:val="auto"/>
        </w:rPr>
      </w:pPr>
      <w:bookmarkStart w:name="_Toc906915669" w:id="599369767"/>
      <w:r w:rsidRPr="3AF5371F" w:rsidR="3AF5371F">
        <w:rPr>
          <w:color w:val="auto"/>
        </w:rPr>
        <w:t>8.3 Google Cloud Serving Path</w:t>
      </w:r>
      <w:bookmarkEnd w:id="599369767"/>
    </w:p>
    <w:p xmlns:wp14="http://schemas.microsoft.com/office/word/2010/wordml" w:rsidP="3AF5371F" w14:paraId="54C529ED" wp14:textId="77777777">
      <w:pPr>
        <w:rPr>
          <w:color w:val="auto"/>
        </w:rPr>
      </w:pPr>
    </w:p>
    <w:p xmlns:wp14="http://schemas.microsoft.com/office/word/2010/wordml" w:rsidP="3AF5371F" w14:paraId="4C72FB1D" wp14:textId="77777777">
      <w:pPr>
        <w:jc w:val="both"/>
        <w:rPr>
          <w:color w:val="auto"/>
        </w:rPr>
      </w:pPr>
      <w:r w:rsidRPr="3AF5371F" w:rsidR="3AF5371F">
        <w:rPr>
          <w:color w:val="auto"/>
        </w:rPr>
        <w:t>The deployment script for Cloud Run supports:</w:t>
      </w:r>
    </w:p>
    <w:p xmlns:wp14="http://schemas.microsoft.com/office/word/2010/wordml" w:rsidP="3AF5371F" w14:paraId="1C0157D6" wp14:textId="77777777">
      <w:pPr>
        <w:rPr>
          <w:color w:val="auto"/>
        </w:rPr>
      </w:pPr>
    </w:p>
    <w:p xmlns:wp14="http://schemas.microsoft.com/office/word/2010/wordml" w:rsidP="3AF5371F" w14:paraId="3CF27DA9" wp14:textId="77777777">
      <w:pPr>
        <w:pStyle w:val="ListBullet"/>
        <w:rPr>
          <w:color w:val="auto"/>
        </w:rPr>
      </w:pPr>
      <w:r w:rsidRPr="3AF5371F" w:rsidR="3AF5371F">
        <w:rPr>
          <w:color w:val="auto"/>
        </w:rPr>
        <w:t>selecting a service name</w:t>
      </w:r>
    </w:p>
    <w:p xmlns:wp14="http://schemas.microsoft.com/office/word/2010/wordml" w:rsidP="3AF5371F" w14:paraId="26C342F3" wp14:textId="77777777">
      <w:pPr>
        <w:pStyle w:val="ListBullet"/>
        <w:rPr>
          <w:color w:val="auto"/>
        </w:rPr>
      </w:pPr>
      <w:r w:rsidRPr="3AF5371F" w:rsidR="3AF5371F">
        <w:rPr>
          <w:color w:val="auto"/>
        </w:rPr>
        <w:t>choosing the cloud region</w:t>
      </w:r>
    </w:p>
    <w:p xmlns:wp14="http://schemas.microsoft.com/office/word/2010/wordml" w:rsidP="3AF5371F" w14:paraId="79B4394A" wp14:textId="77777777">
      <w:pPr>
        <w:pStyle w:val="ListBullet"/>
        <w:rPr>
          <w:color w:val="auto"/>
        </w:rPr>
      </w:pPr>
      <w:r w:rsidRPr="3AF5371F" w:rsidR="3AF5371F">
        <w:rPr>
          <w:color w:val="auto"/>
        </w:rPr>
        <w:t>setting the container image</w:t>
      </w:r>
    </w:p>
    <w:p xmlns:wp14="http://schemas.microsoft.com/office/word/2010/wordml" w:rsidP="3AF5371F" w14:paraId="1F462D56" wp14:textId="77777777">
      <w:pPr>
        <w:pStyle w:val="ListBullet"/>
        <w:rPr>
          <w:color w:val="auto"/>
        </w:rPr>
      </w:pPr>
      <w:r w:rsidRPr="3AF5371F" w:rsidR="3AF5371F">
        <w:rPr>
          <w:color w:val="auto"/>
        </w:rPr>
        <w:t>injecting the artifact bucket URI as environment configuration</w:t>
      </w:r>
    </w:p>
    <w:p xmlns:wp14="http://schemas.microsoft.com/office/word/2010/wordml" w:rsidP="3AF5371F" w14:paraId="3691E7B2" wp14:textId="77777777">
      <w:pPr>
        <w:rPr>
          <w:color w:val="auto"/>
        </w:rPr>
      </w:pPr>
    </w:p>
    <w:p xmlns:wp14="http://schemas.microsoft.com/office/word/2010/wordml" w:rsidP="3AF5371F" w14:paraId="2190B633" wp14:textId="77777777">
      <w:pPr>
        <w:jc w:val="both"/>
        <w:rPr>
          <w:color w:val="auto"/>
        </w:rPr>
      </w:pPr>
      <w:r w:rsidRPr="3AF5371F" w:rsidR="3AF5371F">
        <w:rPr>
          <w:color w:val="auto"/>
        </w:rPr>
        <w:t>This aligns with serverless serving best practices because the container remains stateless and artifacts are loaded externally.</w:t>
      </w:r>
    </w:p>
    <w:p xmlns:wp14="http://schemas.microsoft.com/office/word/2010/wordml" w:rsidP="3AF5371F" w14:paraId="526770CE" wp14:textId="77777777">
      <w:pPr>
        <w:rPr>
          <w:color w:val="auto"/>
        </w:rPr>
      </w:pPr>
    </w:p>
    <w:p xmlns:wp14="http://schemas.microsoft.com/office/word/2010/wordml" w:rsidP="3AF5371F" w14:paraId="5D51FEFD" wp14:textId="77777777">
      <w:pPr>
        <w:pStyle w:val="Heading2"/>
        <w:rPr>
          <w:color w:val="auto"/>
        </w:rPr>
      </w:pPr>
      <w:bookmarkStart w:name="_Toc1994008558" w:id="1486017021"/>
      <w:r w:rsidRPr="3AF5371F" w:rsidR="3AF5371F">
        <w:rPr>
          <w:color w:val="auto"/>
        </w:rPr>
        <w:t>8.4 Scheduler Integration</w:t>
      </w:r>
      <w:bookmarkEnd w:id="1486017021"/>
    </w:p>
    <w:p xmlns:wp14="http://schemas.microsoft.com/office/word/2010/wordml" w:rsidP="3AF5371F" w14:paraId="7CBEED82" wp14:textId="77777777">
      <w:pPr>
        <w:rPr>
          <w:color w:val="auto"/>
        </w:rPr>
      </w:pPr>
    </w:p>
    <w:p xmlns:wp14="http://schemas.microsoft.com/office/word/2010/wordml" w:rsidP="3AF5371F" w14:paraId="2A95BF27" wp14:textId="77777777">
      <w:pPr>
        <w:jc w:val="both"/>
        <w:rPr>
          <w:color w:val="auto"/>
        </w:rPr>
      </w:pPr>
      <w:r w:rsidRPr="3AF5371F" w:rsidR="3AF5371F">
        <w:rPr>
          <w:color w:val="auto"/>
        </w:rPr>
        <w:t>The repo includes a scheduler-job creation script that targets the /health endpoint. This is useful because:</w:t>
      </w:r>
    </w:p>
    <w:p xmlns:wp14="http://schemas.microsoft.com/office/word/2010/wordml" w:rsidP="3AF5371F" w14:paraId="6E36661F" wp14:textId="77777777">
      <w:pPr>
        <w:rPr>
          <w:color w:val="auto"/>
        </w:rPr>
      </w:pPr>
    </w:p>
    <w:p xmlns:wp14="http://schemas.microsoft.com/office/word/2010/wordml" w:rsidP="3AF5371F" w14:paraId="66931B28" wp14:textId="77777777">
      <w:pPr>
        <w:pStyle w:val="ListBullet"/>
        <w:rPr>
          <w:color w:val="auto"/>
        </w:rPr>
      </w:pPr>
      <w:r w:rsidRPr="3AF5371F" w:rsidR="3AF5371F">
        <w:rPr>
          <w:color w:val="auto"/>
        </w:rPr>
        <w:t>it demonstrates monitoring automation</w:t>
      </w:r>
    </w:p>
    <w:p xmlns:wp14="http://schemas.microsoft.com/office/word/2010/wordml" w:rsidP="3AF5371F" w14:paraId="03803D4A" wp14:textId="77777777">
      <w:pPr>
        <w:pStyle w:val="ListBullet"/>
        <w:rPr>
          <w:color w:val="auto"/>
        </w:rPr>
      </w:pPr>
      <w:r w:rsidRPr="3AF5371F" w:rsidR="3AF5371F">
        <w:rPr>
          <w:color w:val="auto"/>
        </w:rPr>
        <w:t>it provides a practical cloud-operation example</w:t>
      </w:r>
    </w:p>
    <w:p xmlns:wp14="http://schemas.microsoft.com/office/word/2010/wordml" w:rsidP="3AF5371F" w14:paraId="435FB2E8" wp14:textId="77777777">
      <w:pPr>
        <w:pStyle w:val="ListBullet"/>
        <w:rPr>
          <w:color w:val="auto"/>
        </w:rPr>
      </w:pPr>
      <w:r w:rsidRPr="3AF5371F" w:rsidR="3AF5371F">
        <w:rPr>
          <w:color w:val="auto"/>
        </w:rPr>
        <w:t>it strengthens the report discussion on support services</w:t>
      </w:r>
    </w:p>
    <w:p xmlns:wp14="http://schemas.microsoft.com/office/word/2010/wordml" w:rsidP="3AF5371F" w14:paraId="38645DC7" wp14:textId="77777777">
      <w:pPr>
        <w:rPr>
          <w:color w:val="auto"/>
        </w:rPr>
      </w:pPr>
    </w:p>
    <w:p xmlns:wp14="http://schemas.microsoft.com/office/word/2010/wordml" w:rsidP="3AF5371F" w14:paraId="30872F19" wp14:textId="77777777">
      <w:pPr>
        <w:pStyle w:val="Heading2"/>
        <w:rPr>
          <w:color w:val="auto"/>
        </w:rPr>
      </w:pPr>
      <w:bookmarkStart w:name="_Toc1663575299" w:id="401600477"/>
      <w:r w:rsidRPr="3AF5371F" w:rsidR="3AF5371F">
        <w:rPr>
          <w:color w:val="auto"/>
        </w:rPr>
        <w:t>8.5 Secondary Deployment Packaging</w:t>
      </w:r>
      <w:bookmarkEnd w:id="401600477"/>
    </w:p>
    <w:p xmlns:wp14="http://schemas.microsoft.com/office/word/2010/wordml" w:rsidP="3AF5371F" w14:paraId="135E58C4" wp14:textId="77777777">
      <w:pPr>
        <w:rPr>
          <w:color w:val="auto"/>
        </w:rPr>
      </w:pPr>
    </w:p>
    <w:p xmlns:wp14="http://schemas.microsoft.com/office/word/2010/wordml" w:rsidP="3AF5371F" w14:paraId="50185301" wp14:textId="77777777">
      <w:pPr>
        <w:jc w:val="both"/>
        <w:rPr>
          <w:color w:val="auto"/>
        </w:rPr>
      </w:pPr>
      <w:r w:rsidRPr="3AF5371F" w:rsidR="3AF5371F">
        <w:rPr>
          <w:color w:val="auto"/>
        </w:rPr>
        <w:t>The Hugging Face packaging script copies the serving Dockerfile, dependencies, source code, and generated artifacts into a dedicated Space repository. This is an explicit implementation of cross-cloud integration and is one of the most academically useful parts of the project design.</w:t>
      </w:r>
    </w:p>
    <w:p xmlns:wp14="http://schemas.microsoft.com/office/word/2010/wordml" w:rsidP="3AF5371F" w14:paraId="22D772A6" wp14:textId="1A9A2C8C">
      <w:pPr>
        <w:pStyle w:val="Heading1"/>
        <w:rPr>
          <w:color w:val="auto"/>
        </w:rPr>
      </w:pPr>
      <w:bookmarkStart w:name="_Toc1883893545" w:id="1358702610"/>
      <w:r w:rsidRPr="3AF5371F" w:rsidR="3AF5371F">
        <w:rPr>
          <w:color w:val="auto"/>
        </w:rPr>
        <w:t>9. Economic Structure</w:t>
      </w:r>
      <w:bookmarkEnd w:id="1358702610"/>
    </w:p>
    <w:p xmlns:wp14="http://schemas.microsoft.com/office/word/2010/wordml" w:rsidP="3AF5371F" w14:paraId="0C6C2CD5" wp14:textId="77777777">
      <w:pPr>
        <w:rPr>
          <w:color w:val="auto"/>
        </w:rPr>
      </w:pPr>
    </w:p>
    <w:p w:rsidR="2610BBB6" w:rsidP="3AF5371F" w:rsidRDefault="2610BBB6" w14:paraId="5819F8A0" w14:textId="4E9E3236">
      <w:pPr>
        <w:pStyle w:val="Normal"/>
        <w:jc w:val="center"/>
        <w:rPr>
          <w:rFonts w:ascii="Times New Roman" w:hAnsi="Times New Roman" w:eastAsia="Times New Roman" w:cs="Times New Roman"/>
          <w:noProof w:val="0"/>
          <w:sz w:val="24"/>
          <w:szCs w:val="24"/>
          <w:lang w:val="en-US"/>
        </w:rPr>
      </w:pPr>
      <w:r w:rsidR="2610BBB6">
        <w:drawing>
          <wp:inline wp14:editId="17A83A19" wp14:anchorId="34E38198">
            <wp:extent cx="5486400" cy="733425"/>
            <wp:effectExtent l="0" t="0" r="0" b="0"/>
            <wp:docPr id="858775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775343" name="Picture 858775343"/>
                    <pic:cNvPicPr/>
                  </pic:nvPicPr>
                  <pic:blipFill>
                    <a:blip xmlns:r="http://schemas.openxmlformats.org/officeDocument/2006/relationships" r:embed="rId2084335416">
                      <a:extLst>
                        <a:ext uri="{28A0092B-C50C-407E-A947-70E740481C1C}">
                          <a14:useLocalDpi xmlns:a14="http://schemas.microsoft.com/office/drawing/2010/main"/>
                        </a:ext>
                      </a:extLst>
                    </a:blip>
                    <a:stretch>
                      <a:fillRect/>
                    </a:stretch>
                  </pic:blipFill>
                  <pic:spPr>
                    <a:xfrm>
                      <a:off x="0" y="0"/>
                      <a:ext cx="5486400" cy="733425"/>
                    </a:xfrm>
                    <a:prstGeom prst="rect">
                      <a:avLst/>
                    </a:prstGeom>
                  </pic:spPr>
                </pic:pic>
              </a:graphicData>
            </a:graphic>
          </wp:inline>
        </w:drawing>
      </w:r>
      <w:r w:rsidRPr="3AF5371F" w:rsidR="02AFB1FD">
        <w:rPr>
          <w:rFonts w:ascii="Times New Roman" w:hAnsi="Times New Roman" w:eastAsia="Times New Roman" w:cs="Times New Roman"/>
          <w:b w:val="0"/>
          <w:bCs w:val="0"/>
          <w:i w:val="1"/>
          <w:iCs w:val="1"/>
          <w:caps w:val="0"/>
          <w:smallCaps w:val="0"/>
          <w:noProof w:val="0"/>
          <w:sz w:val="22"/>
          <w:szCs w:val="22"/>
          <w:lang w:val="en-US"/>
        </w:rPr>
        <w:t>Figure</w:t>
      </w:r>
      <w:r w:rsidRPr="3AF5371F" w:rsidR="02AFB1FD">
        <w:rPr>
          <w:rFonts w:ascii="Times New Roman" w:hAnsi="Times New Roman" w:eastAsia="Times New Roman" w:cs="Times New Roman"/>
          <w:b w:val="0"/>
          <w:bCs w:val="0"/>
          <w:i w:val="1"/>
          <w:iCs w:val="1"/>
          <w:caps w:val="0"/>
          <w:smallCaps w:val="0"/>
          <w:noProof w:val="0"/>
          <w:sz w:val="22"/>
          <w:szCs w:val="22"/>
          <w:lang w:val="en-US"/>
        </w:rPr>
        <w:t xml:space="preserve"> </w:t>
      </w:r>
      <w:r w:rsidRPr="3AF5371F" w:rsidR="4C031B92">
        <w:rPr>
          <w:rFonts w:ascii="Times New Roman" w:hAnsi="Times New Roman" w:eastAsia="Times New Roman" w:cs="Times New Roman"/>
          <w:b w:val="0"/>
          <w:bCs w:val="0"/>
          <w:i w:val="1"/>
          <w:iCs w:val="1"/>
          <w:caps w:val="0"/>
          <w:smallCaps w:val="0"/>
          <w:noProof w:val="0"/>
          <w:sz w:val="22"/>
          <w:szCs w:val="22"/>
          <w:lang w:val="en-US"/>
        </w:rPr>
        <w:t>5</w:t>
      </w:r>
      <w:r w:rsidRPr="3AF5371F" w:rsidR="2610BBB6">
        <w:rPr>
          <w:rFonts w:ascii="Times New Roman" w:hAnsi="Times New Roman" w:eastAsia="Times New Roman" w:cs="Times New Roman"/>
          <w:b w:val="0"/>
          <w:bCs w:val="0"/>
          <w:i w:val="1"/>
          <w:iCs w:val="1"/>
          <w:caps w:val="0"/>
          <w:smallCaps w:val="0"/>
          <w:noProof w:val="0"/>
          <w:sz w:val="22"/>
          <w:szCs w:val="22"/>
          <w:lang w:val="en-US"/>
        </w:rPr>
        <w:t>. Economic structure.</w:t>
      </w:r>
    </w:p>
    <w:p w:rsidR="3AF5371F" w:rsidP="3AF5371F" w:rsidRDefault="3AF5371F" w14:paraId="741C0540" w14:textId="723CAE02">
      <w:pPr>
        <w:pStyle w:val="Normal"/>
        <w:rPr>
          <w:rFonts w:ascii="Consolas" w:hAnsi="Consolas" w:eastAsia="Consolas" w:cs="Consolas"/>
          <w:b w:val="0"/>
          <w:bCs w:val="0"/>
          <w:i w:val="0"/>
          <w:iCs w:val="0"/>
          <w:caps w:val="0"/>
          <w:smallCaps w:val="0"/>
          <w:noProof w:val="0"/>
          <w:sz w:val="17"/>
          <w:szCs w:val="17"/>
          <w:lang w:val="en-US"/>
        </w:rPr>
      </w:pPr>
    </w:p>
    <w:p xmlns:wp14="http://schemas.microsoft.com/office/word/2010/wordml" w:rsidP="3AF5371F" w14:paraId="3F7B3E09" wp14:textId="77777777">
      <w:pPr>
        <w:pStyle w:val="Heading2"/>
        <w:rPr>
          <w:color w:val="auto"/>
        </w:rPr>
      </w:pPr>
      <w:bookmarkStart w:name="_Toc1888409888" w:id="1653620858"/>
      <w:r w:rsidRPr="3AF5371F" w:rsidR="3AF5371F">
        <w:rPr>
          <w:color w:val="auto"/>
        </w:rPr>
        <w:t>9.1 Cost Philosophy</w:t>
      </w:r>
      <w:bookmarkEnd w:id="1653620858"/>
    </w:p>
    <w:p xmlns:wp14="http://schemas.microsoft.com/office/word/2010/wordml" w:rsidP="3AF5371F" w14:paraId="709E88E4" wp14:textId="77777777">
      <w:pPr>
        <w:rPr>
          <w:color w:val="auto"/>
        </w:rPr>
      </w:pPr>
    </w:p>
    <w:p xmlns:wp14="http://schemas.microsoft.com/office/word/2010/wordml" w:rsidP="3AF5371F" w14:paraId="1B44D7CB" wp14:textId="77777777">
      <w:pPr>
        <w:jc w:val="both"/>
        <w:rPr>
          <w:color w:val="auto"/>
        </w:rPr>
      </w:pPr>
      <w:r w:rsidRPr="3AF5371F" w:rsidR="3AF5371F">
        <w:rPr>
          <w:color w:val="auto"/>
        </w:rPr>
        <w:t>NimbusWatch follows a cost-aware design philosophy. The project avoids always-on infrastructure, avoids unnecessary large-scale managed services, and reuses artifacts instead of retraining for every deployment.</w:t>
      </w:r>
    </w:p>
    <w:p xmlns:wp14="http://schemas.microsoft.com/office/word/2010/wordml" w:rsidP="3AF5371F" w14:paraId="508C98E9" wp14:textId="77777777">
      <w:pPr>
        <w:rPr>
          <w:color w:val="auto"/>
        </w:rPr>
      </w:pPr>
    </w:p>
    <w:p xmlns:wp14="http://schemas.microsoft.com/office/word/2010/wordml" w:rsidP="3AF5371F" w14:paraId="174DFC45" wp14:textId="77777777">
      <w:pPr>
        <w:pStyle w:val="Heading2"/>
        <w:rPr>
          <w:color w:val="auto"/>
        </w:rPr>
      </w:pPr>
      <w:bookmarkStart w:name="_Toc1355500482" w:id="152560662"/>
      <w:r w:rsidRPr="3AF5371F" w:rsidR="3AF5371F">
        <w:rPr>
          <w:color w:val="auto"/>
        </w:rPr>
        <w:t>9.2 Actual Academic Cost Profile</w:t>
      </w:r>
      <w:bookmarkEnd w:id="152560662"/>
    </w:p>
    <w:p xmlns:wp14="http://schemas.microsoft.com/office/word/2010/wordml" w:rsidP="3AF5371F" w14:paraId="779F8E76" wp14:textId="77777777">
      <w:pPr>
        <w:rPr>
          <w:color w:val="auto"/>
        </w:rPr>
      </w:pPr>
    </w:p>
    <w:p xmlns:wp14="http://schemas.microsoft.com/office/word/2010/wordml" w:rsidP="3AF5371F" w14:paraId="56E660E3" wp14:textId="77777777">
      <w:pPr>
        <w:jc w:val="both"/>
        <w:rPr>
          <w:color w:val="auto"/>
        </w:rPr>
      </w:pPr>
      <w:r w:rsidRPr="3AF5371F" w:rsidR="3AF5371F">
        <w:rPr>
          <w:color w:val="auto"/>
        </w:rPr>
        <w:t>In the lowest-cost operating mode, the project can be demonstrated with:</w:t>
      </w:r>
    </w:p>
    <w:p xmlns:wp14="http://schemas.microsoft.com/office/word/2010/wordml" w:rsidP="3AF5371F" w14:paraId="7818863E" wp14:textId="77777777">
      <w:pPr>
        <w:rPr>
          <w:color w:val="auto"/>
        </w:rPr>
      </w:pPr>
    </w:p>
    <w:p xmlns:wp14="http://schemas.microsoft.com/office/word/2010/wordml" w:rsidP="3AF5371F" w14:paraId="48C24442" wp14:textId="77777777">
      <w:pPr>
        <w:pStyle w:val="ListBullet"/>
        <w:rPr>
          <w:color w:val="auto"/>
        </w:rPr>
      </w:pPr>
      <w:r w:rsidRPr="3AF5371F" w:rsidR="3AF5371F">
        <w:rPr>
          <w:color w:val="auto"/>
        </w:rPr>
        <w:t>local training</w:t>
      </w:r>
    </w:p>
    <w:p xmlns:wp14="http://schemas.microsoft.com/office/word/2010/wordml" w:rsidP="3AF5371F" w14:paraId="54F23030" wp14:textId="77777777">
      <w:pPr>
        <w:pStyle w:val="ListBullet"/>
        <w:rPr>
          <w:color w:val="auto"/>
        </w:rPr>
      </w:pPr>
      <w:r w:rsidRPr="3AF5371F" w:rsidR="3AF5371F">
        <w:rPr>
          <w:color w:val="auto"/>
        </w:rPr>
        <w:t>local artifact generation</w:t>
      </w:r>
    </w:p>
    <w:p xmlns:wp14="http://schemas.microsoft.com/office/word/2010/wordml" w:rsidP="3AF5371F" w14:paraId="751B9C1E" wp14:textId="77777777">
      <w:pPr>
        <w:pStyle w:val="ListBullet"/>
        <w:rPr>
          <w:color w:val="auto"/>
        </w:rPr>
      </w:pPr>
      <w:r w:rsidRPr="3AF5371F" w:rsidR="3AF5371F">
        <w:rPr>
          <w:color w:val="auto"/>
        </w:rPr>
        <w:t>free or low-cost secondary hosting</w:t>
      </w:r>
    </w:p>
    <w:p xmlns:wp14="http://schemas.microsoft.com/office/word/2010/wordml" w:rsidP="3AF5371F" w14:paraId="44F69B9A" wp14:textId="77777777">
      <w:pPr>
        <w:rPr>
          <w:color w:val="auto"/>
        </w:rPr>
      </w:pPr>
    </w:p>
    <w:p xmlns:wp14="http://schemas.microsoft.com/office/word/2010/wordml" w:rsidP="3AF5371F" w14:paraId="75CD4ADF" wp14:textId="77777777">
      <w:pPr>
        <w:jc w:val="both"/>
        <w:rPr>
          <w:color w:val="auto"/>
        </w:rPr>
      </w:pPr>
      <w:r w:rsidRPr="3AF5371F" w:rsidR="3AF5371F">
        <w:rPr>
          <w:color w:val="auto"/>
        </w:rPr>
        <w:t>This means the direct cash cost for development and presentation can remain extremely low.</w:t>
      </w:r>
    </w:p>
    <w:p xmlns:wp14="http://schemas.microsoft.com/office/word/2010/wordml" w:rsidP="3AF5371F" w14:paraId="5F07D11E" wp14:textId="77777777">
      <w:pPr>
        <w:rPr>
          <w:color w:val="auto"/>
        </w:rPr>
      </w:pPr>
    </w:p>
    <w:p xmlns:wp14="http://schemas.microsoft.com/office/word/2010/wordml" w:rsidP="3AF5371F" w14:paraId="761DE493" wp14:textId="77777777">
      <w:pPr>
        <w:pStyle w:val="Heading2"/>
        <w:rPr>
          <w:color w:val="auto"/>
        </w:rPr>
      </w:pPr>
      <w:bookmarkStart w:name="_Toc322884394" w:id="1181168500"/>
      <w:r w:rsidRPr="3AF5371F" w:rsidR="3AF5371F">
        <w:rPr>
          <w:color w:val="auto"/>
        </w:rPr>
        <w:t>9.3 Where Cost Is Used</w:t>
      </w:r>
      <w:bookmarkEnd w:id="1181168500"/>
    </w:p>
    <w:p xmlns:wp14="http://schemas.microsoft.com/office/word/2010/wordml" w:rsidP="3AF5371F" w14:paraId="41508A3C" wp14:textId="77777777">
      <w:pPr>
        <w:rPr>
          <w:color w:val="auto"/>
        </w:rPr>
      </w:pPr>
    </w:p>
    <w:p xmlns:wp14="http://schemas.microsoft.com/office/word/2010/wordml" w:rsidP="3AF5371F" w14:paraId="215840BD" wp14:textId="77777777">
      <w:pPr>
        <w:jc w:val="both"/>
        <w:rPr>
          <w:color w:val="auto"/>
        </w:rPr>
      </w:pPr>
      <w:r w:rsidRPr="3AF5371F" w:rsidR="3AF5371F">
        <w:rPr>
          <w:color w:val="auto"/>
        </w:rPr>
        <w:t>If the primary cloud path is activated fully, cost is used in the following places:</w:t>
      </w:r>
    </w:p>
    <w:p xmlns:wp14="http://schemas.microsoft.com/office/word/2010/wordml" w:rsidP="3AF5371F" w14:paraId="43D6B1D6" wp14:textId="77777777">
      <w:pPr>
        <w:rPr>
          <w:color w:val="auto"/>
        </w:rPr>
      </w:pPr>
    </w:p>
    <w:p xmlns:wp14="http://schemas.microsoft.com/office/word/2010/wordml" w:rsidP="3AF5371F" w14:paraId="3CF0046B" wp14:textId="77777777">
      <w:pPr>
        <w:pStyle w:val="ListBullet"/>
        <w:rPr>
          <w:color w:val="auto"/>
        </w:rPr>
      </w:pPr>
      <w:r w:rsidRPr="3AF5371F" w:rsidR="3AF5371F">
        <w:rPr>
          <w:color w:val="auto"/>
        </w:rPr>
        <w:t>managed training compute on Vertex AI</w:t>
      </w:r>
    </w:p>
    <w:p xmlns:wp14="http://schemas.microsoft.com/office/word/2010/wordml" w:rsidP="3AF5371F" w14:paraId="52880DD5" wp14:textId="77777777">
      <w:pPr>
        <w:pStyle w:val="ListBullet"/>
        <w:rPr>
          <w:color w:val="auto"/>
        </w:rPr>
      </w:pPr>
      <w:r w:rsidRPr="3AF5371F" w:rsidR="3AF5371F">
        <w:rPr>
          <w:color w:val="auto"/>
        </w:rPr>
        <w:t>object storage on Cloud Storage</w:t>
      </w:r>
    </w:p>
    <w:p xmlns:wp14="http://schemas.microsoft.com/office/word/2010/wordml" w:rsidP="3AF5371F" w14:paraId="0DC2C0C5" wp14:textId="77777777">
      <w:pPr>
        <w:pStyle w:val="ListBullet"/>
        <w:rPr>
          <w:color w:val="auto"/>
        </w:rPr>
      </w:pPr>
      <w:r w:rsidRPr="3AF5371F" w:rsidR="3AF5371F">
        <w:rPr>
          <w:color w:val="auto"/>
        </w:rPr>
        <w:t>request-based inference on Cloud Run</w:t>
      </w:r>
    </w:p>
    <w:p xmlns:wp14="http://schemas.microsoft.com/office/word/2010/wordml" w:rsidP="3AF5371F" w14:paraId="35AFAB6A" wp14:textId="77777777">
      <w:pPr>
        <w:pStyle w:val="ListBullet"/>
        <w:rPr>
          <w:color w:val="auto"/>
        </w:rPr>
      </w:pPr>
      <w:r w:rsidRPr="3AF5371F" w:rsidR="3AF5371F">
        <w:rPr>
          <w:color w:val="auto"/>
        </w:rPr>
        <w:t>scheduler and operational telemetry at low scale</w:t>
      </w:r>
    </w:p>
    <w:p xmlns:wp14="http://schemas.microsoft.com/office/word/2010/wordml" w:rsidP="3AF5371F" w14:paraId="17DBC151" wp14:textId="77777777">
      <w:pPr>
        <w:rPr>
          <w:color w:val="auto"/>
        </w:rPr>
      </w:pPr>
    </w:p>
    <w:p xmlns:wp14="http://schemas.microsoft.com/office/word/2010/wordml" w:rsidP="3AF5371F" w14:paraId="4F1D4785" wp14:textId="77777777">
      <w:pPr>
        <w:pStyle w:val="Heading2"/>
        <w:rPr>
          <w:color w:val="auto"/>
        </w:rPr>
      </w:pPr>
      <w:bookmarkStart w:name="_Toc505243982" w:id="1413468415"/>
      <w:r w:rsidRPr="3AF5371F" w:rsidR="3AF5371F">
        <w:rPr>
          <w:color w:val="auto"/>
        </w:rPr>
        <w:t>9.4 Where Cost Is Avoided</w:t>
      </w:r>
      <w:bookmarkEnd w:id="1413468415"/>
    </w:p>
    <w:p xmlns:wp14="http://schemas.microsoft.com/office/word/2010/wordml" w:rsidP="3AF5371F" w14:paraId="6F8BD81B" wp14:textId="77777777">
      <w:pPr>
        <w:rPr>
          <w:color w:val="auto"/>
        </w:rPr>
      </w:pPr>
    </w:p>
    <w:p xmlns:wp14="http://schemas.microsoft.com/office/word/2010/wordml" w:rsidP="3AF5371F" w14:paraId="4C62E186" wp14:textId="77777777">
      <w:pPr>
        <w:jc w:val="both"/>
        <w:rPr>
          <w:color w:val="auto"/>
        </w:rPr>
      </w:pPr>
      <w:r w:rsidRPr="3AF5371F" w:rsidR="3AF5371F">
        <w:rPr>
          <w:color w:val="auto"/>
        </w:rPr>
        <w:t>NimbusWatch avoids or reduces cost by:</w:t>
      </w:r>
    </w:p>
    <w:p xmlns:wp14="http://schemas.microsoft.com/office/word/2010/wordml" w:rsidP="3AF5371F" w14:paraId="2613E9C1" wp14:textId="77777777">
      <w:pPr>
        <w:rPr>
          <w:color w:val="auto"/>
        </w:rPr>
      </w:pPr>
    </w:p>
    <w:p xmlns:wp14="http://schemas.microsoft.com/office/word/2010/wordml" w:rsidP="3AF5371F" w14:paraId="47EF4DCC" wp14:textId="77777777">
      <w:pPr>
        <w:pStyle w:val="ListBullet"/>
        <w:rPr>
          <w:color w:val="auto"/>
        </w:rPr>
      </w:pPr>
      <w:r w:rsidRPr="3AF5371F" w:rsidR="3AF5371F">
        <w:rPr>
          <w:color w:val="auto"/>
        </w:rPr>
        <w:t>not using dedicated always-on VMs</w:t>
      </w:r>
    </w:p>
    <w:p xmlns:wp14="http://schemas.microsoft.com/office/word/2010/wordml" w:rsidP="3AF5371F" w14:paraId="0DA70545" wp14:textId="77777777">
      <w:pPr>
        <w:pStyle w:val="ListBullet"/>
        <w:rPr>
          <w:color w:val="auto"/>
        </w:rPr>
      </w:pPr>
      <w:r w:rsidRPr="3AF5371F" w:rsidR="3AF5371F">
        <w:rPr>
          <w:color w:val="auto"/>
        </w:rPr>
        <w:t>not storing massive raw datasets as active database workloads</w:t>
      </w:r>
    </w:p>
    <w:p xmlns:wp14="http://schemas.microsoft.com/office/word/2010/wordml" w:rsidP="3AF5371F" w14:paraId="777F9429" wp14:textId="77777777">
      <w:pPr>
        <w:pStyle w:val="ListBullet"/>
        <w:rPr>
          <w:color w:val="auto"/>
        </w:rPr>
      </w:pPr>
      <w:r w:rsidRPr="3AF5371F" w:rsidR="3AF5371F">
        <w:rPr>
          <w:color w:val="auto"/>
        </w:rPr>
        <w:t>not retraining unnecessarily</w:t>
      </w:r>
    </w:p>
    <w:p xmlns:wp14="http://schemas.microsoft.com/office/word/2010/wordml" w:rsidP="3AF5371F" w14:paraId="76792BE0" wp14:textId="77777777">
      <w:pPr>
        <w:pStyle w:val="ListBullet"/>
        <w:rPr>
          <w:color w:val="auto"/>
        </w:rPr>
      </w:pPr>
      <w:r w:rsidRPr="3AF5371F" w:rsidR="3AF5371F">
        <w:rPr>
          <w:color w:val="auto"/>
        </w:rPr>
        <w:t>serving a lightweight stateless API instead of a heavier full platform</w:t>
      </w:r>
    </w:p>
    <w:p xmlns:wp14="http://schemas.microsoft.com/office/word/2010/wordml" w:rsidP="3AF5371F" w14:paraId="1037B8A3" wp14:textId="77777777">
      <w:pPr>
        <w:rPr>
          <w:color w:val="auto"/>
        </w:rPr>
      </w:pPr>
    </w:p>
    <w:p xmlns:wp14="http://schemas.microsoft.com/office/word/2010/wordml" w:rsidP="3AF5371F" w14:paraId="2D92F3C9" wp14:textId="77777777">
      <w:pPr>
        <w:pStyle w:val="Heading2"/>
        <w:rPr>
          <w:color w:val="auto"/>
        </w:rPr>
      </w:pPr>
      <w:bookmarkStart w:name="_Toc2112353935" w:id="974149855"/>
      <w:r w:rsidRPr="3AF5371F" w:rsidR="3AF5371F">
        <w:rPr>
          <w:color w:val="auto"/>
        </w:rPr>
        <w:t>9.5 Cost by Scenario</w:t>
      </w:r>
      <w:bookmarkEnd w:id="974149855"/>
    </w:p>
    <w:p xmlns:wp14="http://schemas.microsoft.com/office/word/2010/wordml" w:rsidP="3AF5371F" w14:paraId="687C6DE0" wp14:textId="77777777">
      <w:pPr>
        <w:rPr>
          <w:color w:val="auto"/>
        </w:rPr>
      </w:pPr>
    </w:p>
    <w:p xmlns:wp14="http://schemas.microsoft.com/office/word/2010/wordml" w:rsidP="3AF5371F" w14:paraId="4823CE4F" wp14:textId="77777777">
      <w:pPr>
        <w:pStyle w:val="Heading3"/>
        <w:rPr>
          <w:color w:val="auto"/>
        </w:rPr>
      </w:pPr>
      <w:bookmarkStart w:name="_Toc1068171015" w:id="1533939284"/>
      <w:r w:rsidRPr="3AF5371F" w:rsidR="3AF5371F">
        <w:rPr>
          <w:color w:val="auto"/>
        </w:rPr>
        <w:t>Scenario A: Demo / Development</w:t>
      </w:r>
      <w:bookmarkEnd w:id="1533939284"/>
    </w:p>
    <w:p xmlns:wp14="http://schemas.microsoft.com/office/word/2010/wordml" w:rsidP="3AF5371F" w14:paraId="5B2F9378" wp14:textId="77777777">
      <w:pPr>
        <w:rPr>
          <w:color w:val="auto"/>
        </w:rPr>
      </w:pPr>
    </w:p>
    <w:p xmlns:wp14="http://schemas.microsoft.com/office/word/2010/wordml" w:rsidP="3AF5371F" w14:paraId="30CAE129" wp14:textId="77777777">
      <w:pPr>
        <w:pStyle w:val="ListBullet"/>
        <w:rPr>
          <w:color w:val="auto"/>
        </w:rPr>
      </w:pPr>
      <w:r w:rsidRPr="3AF5371F" w:rsidR="3AF5371F">
        <w:rPr>
          <w:color w:val="auto"/>
        </w:rPr>
        <w:t>training can run locally</w:t>
      </w:r>
    </w:p>
    <w:p xmlns:wp14="http://schemas.microsoft.com/office/word/2010/wordml" w:rsidP="3AF5371F" w14:paraId="61B13DB3" wp14:textId="77777777">
      <w:pPr>
        <w:pStyle w:val="ListBullet"/>
        <w:rPr>
          <w:color w:val="auto"/>
        </w:rPr>
      </w:pPr>
      <w:r w:rsidRPr="3AF5371F" w:rsidR="3AF5371F">
        <w:rPr>
          <w:color w:val="auto"/>
        </w:rPr>
        <w:t>secondary deployment can remain free-tier oriented</w:t>
      </w:r>
    </w:p>
    <w:p xmlns:wp14="http://schemas.microsoft.com/office/word/2010/wordml" w:rsidP="3AF5371F" w14:paraId="33AB0BD8" wp14:textId="77777777">
      <w:pPr>
        <w:pStyle w:val="ListBullet"/>
        <w:rPr>
          <w:color w:val="auto"/>
        </w:rPr>
      </w:pPr>
      <w:r w:rsidRPr="3AF5371F" w:rsidR="3AF5371F">
        <w:rPr>
          <w:color w:val="auto"/>
        </w:rPr>
        <w:t>cloud cost is close to zero or minimal</w:t>
      </w:r>
    </w:p>
    <w:p xmlns:wp14="http://schemas.microsoft.com/office/word/2010/wordml" w:rsidP="3AF5371F" w14:paraId="58E6DD4E" wp14:textId="77777777">
      <w:pPr>
        <w:rPr>
          <w:color w:val="auto"/>
        </w:rPr>
      </w:pPr>
    </w:p>
    <w:p xmlns:wp14="http://schemas.microsoft.com/office/word/2010/wordml" w:rsidP="3AF5371F" w14:paraId="512F8989" wp14:textId="77777777">
      <w:pPr>
        <w:pStyle w:val="Heading3"/>
        <w:rPr>
          <w:color w:val="auto"/>
        </w:rPr>
      </w:pPr>
      <w:bookmarkStart w:name="_Toc1770412772" w:id="2050263127"/>
      <w:r w:rsidRPr="3AF5371F" w:rsidR="3AF5371F">
        <w:rPr>
          <w:color w:val="auto"/>
        </w:rPr>
        <w:t>Scenario B: Class Submission and Viva</w:t>
      </w:r>
      <w:bookmarkEnd w:id="2050263127"/>
    </w:p>
    <w:p xmlns:wp14="http://schemas.microsoft.com/office/word/2010/wordml" w:rsidP="3AF5371F" w14:paraId="7D3BEE8F" wp14:textId="77777777">
      <w:pPr>
        <w:rPr>
          <w:color w:val="auto"/>
        </w:rPr>
      </w:pPr>
    </w:p>
    <w:p xmlns:wp14="http://schemas.microsoft.com/office/word/2010/wordml" w:rsidP="3AF5371F" w14:paraId="6DF307FA" wp14:textId="77777777">
      <w:pPr>
        <w:pStyle w:val="ListBullet"/>
        <w:rPr>
          <w:color w:val="auto"/>
        </w:rPr>
      </w:pPr>
      <w:r w:rsidRPr="3AF5371F" w:rsidR="3AF5371F">
        <w:rPr>
          <w:color w:val="auto"/>
        </w:rPr>
        <w:t>moderate prediction traffic</w:t>
      </w:r>
    </w:p>
    <w:p xmlns:wp14="http://schemas.microsoft.com/office/word/2010/wordml" w:rsidP="3AF5371F" w14:paraId="73D7670C" wp14:textId="77777777">
      <w:pPr>
        <w:pStyle w:val="ListBullet"/>
        <w:rPr>
          <w:color w:val="auto"/>
        </w:rPr>
      </w:pPr>
      <w:r w:rsidRPr="3AF5371F" w:rsidR="3AF5371F">
        <w:rPr>
          <w:color w:val="auto"/>
        </w:rPr>
        <w:t>possibly one deployed Cloud Run service</w:t>
      </w:r>
    </w:p>
    <w:p xmlns:wp14="http://schemas.microsoft.com/office/word/2010/wordml" w:rsidP="3AF5371F" w14:paraId="2FA06CA9" wp14:textId="77777777">
      <w:pPr>
        <w:pStyle w:val="ListBullet"/>
        <w:rPr>
          <w:color w:val="auto"/>
        </w:rPr>
      </w:pPr>
      <w:r w:rsidRPr="3AF5371F" w:rsidR="3AF5371F">
        <w:rPr>
          <w:color w:val="auto"/>
        </w:rPr>
        <w:t>periodic health checks</w:t>
      </w:r>
    </w:p>
    <w:p xmlns:wp14="http://schemas.microsoft.com/office/word/2010/wordml" w:rsidP="3AF5371F" w14:paraId="06885C75" wp14:textId="77777777">
      <w:pPr>
        <w:pStyle w:val="ListBullet"/>
        <w:rPr>
          <w:color w:val="auto"/>
        </w:rPr>
      </w:pPr>
      <w:r w:rsidRPr="3AF5371F" w:rsidR="3AF5371F">
        <w:rPr>
          <w:color w:val="auto"/>
        </w:rPr>
        <w:t>still low cost because usage is short and bursty</w:t>
      </w:r>
    </w:p>
    <w:p xmlns:wp14="http://schemas.microsoft.com/office/word/2010/wordml" w:rsidP="3AF5371F" w14:paraId="3B88899E" wp14:textId="77777777">
      <w:pPr>
        <w:rPr>
          <w:color w:val="auto"/>
        </w:rPr>
      </w:pPr>
    </w:p>
    <w:p xmlns:wp14="http://schemas.microsoft.com/office/word/2010/wordml" w:rsidP="3AF5371F" w14:paraId="34DE6A22" wp14:textId="77777777">
      <w:pPr>
        <w:pStyle w:val="Heading3"/>
        <w:rPr>
          <w:color w:val="auto"/>
        </w:rPr>
      </w:pPr>
      <w:bookmarkStart w:name="_Toc917845932" w:id="969388027"/>
      <w:r w:rsidRPr="3AF5371F" w:rsidR="3AF5371F">
        <w:rPr>
          <w:color w:val="auto"/>
        </w:rPr>
        <w:t>Scenario C: Moderate Continuous Usage</w:t>
      </w:r>
      <w:bookmarkEnd w:id="969388027"/>
    </w:p>
    <w:p xmlns:wp14="http://schemas.microsoft.com/office/word/2010/wordml" w:rsidP="3AF5371F" w14:paraId="69E2BB2B" wp14:textId="77777777">
      <w:pPr>
        <w:rPr>
          <w:color w:val="auto"/>
        </w:rPr>
      </w:pPr>
    </w:p>
    <w:p xmlns:wp14="http://schemas.microsoft.com/office/word/2010/wordml" w:rsidP="3AF5371F" w14:paraId="514C0B43" wp14:textId="77777777">
      <w:pPr>
        <w:pStyle w:val="ListBullet"/>
        <w:rPr>
          <w:color w:val="auto"/>
        </w:rPr>
      </w:pPr>
      <w:r w:rsidRPr="3AF5371F" w:rsidR="3AF5371F">
        <w:rPr>
          <w:color w:val="auto"/>
        </w:rPr>
        <w:t>primary serving on Cloud Run</w:t>
      </w:r>
    </w:p>
    <w:p xmlns:wp14="http://schemas.microsoft.com/office/word/2010/wordml" w:rsidP="3AF5371F" w14:paraId="55835755" wp14:textId="77777777">
      <w:pPr>
        <w:pStyle w:val="ListBullet"/>
        <w:rPr>
          <w:color w:val="auto"/>
        </w:rPr>
      </w:pPr>
      <w:r w:rsidRPr="3AF5371F" w:rsidR="3AF5371F">
        <w:rPr>
          <w:color w:val="auto"/>
        </w:rPr>
        <w:t>artifacts in Cloud Storage</w:t>
      </w:r>
    </w:p>
    <w:p xmlns:wp14="http://schemas.microsoft.com/office/word/2010/wordml" w:rsidP="3AF5371F" w14:paraId="6981785A" wp14:textId="77777777">
      <w:pPr>
        <w:pStyle w:val="ListBullet"/>
        <w:rPr>
          <w:color w:val="auto"/>
        </w:rPr>
      </w:pPr>
      <w:r w:rsidRPr="3AF5371F" w:rsidR="3AF5371F">
        <w:rPr>
          <w:color w:val="auto"/>
        </w:rPr>
        <w:t>periodic retraining</w:t>
      </w:r>
    </w:p>
    <w:p xmlns:wp14="http://schemas.microsoft.com/office/word/2010/wordml" w:rsidP="3AF5371F" w14:paraId="2B4DF166" wp14:textId="77777777">
      <w:pPr>
        <w:pStyle w:val="ListBullet"/>
        <w:rPr>
          <w:color w:val="auto"/>
        </w:rPr>
      </w:pPr>
      <w:r w:rsidRPr="3AF5371F" w:rsidR="3AF5371F">
        <w:rPr>
          <w:color w:val="auto"/>
        </w:rPr>
        <w:t>low-to-moderate cost depending on usage and compute settings</w:t>
      </w:r>
    </w:p>
    <w:p xmlns:wp14="http://schemas.microsoft.com/office/word/2010/wordml" w:rsidP="3AF5371F" w14:paraId="57C0D796" wp14:textId="77777777">
      <w:pPr>
        <w:rPr>
          <w:color w:val="auto"/>
        </w:rPr>
      </w:pPr>
    </w:p>
    <w:p xmlns:wp14="http://schemas.microsoft.com/office/word/2010/wordml" w:rsidP="3AF5371F" w14:paraId="13B19D3D" wp14:textId="77777777">
      <w:pPr>
        <w:pStyle w:val="Heading2"/>
        <w:rPr>
          <w:color w:val="auto"/>
        </w:rPr>
      </w:pPr>
      <w:bookmarkStart w:name="_Toc2063857489" w:id="1449380852"/>
      <w:r w:rsidRPr="3AF5371F" w:rsidR="3AF5371F">
        <w:rPr>
          <w:color w:val="auto"/>
        </w:rPr>
        <w:t>9.6 Economic Justification</w:t>
      </w:r>
      <w:bookmarkEnd w:id="1449380852"/>
    </w:p>
    <w:p xmlns:wp14="http://schemas.microsoft.com/office/word/2010/wordml" w:rsidP="3AF5371F" w14:paraId="0D142F6F" wp14:textId="77777777">
      <w:pPr>
        <w:rPr>
          <w:color w:val="auto"/>
        </w:rPr>
      </w:pPr>
    </w:p>
    <w:p xmlns:wp14="http://schemas.microsoft.com/office/word/2010/wordml" w:rsidP="3AF5371F" w14:paraId="4475AD14" wp14:textId="4EF75D29">
      <w:pPr>
        <w:jc w:val="both"/>
        <w:rPr>
          <w:color w:val="auto"/>
        </w:rPr>
      </w:pPr>
      <w:r w:rsidRPr="3AF5371F" w:rsidR="3AF5371F">
        <w:rPr>
          <w:color w:val="auto"/>
        </w:rPr>
        <w:t>This structure is academically valuable because it proves the system was not designed with cloud services only for appearance. Instead, cloud services were selected only where they provide clear value:</w:t>
      </w:r>
    </w:p>
    <w:p xmlns:wp14="http://schemas.microsoft.com/office/word/2010/wordml" w:rsidP="3AF5371F" w14:paraId="07FD9DBA" wp14:textId="77777777">
      <w:pPr>
        <w:pStyle w:val="ListBullet"/>
        <w:rPr>
          <w:color w:val="auto"/>
        </w:rPr>
      </w:pPr>
      <w:r w:rsidRPr="3AF5371F" w:rsidR="3AF5371F">
        <w:rPr>
          <w:color w:val="auto"/>
        </w:rPr>
        <w:t>managed training</w:t>
      </w:r>
    </w:p>
    <w:p xmlns:wp14="http://schemas.microsoft.com/office/word/2010/wordml" w:rsidP="3AF5371F" w14:paraId="340C7A3C" wp14:textId="77777777">
      <w:pPr>
        <w:pStyle w:val="ListBullet"/>
        <w:rPr>
          <w:color w:val="auto"/>
        </w:rPr>
      </w:pPr>
      <w:r w:rsidRPr="3AF5371F" w:rsidR="3AF5371F">
        <w:rPr>
          <w:color w:val="auto"/>
        </w:rPr>
        <w:t>deployable artifact storage</w:t>
      </w:r>
    </w:p>
    <w:p xmlns:wp14="http://schemas.microsoft.com/office/word/2010/wordml" w:rsidP="3AF5371F" w14:paraId="008921BC" wp14:textId="77777777">
      <w:pPr>
        <w:pStyle w:val="ListBullet"/>
        <w:rPr>
          <w:color w:val="auto"/>
        </w:rPr>
      </w:pPr>
      <w:r w:rsidRPr="3AF5371F" w:rsidR="3AF5371F">
        <w:rPr>
          <w:color w:val="auto"/>
        </w:rPr>
        <w:t>elastic inference</w:t>
      </w:r>
    </w:p>
    <w:p xmlns:wp14="http://schemas.microsoft.com/office/word/2010/wordml" w:rsidP="3AF5371F" w14:paraId="770676D4" wp14:textId="77777777">
      <w:pPr>
        <w:pStyle w:val="ListBullet"/>
        <w:rPr>
          <w:color w:val="auto"/>
        </w:rPr>
      </w:pPr>
      <w:r w:rsidRPr="3AF5371F" w:rsidR="3AF5371F">
        <w:rPr>
          <w:color w:val="auto"/>
        </w:rPr>
        <w:t>monitoring support</w:t>
      </w:r>
    </w:p>
    <w:p xmlns:wp14="http://schemas.microsoft.com/office/word/2010/wordml" w:rsidP="3AF5371F" w14:paraId="183DD6E3" wp14:textId="77777777">
      <w:pPr>
        <w:pStyle w:val="ListBullet"/>
        <w:rPr>
          <w:color w:val="auto"/>
        </w:rPr>
      </w:pPr>
      <w:r w:rsidRPr="3AF5371F" w:rsidR="3AF5371F">
        <w:rPr>
          <w:color w:val="auto"/>
        </w:rPr>
        <w:t>public hosting portability</w:t>
      </w:r>
    </w:p>
    <w:p xmlns:wp14="http://schemas.microsoft.com/office/word/2010/wordml" w:rsidP="3AF5371F" w14:paraId="30766196" wp14:textId="49A47F13">
      <w:pPr>
        <w:pStyle w:val="Heading1"/>
        <w:rPr>
          <w:color w:val="auto"/>
        </w:rPr>
      </w:pPr>
      <w:bookmarkStart w:name="_Toc1004184641" w:id="370352286"/>
      <w:r w:rsidRPr="3AF5371F" w:rsidR="3AF5371F">
        <w:rPr>
          <w:color w:val="auto"/>
        </w:rPr>
        <w:t>10. Support Services, Elasticity, and Scalability</w:t>
      </w:r>
      <w:bookmarkEnd w:id="370352286"/>
    </w:p>
    <w:p xmlns:wp14="http://schemas.microsoft.com/office/word/2010/wordml" w:rsidP="3AF5371F" w14:paraId="42AFC42D" wp14:textId="77777777">
      <w:pPr>
        <w:rPr>
          <w:color w:val="auto"/>
        </w:rPr>
      </w:pPr>
    </w:p>
    <w:p xmlns:wp14="http://schemas.microsoft.com/office/word/2010/wordml" w:rsidP="3AF5371F" w14:paraId="460C65AA" wp14:textId="77777777">
      <w:pPr>
        <w:pStyle w:val="Heading2"/>
        <w:rPr>
          <w:color w:val="auto"/>
        </w:rPr>
      </w:pPr>
      <w:bookmarkStart w:name="_Toc1488702467" w:id="762322710"/>
      <w:r w:rsidRPr="3AF5371F" w:rsidR="3AF5371F">
        <w:rPr>
          <w:color w:val="auto"/>
        </w:rPr>
        <w:t>10.1 Support Services</w:t>
      </w:r>
      <w:bookmarkEnd w:id="762322710"/>
    </w:p>
    <w:p xmlns:wp14="http://schemas.microsoft.com/office/word/2010/wordml" w:rsidP="3AF5371F" w14:paraId="271CA723" wp14:textId="77777777">
      <w:pPr>
        <w:rPr>
          <w:color w:val="auto"/>
        </w:rPr>
      </w:pPr>
    </w:p>
    <w:p xmlns:wp14="http://schemas.microsoft.com/office/word/2010/wordml" w:rsidP="3AF5371F" w14:paraId="593399E3" wp14:textId="77777777">
      <w:pPr>
        <w:jc w:val="both"/>
        <w:rPr>
          <w:color w:val="auto"/>
        </w:rPr>
      </w:pPr>
      <w:r w:rsidRPr="3AF5371F" w:rsidR="3AF5371F">
        <w:rPr>
          <w:color w:val="auto"/>
        </w:rPr>
        <w:t>NimbusWatch uses or targets the following support services:</w:t>
      </w:r>
    </w:p>
    <w:p xmlns:wp14="http://schemas.microsoft.com/office/word/2010/wordml" w:rsidP="3AF5371F" w14:paraId="75FBE423" wp14:textId="77777777">
      <w:pPr>
        <w:rPr>
          <w:color w:val="auto"/>
        </w:rPr>
      </w:pPr>
    </w:p>
    <w:p xmlns:wp14="http://schemas.microsoft.com/office/word/2010/wordml" w:rsidP="3AF5371F" w14:paraId="2875FE0F" wp14:textId="77777777">
      <w:pPr>
        <w:pStyle w:val="ListBullet"/>
        <w:rPr>
          <w:color w:val="auto"/>
        </w:rPr>
      </w:pPr>
      <w:r w:rsidRPr="3AF5371F" w:rsidR="3AF5371F">
        <w:rPr>
          <w:color w:val="auto"/>
        </w:rPr>
        <w:t>Cloud Storage</w:t>
      </w:r>
    </w:p>
    <w:p xmlns:wp14="http://schemas.microsoft.com/office/word/2010/wordml" w:rsidP="3AF5371F" w14:paraId="267845C0" wp14:textId="77777777">
      <w:pPr>
        <w:pStyle w:val="ListBullet"/>
        <w:rPr>
          <w:color w:val="auto"/>
        </w:rPr>
      </w:pPr>
      <w:r w:rsidRPr="3AF5371F" w:rsidR="3AF5371F">
        <w:rPr>
          <w:color w:val="auto"/>
        </w:rPr>
        <w:t>Cloud Logging</w:t>
      </w:r>
    </w:p>
    <w:p xmlns:wp14="http://schemas.microsoft.com/office/word/2010/wordml" w:rsidP="3AF5371F" w14:paraId="1BF6D3B3" wp14:textId="77777777">
      <w:pPr>
        <w:pStyle w:val="ListBullet"/>
        <w:rPr>
          <w:color w:val="auto"/>
        </w:rPr>
      </w:pPr>
      <w:r w:rsidRPr="3AF5371F" w:rsidR="3AF5371F">
        <w:rPr>
          <w:color w:val="auto"/>
        </w:rPr>
        <w:t>Cloud Monitoring</w:t>
      </w:r>
    </w:p>
    <w:p xmlns:wp14="http://schemas.microsoft.com/office/word/2010/wordml" w:rsidP="3AF5371F" w14:paraId="00F6C55F" wp14:textId="77777777">
      <w:pPr>
        <w:pStyle w:val="ListBullet"/>
        <w:rPr>
          <w:color w:val="auto"/>
        </w:rPr>
      </w:pPr>
      <w:r w:rsidRPr="3AF5371F" w:rsidR="3AF5371F">
        <w:rPr>
          <w:color w:val="auto"/>
        </w:rPr>
        <w:t>Cloud Scheduler</w:t>
      </w:r>
    </w:p>
    <w:p xmlns:wp14="http://schemas.microsoft.com/office/word/2010/wordml" w:rsidP="3AF5371F" w14:paraId="49AB4E2B" wp14:textId="77777777">
      <w:pPr>
        <w:pStyle w:val="ListBullet"/>
        <w:rPr>
          <w:color w:val="auto"/>
        </w:rPr>
      </w:pPr>
      <w:r w:rsidRPr="3AF5371F" w:rsidR="3AF5371F">
        <w:rPr>
          <w:color w:val="auto"/>
        </w:rPr>
        <w:t>IAM</w:t>
      </w:r>
    </w:p>
    <w:p xmlns:wp14="http://schemas.microsoft.com/office/word/2010/wordml" w:rsidP="3AF5371F" w14:paraId="2D3F0BEC" wp14:textId="77777777">
      <w:pPr>
        <w:rPr>
          <w:color w:val="auto"/>
        </w:rPr>
      </w:pPr>
    </w:p>
    <w:p xmlns:wp14="http://schemas.microsoft.com/office/word/2010/wordml" w:rsidP="3AF5371F" w14:paraId="0C78D8FC" wp14:textId="77777777">
      <w:pPr>
        <w:jc w:val="both"/>
        <w:rPr>
          <w:color w:val="auto"/>
        </w:rPr>
      </w:pPr>
      <w:r w:rsidRPr="3AF5371F" w:rsidR="3AF5371F">
        <w:rPr>
          <w:color w:val="auto"/>
        </w:rPr>
        <w:t>These services are important because real cloud systems do not consist of only one application container. They require storage, visibility, health awareness, and controlled access.</w:t>
      </w:r>
    </w:p>
    <w:p xmlns:wp14="http://schemas.microsoft.com/office/word/2010/wordml" w:rsidP="3AF5371F" w14:paraId="75CF4315" wp14:textId="77777777">
      <w:pPr>
        <w:rPr>
          <w:color w:val="auto"/>
        </w:rPr>
      </w:pPr>
    </w:p>
    <w:p xmlns:wp14="http://schemas.microsoft.com/office/word/2010/wordml" w:rsidP="3AF5371F" w14:paraId="48450B60" wp14:textId="77777777">
      <w:pPr>
        <w:pStyle w:val="Heading2"/>
        <w:rPr>
          <w:color w:val="auto"/>
        </w:rPr>
      </w:pPr>
      <w:bookmarkStart w:name="_Toc80799713" w:id="775489873"/>
      <w:r w:rsidRPr="3AF5371F" w:rsidR="3AF5371F">
        <w:rPr>
          <w:color w:val="auto"/>
        </w:rPr>
        <w:t>10.2 Elasticity</w:t>
      </w:r>
      <w:bookmarkEnd w:id="775489873"/>
    </w:p>
    <w:p xmlns:wp14="http://schemas.microsoft.com/office/word/2010/wordml" w:rsidP="3AF5371F" w14:paraId="3CB648E9" wp14:textId="77777777">
      <w:pPr>
        <w:rPr>
          <w:color w:val="auto"/>
        </w:rPr>
      </w:pPr>
    </w:p>
    <w:p xmlns:wp14="http://schemas.microsoft.com/office/word/2010/wordml" w:rsidP="3AF5371F" w14:paraId="59891B9A" wp14:textId="77777777">
      <w:pPr>
        <w:jc w:val="both"/>
        <w:rPr>
          <w:color w:val="auto"/>
        </w:rPr>
      </w:pPr>
      <w:r w:rsidRPr="3AF5371F" w:rsidR="3AF5371F">
        <w:rPr>
          <w:color w:val="auto"/>
        </w:rPr>
        <w:t>Elasticity is one of the central course concepts. NimbusWatch demonstrates elasticity through Cloud Run. When request volume is low, resource usage stays low. When request volume increases, the platform can scale the service automatically. This is a much stronger cloud story than keeping an idle server active for long periods.</w:t>
      </w:r>
    </w:p>
    <w:p xmlns:wp14="http://schemas.microsoft.com/office/word/2010/wordml" w:rsidP="3AF5371F" w14:paraId="0C178E9E" wp14:textId="77777777">
      <w:pPr>
        <w:rPr>
          <w:color w:val="auto"/>
        </w:rPr>
      </w:pPr>
    </w:p>
    <w:p xmlns:wp14="http://schemas.microsoft.com/office/word/2010/wordml" w:rsidP="3AF5371F" w14:paraId="4DF8459F" wp14:textId="77777777">
      <w:pPr>
        <w:pStyle w:val="Heading2"/>
        <w:rPr>
          <w:color w:val="auto"/>
        </w:rPr>
      </w:pPr>
      <w:bookmarkStart w:name="_Toc2036356769" w:id="89638805"/>
      <w:r w:rsidRPr="3AF5371F" w:rsidR="3AF5371F">
        <w:rPr>
          <w:color w:val="auto"/>
        </w:rPr>
        <w:t>10.3 Scalability</w:t>
      </w:r>
      <w:bookmarkEnd w:id="89638805"/>
    </w:p>
    <w:p xmlns:wp14="http://schemas.microsoft.com/office/word/2010/wordml" w:rsidP="3AF5371F" w14:paraId="3C0395D3" wp14:textId="77777777">
      <w:pPr>
        <w:rPr>
          <w:color w:val="auto"/>
        </w:rPr>
      </w:pPr>
    </w:p>
    <w:p xmlns:wp14="http://schemas.microsoft.com/office/word/2010/wordml" w:rsidP="3AF5371F" w14:paraId="28DB3F49" wp14:textId="77777777">
      <w:pPr>
        <w:jc w:val="both"/>
        <w:rPr>
          <w:color w:val="auto"/>
        </w:rPr>
      </w:pPr>
      <w:r w:rsidRPr="3AF5371F" w:rsidR="3AF5371F">
        <w:rPr>
          <w:color w:val="auto"/>
        </w:rPr>
        <w:t>Scalability in NimbusWatch comes from separation of responsibilities:</w:t>
      </w:r>
    </w:p>
    <w:p xmlns:wp14="http://schemas.microsoft.com/office/word/2010/wordml" w:rsidP="3AF5371F" w14:paraId="3254BC2F" wp14:textId="77777777">
      <w:pPr>
        <w:rPr>
          <w:color w:val="auto"/>
        </w:rPr>
      </w:pPr>
    </w:p>
    <w:p xmlns:wp14="http://schemas.microsoft.com/office/word/2010/wordml" w:rsidP="3AF5371F" w14:paraId="687325B8" wp14:textId="77777777">
      <w:pPr>
        <w:pStyle w:val="ListBullet"/>
        <w:rPr>
          <w:color w:val="auto"/>
        </w:rPr>
      </w:pPr>
      <w:r w:rsidRPr="3AF5371F" w:rsidR="3AF5371F">
        <w:rPr>
          <w:color w:val="auto"/>
        </w:rPr>
        <w:t>training is separate from inference</w:t>
      </w:r>
    </w:p>
    <w:p xmlns:wp14="http://schemas.microsoft.com/office/word/2010/wordml" w:rsidP="3AF5371F" w14:paraId="70B52E7E" wp14:textId="77777777">
      <w:pPr>
        <w:pStyle w:val="ListBullet"/>
        <w:rPr>
          <w:color w:val="auto"/>
        </w:rPr>
      </w:pPr>
      <w:r w:rsidRPr="3AF5371F" w:rsidR="3AF5371F">
        <w:rPr>
          <w:color w:val="auto"/>
        </w:rPr>
        <w:t>artifact storage is separate from runtime serving</w:t>
      </w:r>
    </w:p>
    <w:p xmlns:wp14="http://schemas.microsoft.com/office/word/2010/wordml" w:rsidP="3AF5371F" w14:paraId="09CF365E" wp14:textId="77777777">
      <w:pPr>
        <w:pStyle w:val="ListBullet"/>
        <w:rPr>
          <w:color w:val="auto"/>
        </w:rPr>
      </w:pPr>
      <w:r w:rsidRPr="3AF5371F" w:rsidR="3AF5371F">
        <w:rPr>
          <w:color w:val="auto"/>
        </w:rPr>
        <w:t>the same service can be deployed to more than one hosting environment</w:t>
      </w:r>
    </w:p>
    <w:p xmlns:wp14="http://schemas.microsoft.com/office/word/2010/wordml" w:rsidP="3AF5371F" w14:paraId="651E9592" wp14:textId="77777777">
      <w:pPr>
        <w:rPr>
          <w:color w:val="auto"/>
        </w:rPr>
      </w:pPr>
    </w:p>
    <w:p xmlns:wp14="http://schemas.microsoft.com/office/word/2010/wordml" w:rsidP="3AF5371F" w14:paraId="5D36BC1B" wp14:textId="77777777">
      <w:pPr>
        <w:jc w:val="both"/>
        <w:rPr>
          <w:color w:val="auto"/>
        </w:rPr>
      </w:pPr>
      <w:r w:rsidRPr="3AF5371F" w:rsidR="3AF5371F">
        <w:rPr>
          <w:color w:val="auto"/>
        </w:rPr>
        <w:t>This design makes it easier to scale or replicate one part of the system without redesigning the whole project.</w:t>
      </w:r>
    </w:p>
    <w:p xmlns:wp14="http://schemas.microsoft.com/office/word/2010/wordml" w:rsidP="3AF5371F" w14:paraId="269E314A" wp14:textId="77777777">
      <w:pPr>
        <w:rPr>
          <w:color w:val="auto"/>
        </w:rPr>
      </w:pPr>
    </w:p>
    <w:p xmlns:wp14="http://schemas.microsoft.com/office/word/2010/wordml" w:rsidP="3AF5371F" w14:paraId="43345F4C" wp14:textId="77777777">
      <w:pPr>
        <w:pStyle w:val="Heading2"/>
        <w:rPr>
          <w:color w:val="auto"/>
        </w:rPr>
      </w:pPr>
      <w:bookmarkStart w:name="_Toc706331068" w:id="247481364"/>
      <w:r w:rsidRPr="3AF5371F" w:rsidR="3AF5371F">
        <w:rPr>
          <w:color w:val="auto"/>
        </w:rPr>
        <w:t>10.4 Resilience Perspective</w:t>
      </w:r>
      <w:bookmarkEnd w:id="247481364"/>
    </w:p>
    <w:p xmlns:wp14="http://schemas.microsoft.com/office/word/2010/wordml" w:rsidP="3AF5371F" w14:paraId="47341341" wp14:textId="77777777">
      <w:pPr>
        <w:rPr>
          <w:color w:val="auto"/>
        </w:rPr>
      </w:pPr>
    </w:p>
    <w:p xmlns:wp14="http://schemas.microsoft.com/office/word/2010/wordml" w:rsidP="3AF5371F" w14:paraId="3B7CA75F" wp14:textId="77777777">
      <w:pPr>
        <w:jc w:val="both"/>
        <w:rPr>
          <w:color w:val="auto"/>
        </w:rPr>
      </w:pPr>
      <w:r w:rsidRPr="3AF5371F" w:rsidR="3AF5371F">
        <w:rPr>
          <w:color w:val="auto"/>
        </w:rPr>
        <w:t>While the project does not implement automatic disaster failover, it does include resilience-oriented thinking:</w:t>
      </w:r>
    </w:p>
    <w:p xmlns:wp14="http://schemas.microsoft.com/office/word/2010/wordml" w:rsidP="3AF5371F" w14:paraId="42EF2083" wp14:textId="77777777">
      <w:pPr>
        <w:rPr>
          <w:color w:val="auto"/>
        </w:rPr>
      </w:pPr>
    </w:p>
    <w:p xmlns:wp14="http://schemas.microsoft.com/office/word/2010/wordml" w:rsidP="3AF5371F" w14:paraId="60243348" wp14:textId="77777777">
      <w:pPr>
        <w:pStyle w:val="ListBullet"/>
        <w:rPr>
          <w:color w:val="auto"/>
        </w:rPr>
      </w:pPr>
      <w:r w:rsidRPr="3AF5371F" w:rsidR="3AF5371F">
        <w:rPr>
          <w:color w:val="auto"/>
        </w:rPr>
        <w:t>health endpoints for service verification</w:t>
      </w:r>
    </w:p>
    <w:p xmlns:wp14="http://schemas.microsoft.com/office/word/2010/wordml" w:rsidP="3AF5371F" w14:paraId="6F612999" wp14:textId="77777777">
      <w:pPr>
        <w:pStyle w:val="ListBullet"/>
        <w:rPr>
          <w:color w:val="auto"/>
        </w:rPr>
      </w:pPr>
      <w:r w:rsidRPr="3AF5371F" w:rsidR="3AF5371F">
        <w:rPr>
          <w:color w:val="auto"/>
        </w:rPr>
        <w:t>secondary cloud deployment path</w:t>
      </w:r>
    </w:p>
    <w:p xmlns:wp14="http://schemas.microsoft.com/office/word/2010/wordml" w:rsidP="3AF5371F" w14:paraId="0EC182DE" wp14:textId="77777777">
      <w:pPr>
        <w:pStyle w:val="ListBullet"/>
        <w:rPr>
          <w:color w:val="auto"/>
        </w:rPr>
      </w:pPr>
      <w:r w:rsidRPr="3AF5371F" w:rsidR="3AF5371F">
        <w:rPr>
          <w:color w:val="auto"/>
        </w:rPr>
        <w:t>reusable artifacts</w:t>
      </w:r>
    </w:p>
    <w:p xmlns:wp14="http://schemas.microsoft.com/office/word/2010/wordml" w:rsidP="3AF5371F" w14:paraId="06FC38F3" wp14:textId="77777777">
      <w:pPr>
        <w:pStyle w:val="ListBullet"/>
        <w:rPr>
          <w:color w:val="auto"/>
        </w:rPr>
      </w:pPr>
      <w:r w:rsidRPr="3AF5371F" w:rsidR="3AF5371F">
        <w:rPr>
          <w:color w:val="auto"/>
        </w:rPr>
        <w:t>stateless serving</w:t>
      </w:r>
    </w:p>
    <w:p xmlns:wp14="http://schemas.microsoft.com/office/word/2010/wordml" w:rsidP="3AF5371F" w14:paraId="7B40C951" wp14:textId="77777777">
      <w:pPr>
        <w:rPr>
          <w:color w:val="auto"/>
        </w:rPr>
      </w:pPr>
    </w:p>
    <w:p xmlns:wp14="http://schemas.microsoft.com/office/word/2010/wordml" w:rsidP="3AF5371F" w14:paraId="4B208A75" wp14:textId="77777777">
      <w:pPr>
        <w:jc w:val="both"/>
        <w:rPr>
          <w:color w:val="auto"/>
        </w:rPr>
      </w:pPr>
      <w:r w:rsidRPr="3AF5371F" w:rsidR="3AF5371F">
        <w:rPr>
          <w:color w:val="auto"/>
        </w:rPr>
        <w:t>These choices reduce recovery complexity and improve demonstration continuity.</w:t>
      </w:r>
    </w:p>
    <w:p xmlns:wp14="http://schemas.microsoft.com/office/word/2010/wordml" w:rsidP="3AF5371F" w14:paraId="4B4D7232" wp14:textId="77777777">
      <w:pPr>
        <w:rPr>
          <w:color w:val="auto"/>
        </w:rPr>
      </w:pPr>
    </w:p>
    <w:p xmlns:wp14="http://schemas.microsoft.com/office/word/2010/wordml" w:rsidP="3AF5371F" w14:paraId="665518DD" wp14:textId="3B7D44E1">
      <w:pPr>
        <w:pStyle w:val="Heading1"/>
        <w:rPr>
          <w:color w:val="auto"/>
        </w:rPr>
      </w:pPr>
    </w:p>
    <w:p xmlns:wp14="http://schemas.microsoft.com/office/word/2010/wordml" w:rsidP="3AF5371F" w14:paraId="5DEC02D0" wp14:textId="15DB9E0B">
      <w:pPr/>
      <w:r>
        <w:br w:type="page"/>
      </w:r>
    </w:p>
    <w:p xmlns:wp14="http://schemas.microsoft.com/office/word/2010/wordml" w:rsidP="3AF5371F" w14:paraId="2A521DA8" wp14:textId="1D666775">
      <w:pPr>
        <w:pStyle w:val="Heading1"/>
        <w:rPr>
          <w:color w:val="auto"/>
        </w:rPr>
      </w:pPr>
      <w:bookmarkStart w:name="_Toc1941270301" w:id="1506013221"/>
      <w:r w:rsidRPr="3AF5371F" w:rsidR="3AF5371F">
        <w:rPr>
          <w:color w:val="auto"/>
        </w:rPr>
        <w:t>11. System Integration: How One Cloud Connects with Another Cloud</w:t>
      </w:r>
      <w:bookmarkEnd w:id="1506013221"/>
    </w:p>
    <w:p w:rsidR="3AF5371F" w:rsidP="3AF5371F" w:rsidRDefault="3AF5371F" w14:paraId="631E8BAA" w14:textId="252A5F3E">
      <w:pPr>
        <w:pStyle w:val="Normal"/>
        <w:jc w:val="center"/>
        <w:rPr>
          <w:rFonts w:ascii="Times New Roman" w:hAnsi="Times New Roman" w:eastAsia="Times New Roman" w:cs="Times New Roman"/>
          <w:b w:val="0"/>
          <w:bCs w:val="0"/>
          <w:i w:val="0"/>
          <w:iCs w:val="0"/>
          <w:caps w:val="0"/>
          <w:smallCaps w:val="0"/>
          <w:noProof w:val="0"/>
          <w:color w:val="auto"/>
          <w:sz w:val="22"/>
          <w:szCs w:val="22"/>
          <w:lang w:val="en-US"/>
        </w:rPr>
      </w:pPr>
    </w:p>
    <w:p w:rsidR="45B5F1C9" w:rsidP="3AF5371F" w:rsidRDefault="45B5F1C9" w14:paraId="7DD7FFE6" w14:textId="09F43FF0">
      <w:pPr>
        <w:pStyle w:val="Normal"/>
        <w:jc w:val="center"/>
        <w:rPr>
          <w:rFonts w:ascii="Times New Roman" w:hAnsi="Times New Roman" w:eastAsia="Times New Roman" w:cs="Times New Roman"/>
          <w:noProof w:val="0"/>
          <w:color w:val="auto"/>
          <w:sz w:val="22"/>
          <w:szCs w:val="22"/>
          <w:lang w:val="en-US"/>
        </w:rPr>
      </w:pPr>
      <w:r w:rsidR="45B5F1C9">
        <w:drawing>
          <wp:inline wp14:editId="7389684E" wp14:anchorId="51C3E932">
            <wp:extent cx="5486400" cy="638175"/>
            <wp:effectExtent l="0" t="0" r="0" b="0"/>
            <wp:docPr id="1492265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265681" name="Picture 1492265681"/>
                    <pic:cNvPicPr/>
                  </pic:nvPicPr>
                  <pic:blipFill>
                    <a:blip xmlns:r="http://schemas.openxmlformats.org/officeDocument/2006/relationships" r:embed="rId1731737567">
                      <a:extLst>
                        <a:ext uri="{28A0092B-C50C-407E-A947-70E740481C1C}">
                          <a14:useLocalDpi xmlns:a14="http://schemas.microsoft.com/office/drawing/2010/main"/>
                        </a:ext>
                      </a:extLst>
                    </a:blip>
                    <a:stretch>
                      <a:fillRect/>
                    </a:stretch>
                  </pic:blipFill>
                  <pic:spPr>
                    <a:xfrm>
                      <a:off x="0" y="0"/>
                      <a:ext cx="5486400" cy="638175"/>
                    </a:xfrm>
                    <a:prstGeom prst="rect">
                      <a:avLst/>
                    </a:prstGeom>
                  </pic:spPr>
                </pic:pic>
              </a:graphicData>
            </a:graphic>
          </wp:inline>
        </w:drawing>
      </w:r>
      <w:r w:rsidRPr="3AF5371F" w:rsidR="2EDE5498">
        <w:rPr>
          <w:rFonts w:ascii="Times New Roman" w:hAnsi="Times New Roman" w:eastAsia="Times New Roman" w:cs="Times New Roman"/>
          <w:b w:val="0"/>
          <w:bCs w:val="0"/>
          <w:i w:val="1"/>
          <w:iCs w:val="1"/>
          <w:caps w:val="0"/>
          <w:smallCaps w:val="0"/>
          <w:noProof w:val="0"/>
          <w:color w:val="auto"/>
          <w:sz w:val="22"/>
          <w:szCs w:val="22"/>
          <w:lang w:val="en-US"/>
        </w:rPr>
        <w:t>Figure</w:t>
      </w:r>
      <w:r w:rsidRPr="3AF5371F" w:rsidR="729904E5">
        <w:rPr>
          <w:rFonts w:ascii="Times New Roman" w:hAnsi="Times New Roman" w:eastAsia="Times New Roman" w:cs="Times New Roman"/>
          <w:b w:val="0"/>
          <w:bCs w:val="0"/>
          <w:i w:val="1"/>
          <w:iCs w:val="1"/>
          <w:caps w:val="0"/>
          <w:smallCaps w:val="0"/>
          <w:noProof w:val="0"/>
          <w:color w:val="auto"/>
          <w:sz w:val="22"/>
          <w:szCs w:val="22"/>
          <w:lang w:val="en-US"/>
        </w:rPr>
        <w:t xml:space="preserve"> </w:t>
      </w:r>
      <w:r w:rsidRPr="3AF5371F" w:rsidR="78379F76">
        <w:rPr>
          <w:rFonts w:ascii="Times New Roman" w:hAnsi="Times New Roman" w:eastAsia="Times New Roman" w:cs="Times New Roman"/>
          <w:b w:val="0"/>
          <w:bCs w:val="0"/>
          <w:i w:val="1"/>
          <w:iCs w:val="1"/>
          <w:caps w:val="0"/>
          <w:smallCaps w:val="0"/>
          <w:noProof w:val="0"/>
          <w:color w:val="auto"/>
          <w:sz w:val="22"/>
          <w:szCs w:val="22"/>
          <w:lang w:val="en-US"/>
        </w:rPr>
        <w:t>6</w:t>
      </w:r>
      <w:r w:rsidRPr="3AF5371F" w:rsidR="729904E5">
        <w:rPr>
          <w:rFonts w:ascii="Times New Roman" w:hAnsi="Times New Roman" w:eastAsia="Times New Roman" w:cs="Times New Roman"/>
          <w:b w:val="0"/>
          <w:bCs w:val="0"/>
          <w:i w:val="1"/>
          <w:iCs w:val="1"/>
          <w:caps w:val="0"/>
          <w:smallCaps w:val="0"/>
          <w:noProof w:val="0"/>
          <w:color w:val="auto"/>
          <w:sz w:val="22"/>
          <w:szCs w:val="22"/>
          <w:lang w:val="en-US"/>
        </w:rPr>
        <w:t>. Cross-cloud integration.</w:t>
      </w:r>
    </w:p>
    <w:p xmlns:wp14="http://schemas.microsoft.com/office/word/2010/wordml" w:rsidP="3AF5371F" w14:paraId="2093CA67" wp14:textId="77777777">
      <w:pPr>
        <w:rPr>
          <w:color w:val="auto"/>
        </w:rPr>
      </w:pPr>
    </w:p>
    <w:p xmlns:wp14="http://schemas.microsoft.com/office/word/2010/wordml" w:rsidP="3AF5371F" w14:paraId="10471550" wp14:textId="77777777">
      <w:pPr>
        <w:jc w:val="both"/>
        <w:rPr>
          <w:color w:val="auto"/>
        </w:rPr>
      </w:pPr>
      <w:r w:rsidRPr="3AF5371F" w:rsidR="3AF5371F">
        <w:rPr>
          <w:color w:val="auto"/>
        </w:rPr>
        <w:t>NimbusWatch explicitly addresses cross-cloud integration through artifact portability and common API behavior.</w:t>
      </w:r>
    </w:p>
    <w:p xmlns:wp14="http://schemas.microsoft.com/office/word/2010/wordml" w:rsidP="3AF5371F" w14:paraId="2503B197" wp14:textId="77777777">
      <w:pPr>
        <w:rPr>
          <w:color w:val="auto"/>
        </w:rPr>
      </w:pPr>
    </w:p>
    <w:p xmlns:wp14="http://schemas.microsoft.com/office/word/2010/wordml" w:rsidP="3AF5371F" w14:paraId="7ED1140C" wp14:textId="77777777">
      <w:pPr>
        <w:pStyle w:val="Heading2"/>
        <w:rPr>
          <w:color w:val="auto"/>
        </w:rPr>
      </w:pPr>
      <w:bookmarkStart w:name="_Toc1568594929" w:id="207781585"/>
      <w:r w:rsidRPr="3AF5371F" w:rsidR="3AF5371F">
        <w:rPr>
          <w:color w:val="auto"/>
        </w:rPr>
        <w:t>11.1 Integration Model</w:t>
      </w:r>
      <w:bookmarkEnd w:id="207781585"/>
    </w:p>
    <w:p xmlns:wp14="http://schemas.microsoft.com/office/word/2010/wordml" w:rsidP="3AF5371F" w14:paraId="38288749" wp14:textId="77777777">
      <w:pPr>
        <w:rPr>
          <w:color w:val="auto"/>
        </w:rPr>
      </w:pPr>
    </w:p>
    <w:p xmlns:wp14="http://schemas.microsoft.com/office/word/2010/wordml" w:rsidP="3AF5371F" w14:paraId="64FD0E85" wp14:textId="77777777">
      <w:pPr>
        <w:jc w:val="both"/>
        <w:rPr>
          <w:color w:val="auto"/>
        </w:rPr>
      </w:pPr>
      <w:r w:rsidRPr="3AF5371F" w:rsidR="3AF5371F">
        <w:rPr>
          <w:color w:val="auto"/>
        </w:rPr>
        <w:t>The project uses Google Cloud as the source of truth for primary architecture. Trained artifacts may be stored in GCS, and the Cloud Run service can load them dynamically through ARTIFACT_GCS_URI. The same artifacts are then copied into a Hugging Face Space repository for secondary hosting.</w:t>
      </w:r>
    </w:p>
    <w:p xmlns:wp14="http://schemas.microsoft.com/office/word/2010/wordml" w:rsidP="3AF5371F" w14:paraId="20BD9A1A" wp14:textId="77777777">
      <w:pPr>
        <w:rPr>
          <w:color w:val="auto"/>
        </w:rPr>
      </w:pPr>
    </w:p>
    <w:p xmlns:wp14="http://schemas.microsoft.com/office/word/2010/wordml" w:rsidP="3AF5371F" w14:paraId="1A87D1AB" wp14:textId="77777777">
      <w:pPr>
        <w:pStyle w:val="Heading2"/>
        <w:rPr>
          <w:color w:val="auto"/>
        </w:rPr>
      </w:pPr>
      <w:bookmarkStart w:name="_Toc2077913110" w:id="1885746433"/>
      <w:r w:rsidRPr="3AF5371F" w:rsidR="3AF5371F">
        <w:rPr>
          <w:color w:val="auto"/>
        </w:rPr>
        <w:t>11.2 Integration Benefits</w:t>
      </w:r>
      <w:bookmarkEnd w:id="1885746433"/>
    </w:p>
    <w:p xmlns:wp14="http://schemas.microsoft.com/office/word/2010/wordml" w:rsidP="3AF5371F" w14:paraId="0C136CF1" wp14:textId="77777777">
      <w:pPr>
        <w:rPr>
          <w:color w:val="auto"/>
        </w:rPr>
      </w:pPr>
    </w:p>
    <w:p xmlns:wp14="http://schemas.microsoft.com/office/word/2010/wordml" w:rsidP="3AF5371F" w14:paraId="1B8DD292" wp14:textId="77777777">
      <w:pPr>
        <w:jc w:val="both"/>
        <w:rPr>
          <w:color w:val="auto"/>
        </w:rPr>
      </w:pPr>
      <w:r w:rsidRPr="3AF5371F" w:rsidR="3AF5371F">
        <w:rPr>
          <w:color w:val="auto"/>
        </w:rPr>
        <w:t>This design provides:</w:t>
      </w:r>
    </w:p>
    <w:p xmlns:wp14="http://schemas.microsoft.com/office/word/2010/wordml" w:rsidP="3AF5371F" w14:paraId="0A392C6A" wp14:textId="77777777">
      <w:pPr>
        <w:rPr>
          <w:color w:val="auto"/>
        </w:rPr>
      </w:pPr>
    </w:p>
    <w:p xmlns:wp14="http://schemas.microsoft.com/office/word/2010/wordml" w:rsidP="3AF5371F" w14:paraId="17EF07A4" wp14:textId="77777777">
      <w:pPr>
        <w:pStyle w:val="ListBullet"/>
        <w:rPr>
          <w:color w:val="auto"/>
        </w:rPr>
      </w:pPr>
      <w:r w:rsidRPr="3AF5371F" w:rsidR="3AF5371F">
        <w:rPr>
          <w:color w:val="auto"/>
        </w:rPr>
        <w:t>common prediction behavior across clouds</w:t>
      </w:r>
    </w:p>
    <w:p xmlns:wp14="http://schemas.microsoft.com/office/word/2010/wordml" w:rsidP="3AF5371F" w14:paraId="608C0968" wp14:textId="77777777">
      <w:pPr>
        <w:pStyle w:val="ListBullet"/>
        <w:rPr>
          <w:color w:val="auto"/>
        </w:rPr>
      </w:pPr>
      <w:r w:rsidRPr="3AF5371F" w:rsidR="3AF5371F">
        <w:rPr>
          <w:color w:val="auto"/>
        </w:rPr>
        <w:t>portable deployment artifacts</w:t>
      </w:r>
    </w:p>
    <w:p xmlns:wp14="http://schemas.microsoft.com/office/word/2010/wordml" w:rsidP="3AF5371F" w14:paraId="5C6A0EE5" wp14:textId="77777777">
      <w:pPr>
        <w:pStyle w:val="ListBullet"/>
        <w:rPr>
          <w:color w:val="auto"/>
        </w:rPr>
      </w:pPr>
      <w:r w:rsidRPr="3AF5371F" w:rsidR="3AF5371F">
        <w:rPr>
          <w:color w:val="auto"/>
        </w:rPr>
        <w:t>reduced coupling between training and serving environment</w:t>
      </w:r>
    </w:p>
    <w:p xmlns:wp14="http://schemas.microsoft.com/office/word/2010/wordml" w:rsidP="3AF5371F" w14:paraId="39E82CC8" wp14:textId="77777777">
      <w:pPr>
        <w:pStyle w:val="ListBullet"/>
        <w:rPr>
          <w:color w:val="auto"/>
        </w:rPr>
      </w:pPr>
      <w:r w:rsidRPr="3AF5371F" w:rsidR="3AF5371F">
        <w:rPr>
          <w:color w:val="auto"/>
        </w:rPr>
        <w:t>stronger demonstration of hybrid-cloud architecture</w:t>
      </w:r>
    </w:p>
    <w:p xmlns:wp14="http://schemas.microsoft.com/office/word/2010/wordml" w:rsidP="3AF5371F" w14:paraId="290583F9" wp14:textId="77777777">
      <w:pPr>
        <w:rPr>
          <w:color w:val="auto"/>
        </w:rPr>
      </w:pPr>
    </w:p>
    <w:p xmlns:wp14="http://schemas.microsoft.com/office/word/2010/wordml" w:rsidP="3AF5371F" w14:paraId="41FC6E2F" wp14:textId="77777777">
      <w:pPr>
        <w:pStyle w:val="Heading2"/>
        <w:rPr>
          <w:color w:val="auto"/>
        </w:rPr>
      </w:pPr>
      <w:bookmarkStart w:name="_Toc728317844" w:id="176572197"/>
      <w:r w:rsidRPr="3AF5371F" w:rsidR="3AF5371F">
        <w:rPr>
          <w:color w:val="auto"/>
        </w:rPr>
        <w:t>11.3 Integration Limitation</w:t>
      </w:r>
      <w:bookmarkEnd w:id="176572197"/>
    </w:p>
    <w:p xmlns:wp14="http://schemas.microsoft.com/office/word/2010/wordml" w:rsidP="3AF5371F" w14:paraId="68F21D90" wp14:textId="77777777">
      <w:pPr>
        <w:rPr>
          <w:color w:val="auto"/>
        </w:rPr>
      </w:pPr>
    </w:p>
    <w:p xmlns:wp14="http://schemas.microsoft.com/office/word/2010/wordml" w:rsidP="3AF5371F" w14:paraId="0BADB53D" wp14:textId="77777777">
      <w:pPr>
        <w:jc w:val="both"/>
        <w:rPr>
          <w:color w:val="auto"/>
        </w:rPr>
      </w:pPr>
      <w:r w:rsidRPr="3AF5371F" w:rsidR="3AF5371F">
        <w:rPr>
          <w:color w:val="auto"/>
        </w:rPr>
        <w:t>The system currently uses manual or semi-manual packaging for the secondary cloud. It does not yet implement fully automated synchronization, DNS failover, or active-active multi-cloud traffic routing. This limitation should be stated clearly in the report because honesty improves technical credibility.</w:t>
      </w:r>
    </w:p>
    <w:p xmlns:wp14="http://schemas.microsoft.com/office/word/2010/wordml" w:rsidP="3AF5371F" w14:paraId="13C326F3" wp14:textId="77777777">
      <w:pPr>
        <w:rPr>
          <w:color w:val="auto"/>
        </w:rPr>
      </w:pPr>
    </w:p>
    <w:p xmlns:wp14="http://schemas.microsoft.com/office/word/2010/wordml" w:rsidP="3AF5371F" w14:paraId="6AE76DA3" wp14:textId="6853BD1F">
      <w:pPr>
        <w:pStyle w:val="Heading1"/>
        <w:rPr>
          <w:color w:val="auto"/>
        </w:rPr>
      </w:pPr>
    </w:p>
    <w:p xmlns:wp14="http://schemas.microsoft.com/office/word/2010/wordml" w:rsidP="3AF5371F" w14:paraId="58841135" wp14:textId="3AF136B9">
      <w:pPr/>
      <w:r>
        <w:br w:type="page"/>
      </w:r>
    </w:p>
    <w:p xmlns:wp14="http://schemas.microsoft.com/office/word/2010/wordml" w:rsidP="3AF5371F" w14:paraId="5BE331FA" wp14:textId="52594698">
      <w:pPr>
        <w:pStyle w:val="Heading1"/>
        <w:rPr>
          <w:color w:val="auto"/>
        </w:rPr>
      </w:pPr>
      <w:bookmarkStart w:name="_Toc813342630" w:id="655692990"/>
      <w:r w:rsidRPr="3AF5371F" w:rsidR="3AF5371F">
        <w:rPr>
          <w:color w:val="auto"/>
        </w:rPr>
        <w:t>12. Optimized Cloud Architecture</w:t>
      </w:r>
      <w:bookmarkEnd w:id="655692990"/>
    </w:p>
    <w:p xmlns:wp14="http://schemas.microsoft.com/office/word/2010/wordml" w:rsidP="3AF5371F" w14:paraId="4853B841" wp14:textId="77777777">
      <w:pPr>
        <w:rPr>
          <w:color w:val="auto"/>
        </w:rPr>
      </w:pPr>
    </w:p>
    <w:p xmlns:wp14="http://schemas.microsoft.com/office/word/2010/wordml" w:rsidP="3AF5371F" w14:paraId="3C399D8B" wp14:textId="77777777">
      <w:pPr>
        <w:jc w:val="both"/>
        <w:rPr>
          <w:color w:val="auto"/>
        </w:rPr>
      </w:pPr>
      <w:r w:rsidRPr="3AF5371F" w:rsidR="3AF5371F">
        <w:rPr>
          <w:color w:val="auto"/>
        </w:rPr>
        <w:t>NimbusWatch is optimized at both the machine-learning and cloud-architecture levels.</w:t>
      </w:r>
    </w:p>
    <w:p xmlns:wp14="http://schemas.microsoft.com/office/word/2010/wordml" w:rsidP="3AF5371F" w14:paraId="50125231" wp14:textId="77777777">
      <w:pPr>
        <w:rPr>
          <w:color w:val="auto"/>
        </w:rPr>
      </w:pPr>
    </w:p>
    <w:p xmlns:wp14="http://schemas.microsoft.com/office/word/2010/wordml" w:rsidP="3AF5371F" w14:paraId="52019794" wp14:textId="77777777">
      <w:pPr>
        <w:pStyle w:val="Heading2"/>
        <w:rPr>
          <w:color w:val="auto"/>
        </w:rPr>
      </w:pPr>
      <w:bookmarkStart w:name="_Toc247599536" w:id="2104285713"/>
      <w:r w:rsidRPr="3AF5371F" w:rsidR="3AF5371F">
        <w:rPr>
          <w:color w:val="auto"/>
        </w:rPr>
        <w:t>12.1 Compute Optimization</w:t>
      </w:r>
      <w:bookmarkEnd w:id="2104285713"/>
    </w:p>
    <w:p xmlns:wp14="http://schemas.microsoft.com/office/word/2010/wordml" w:rsidP="3AF5371F" w14:paraId="5A25747A" wp14:textId="77777777">
      <w:pPr>
        <w:rPr>
          <w:color w:val="auto"/>
        </w:rPr>
      </w:pPr>
    </w:p>
    <w:p xmlns:wp14="http://schemas.microsoft.com/office/word/2010/wordml" w:rsidP="3AF5371F" w14:paraId="5197DA68" wp14:textId="77777777">
      <w:pPr>
        <w:pStyle w:val="ListBullet"/>
        <w:rPr>
          <w:color w:val="auto"/>
        </w:rPr>
      </w:pPr>
      <w:r w:rsidRPr="3AF5371F" w:rsidR="3AF5371F">
        <w:rPr>
          <w:color w:val="auto"/>
        </w:rPr>
        <w:t>serverless inference avoids idle VM cost</w:t>
      </w:r>
    </w:p>
    <w:p xmlns:wp14="http://schemas.microsoft.com/office/word/2010/wordml" w:rsidP="3AF5371F" w14:paraId="6CCE39BB" wp14:textId="77777777">
      <w:pPr>
        <w:pStyle w:val="ListBullet"/>
        <w:rPr>
          <w:color w:val="auto"/>
        </w:rPr>
      </w:pPr>
      <w:r w:rsidRPr="3AF5371F" w:rsidR="3AF5371F">
        <w:rPr>
          <w:color w:val="auto"/>
        </w:rPr>
        <w:t>managed training can be executed only when needed</w:t>
      </w:r>
    </w:p>
    <w:p xmlns:wp14="http://schemas.microsoft.com/office/word/2010/wordml" w:rsidP="3AF5371F" w14:paraId="7AE2A9BF" wp14:textId="77777777">
      <w:pPr>
        <w:pStyle w:val="ListBullet"/>
        <w:rPr>
          <w:color w:val="auto"/>
        </w:rPr>
      </w:pPr>
      <w:r w:rsidRPr="3AF5371F" w:rsidR="3AF5371F">
        <w:rPr>
          <w:color w:val="auto"/>
        </w:rPr>
        <w:t>stateless design improves deployment flexibility</w:t>
      </w:r>
    </w:p>
    <w:p xmlns:wp14="http://schemas.microsoft.com/office/word/2010/wordml" w:rsidP="3AF5371F" w14:paraId="09B8D95D" wp14:textId="77777777">
      <w:pPr>
        <w:rPr>
          <w:color w:val="auto"/>
        </w:rPr>
      </w:pPr>
    </w:p>
    <w:p xmlns:wp14="http://schemas.microsoft.com/office/word/2010/wordml" w:rsidP="3AF5371F" w14:paraId="2D3D5E00" wp14:textId="77777777">
      <w:pPr>
        <w:pStyle w:val="Heading2"/>
        <w:rPr>
          <w:color w:val="auto"/>
        </w:rPr>
      </w:pPr>
      <w:bookmarkStart w:name="_Toc1023983645" w:id="1112179462"/>
      <w:r w:rsidRPr="3AF5371F" w:rsidR="3AF5371F">
        <w:rPr>
          <w:color w:val="auto"/>
        </w:rPr>
        <w:t>12.2 Data Optimization</w:t>
      </w:r>
      <w:bookmarkEnd w:id="1112179462"/>
    </w:p>
    <w:p xmlns:wp14="http://schemas.microsoft.com/office/word/2010/wordml" w:rsidP="3AF5371F" w14:paraId="78BEFD2A" wp14:textId="77777777">
      <w:pPr>
        <w:rPr>
          <w:color w:val="auto"/>
        </w:rPr>
      </w:pPr>
    </w:p>
    <w:p xmlns:wp14="http://schemas.microsoft.com/office/word/2010/wordml" w:rsidP="3AF5371F" w14:paraId="216F2C31" wp14:textId="77777777">
      <w:pPr>
        <w:pStyle w:val="ListBullet"/>
        <w:rPr>
          <w:color w:val="auto"/>
        </w:rPr>
      </w:pPr>
      <w:r w:rsidRPr="3AF5371F" w:rsidR="3AF5371F">
        <w:rPr>
          <w:color w:val="auto"/>
        </w:rPr>
        <w:t>curated dataset reduces unnecessary processing</w:t>
      </w:r>
    </w:p>
    <w:p xmlns:wp14="http://schemas.microsoft.com/office/word/2010/wordml" w:rsidP="3AF5371F" w14:paraId="28C0DE61" wp14:textId="77777777">
      <w:pPr>
        <w:pStyle w:val="ListBullet"/>
        <w:rPr>
          <w:color w:val="auto"/>
        </w:rPr>
      </w:pPr>
      <w:r w:rsidRPr="3AF5371F" w:rsidR="3AF5371F">
        <w:rPr>
          <w:color w:val="auto"/>
        </w:rPr>
        <w:t>feature selection reduces model complexity</w:t>
      </w:r>
    </w:p>
    <w:p xmlns:wp14="http://schemas.microsoft.com/office/word/2010/wordml" w:rsidP="3AF5371F" w14:paraId="0E1256AC" wp14:textId="77777777">
      <w:pPr>
        <w:pStyle w:val="ListBullet"/>
        <w:rPr>
          <w:color w:val="auto"/>
        </w:rPr>
      </w:pPr>
      <w:r w:rsidRPr="3AF5371F" w:rsidR="3AF5371F">
        <w:rPr>
          <w:color w:val="auto"/>
        </w:rPr>
        <w:t>artifact packaging avoids repeated heavy recomputation</w:t>
      </w:r>
    </w:p>
    <w:p xmlns:wp14="http://schemas.microsoft.com/office/word/2010/wordml" w:rsidP="3AF5371F" w14:paraId="27A76422" wp14:textId="77777777">
      <w:pPr>
        <w:rPr>
          <w:color w:val="auto"/>
        </w:rPr>
      </w:pPr>
    </w:p>
    <w:p xmlns:wp14="http://schemas.microsoft.com/office/word/2010/wordml" w:rsidP="3AF5371F" w14:paraId="65FEEEC4" wp14:textId="77777777">
      <w:pPr>
        <w:pStyle w:val="Heading2"/>
        <w:rPr>
          <w:color w:val="auto"/>
        </w:rPr>
      </w:pPr>
      <w:bookmarkStart w:name="_Toc1064375180" w:id="1514483526"/>
      <w:r w:rsidRPr="3AF5371F" w:rsidR="3AF5371F">
        <w:rPr>
          <w:color w:val="auto"/>
        </w:rPr>
        <w:t>12.3 Operational Optimization</w:t>
      </w:r>
      <w:bookmarkEnd w:id="1514483526"/>
    </w:p>
    <w:p xmlns:wp14="http://schemas.microsoft.com/office/word/2010/wordml" w:rsidP="3AF5371F" w14:paraId="49206A88" wp14:textId="77777777">
      <w:pPr>
        <w:rPr>
          <w:color w:val="auto"/>
        </w:rPr>
      </w:pPr>
    </w:p>
    <w:p xmlns:wp14="http://schemas.microsoft.com/office/word/2010/wordml" w:rsidP="3AF5371F" w14:paraId="37C1B1D1" wp14:textId="77777777">
      <w:pPr>
        <w:pStyle w:val="ListBullet"/>
        <w:rPr>
          <w:color w:val="auto"/>
        </w:rPr>
      </w:pPr>
      <w:r w:rsidRPr="3AF5371F" w:rsidR="3AF5371F">
        <w:rPr>
          <w:color w:val="auto"/>
        </w:rPr>
        <w:t>health endpoints support automation</w:t>
      </w:r>
    </w:p>
    <w:p xmlns:wp14="http://schemas.microsoft.com/office/word/2010/wordml" w:rsidP="3AF5371F" w14:paraId="5C56A7ED" wp14:textId="77777777">
      <w:pPr>
        <w:pStyle w:val="ListBullet"/>
        <w:rPr>
          <w:color w:val="auto"/>
        </w:rPr>
      </w:pPr>
      <w:r w:rsidRPr="3AF5371F" w:rsidR="3AF5371F">
        <w:rPr>
          <w:color w:val="auto"/>
        </w:rPr>
        <w:t>scheduler integration supports operational discipline</w:t>
      </w:r>
    </w:p>
    <w:p xmlns:wp14="http://schemas.microsoft.com/office/word/2010/wordml" w:rsidP="3AF5371F" w14:paraId="304EFBF6" wp14:textId="77777777">
      <w:pPr>
        <w:pStyle w:val="ListBullet"/>
        <w:rPr>
          <w:color w:val="auto"/>
        </w:rPr>
      </w:pPr>
      <w:r w:rsidRPr="3AF5371F" w:rsidR="3AF5371F">
        <w:rPr>
          <w:color w:val="auto"/>
        </w:rPr>
        <w:t>guided scenarios improve demo usability without altering the prediction contract</w:t>
      </w:r>
    </w:p>
    <w:p xmlns:wp14="http://schemas.microsoft.com/office/word/2010/wordml" w:rsidP="3AF5371F" w14:paraId="67B7A70C" wp14:textId="77777777">
      <w:pPr>
        <w:rPr>
          <w:color w:val="auto"/>
        </w:rPr>
      </w:pPr>
    </w:p>
    <w:p xmlns:wp14="http://schemas.microsoft.com/office/word/2010/wordml" w:rsidP="3AF5371F" w14:paraId="4F2C3234" wp14:textId="77777777">
      <w:pPr>
        <w:pStyle w:val="Heading2"/>
        <w:rPr>
          <w:color w:val="auto"/>
        </w:rPr>
      </w:pPr>
      <w:bookmarkStart w:name="_Toc19386323" w:id="711047161"/>
      <w:r w:rsidRPr="3AF5371F" w:rsidR="3AF5371F">
        <w:rPr>
          <w:color w:val="auto"/>
        </w:rPr>
        <w:t>12.4 Architectural Optimization</w:t>
      </w:r>
      <w:bookmarkEnd w:id="711047161"/>
    </w:p>
    <w:p xmlns:wp14="http://schemas.microsoft.com/office/word/2010/wordml" w:rsidP="3AF5371F" w14:paraId="71887C79" wp14:textId="77777777">
      <w:pPr>
        <w:rPr>
          <w:color w:val="auto"/>
        </w:rPr>
      </w:pPr>
    </w:p>
    <w:p xmlns:wp14="http://schemas.microsoft.com/office/word/2010/wordml" w:rsidP="3AF5371F" w14:paraId="5EA3B14B" wp14:textId="77777777">
      <w:pPr>
        <w:pStyle w:val="ListBullet"/>
        <w:rPr>
          <w:color w:val="auto"/>
        </w:rPr>
      </w:pPr>
      <w:r w:rsidRPr="3AF5371F" w:rsidR="3AF5371F">
        <w:rPr>
          <w:color w:val="auto"/>
        </w:rPr>
        <w:t>primary and secondary clouds serve different roles</w:t>
      </w:r>
    </w:p>
    <w:p xmlns:wp14="http://schemas.microsoft.com/office/word/2010/wordml" w:rsidP="3AF5371F" w14:paraId="44C181D6" wp14:textId="77777777">
      <w:pPr>
        <w:pStyle w:val="ListBullet"/>
        <w:rPr>
          <w:color w:val="auto"/>
        </w:rPr>
      </w:pPr>
      <w:r w:rsidRPr="3AF5371F" w:rsidR="3AF5371F">
        <w:rPr>
          <w:color w:val="auto"/>
        </w:rPr>
        <w:t>cloud services are chosen according to value, not just availability</w:t>
      </w:r>
    </w:p>
    <w:p xmlns:wp14="http://schemas.microsoft.com/office/word/2010/wordml" w:rsidP="3AF5371F" w14:paraId="69C1F578" wp14:textId="77777777">
      <w:pPr>
        <w:pStyle w:val="ListBullet"/>
        <w:rPr>
          <w:color w:val="auto"/>
        </w:rPr>
      </w:pPr>
      <w:r w:rsidRPr="3AF5371F" w:rsidR="3AF5371F">
        <w:rPr>
          <w:color w:val="auto"/>
        </w:rPr>
        <w:t>the system avoids adding unnecessary microservices or database layers</w:t>
      </w:r>
    </w:p>
    <w:p xmlns:wp14="http://schemas.microsoft.com/office/word/2010/wordml" w:rsidP="3AF5371F" w14:paraId="3B7FD67C" wp14:textId="77777777">
      <w:pPr>
        <w:rPr>
          <w:color w:val="auto"/>
        </w:rPr>
      </w:pPr>
    </w:p>
    <w:p xmlns:wp14="http://schemas.microsoft.com/office/word/2010/wordml" w:rsidP="3AF5371F" w14:paraId="2853D55F" wp14:textId="77777777">
      <w:pPr>
        <w:jc w:val="both"/>
        <w:rPr>
          <w:color w:val="auto"/>
        </w:rPr>
      </w:pPr>
      <w:r w:rsidRPr="3AF5371F" w:rsidR="3AF5371F">
        <w:rPr>
          <w:color w:val="auto"/>
        </w:rPr>
        <w:t>This balance is important. Overengineering would make the project harder to implement and explain. Underengineering would weaken its academic value. NimbusWatch aims for the middle ground: a focused architecture with meaningful cloud components.</w:t>
      </w:r>
    </w:p>
    <w:p xmlns:wp14="http://schemas.microsoft.com/office/word/2010/wordml" w:rsidP="3AF5371F" w14:paraId="38D6B9B6" wp14:textId="77777777">
      <w:pPr>
        <w:rPr>
          <w:color w:val="auto"/>
        </w:rPr>
      </w:pPr>
    </w:p>
    <w:p xmlns:wp14="http://schemas.microsoft.com/office/word/2010/wordml" w:rsidP="3AF5371F" w14:paraId="3806CFE5" wp14:textId="615F18FE">
      <w:pPr>
        <w:pStyle w:val="Heading1"/>
        <w:rPr>
          <w:color w:val="auto"/>
        </w:rPr>
      </w:pPr>
    </w:p>
    <w:p xmlns:wp14="http://schemas.microsoft.com/office/word/2010/wordml" w:rsidP="3AF5371F" w14:paraId="23F99A85" wp14:textId="6FD5BD1E">
      <w:pPr/>
      <w:r>
        <w:br w:type="page"/>
      </w:r>
    </w:p>
    <w:p xmlns:wp14="http://schemas.microsoft.com/office/word/2010/wordml" w:rsidP="3AF5371F" w14:paraId="31F1DDA9" wp14:textId="573AEE83">
      <w:pPr>
        <w:pStyle w:val="Heading1"/>
        <w:rPr>
          <w:color w:val="auto"/>
        </w:rPr>
      </w:pPr>
      <w:bookmarkStart w:name="_Toc664639445" w:id="1026001281"/>
      <w:r w:rsidRPr="3AF5371F" w:rsidR="3AF5371F">
        <w:rPr>
          <w:color w:val="auto"/>
        </w:rPr>
        <w:t>13. Model Prediction Improvement</w:t>
      </w:r>
      <w:bookmarkEnd w:id="1026001281"/>
    </w:p>
    <w:p xmlns:wp14="http://schemas.microsoft.com/office/word/2010/wordml" w:rsidP="3AF5371F" w14:paraId="22F860BB" wp14:textId="77777777">
      <w:pPr>
        <w:rPr>
          <w:color w:val="auto"/>
        </w:rPr>
      </w:pPr>
    </w:p>
    <w:p xmlns:wp14="http://schemas.microsoft.com/office/word/2010/wordml" w:rsidP="3AF5371F" w14:paraId="43ECACCD" wp14:textId="77777777">
      <w:pPr>
        <w:pStyle w:val="Heading2"/>
        <w:rPr>
          <w:color w:val="auto"/>
        </w:rPr>
      </w:pPr>
      <w:bookmarkStart w:name="_Toc1498893704" w:id="1040590139"/>
      <w:r w:rsidRPr="3AF5371F" w:rsidR="3AF5371F">
        <w:rPr>
          <w:color w:val="auto"/>
        </w:rPr>
        <w:t>13.1 Motivation</w:t>
      </w:r>
      <w:bookmarkEnd w:id="1040590139"/>
    </w:p>
    <w:p xmlns:wp14="http://schemas.microsoft.com/office/word/2010/wordml" w:rsidP="3AF5371F" w14:paraId="698536F5" wp14:textId="77777777">
      <w:pPr>
        <w:rPr>
          <w:color w:val="auto"/>
        </w:rPr>
      </w:pPr>
    </w:p>
    <w:p xmlns:wp14="http://schemas.microsoft.com/office/word/2010/wordml" w:rsidP="3AF5371F" w14:paraId="27CA0DE4" wp14:textId="77777777">
      <w:pPr>
        <w:jc w:val="both"/>
        <w:rPr>
          <w:color w:val="auto"/>
        </w:rPr>
      </w:pPr>
      <w:r w:rsidRPr="3AF5371F" w:rsidR="3AF5371F">
        <w:rPr>
          <w:color w:val="auto"/>
        </w:rPr>
        <w:t>Improving prediction quality was a major part of the final project work. A cloud-hosted service is only convincing if its underlying prediction system is credible. Therefore, model improvement was treated as a technical and research priority.</w:t>
      </w:r>
    </w:p>
    <w:p xmlns:wp14="http://schemas.microsoft.com/office/word/2010/wordml" w:rsidP="3AF5371F" w14:paraId="7BC1BAF2" wp14:textId="77777777">
      <w:pPr>
        <w:rPr>
          <w:color w:val="auto"/>
        </w:rPr>
      </w:pPr>
    </w:p>
    <w:p xmlns:wp14="http://schemas.microsoft.com/office/word/2010/wordml" w:rsidP="3AF5371F" w14:paraId="19E3A60F" wp14:textId="77777777">
      <w:pPr>
        <w:pStyle w:val="Heading2"/>
        <w:rPr>
          <w:color w:val="auto"/>
        </w:rPr>
      </w:pPr>
      <w:bookmarkStart w:name="_Toc400765602" w:id="1229114403"/>
      <w:r w:rsidRPr="3AF5371F" w:rsidR="3AF5371F">
        <w:rPr>
          <w:color w:val="auto"/>
        </w:rPr>
        <w:t>13.2 Major Improvements</w:t>
      </w:r>
      <w:bookmarkEnd w:id="1229114403"/>
    </w:p>
    <w:p xmlns:wp14="http://schemas.microsoft.com/office/word/2010/wordml" w:rsidP="3AF5371F" w14:paraId="61C988F9" wp14:textId="77777777">
      <w:pPr>
        <w:rPr>
          <w:color w:val="auto"/>
        </w:rPr>
      </w:pPr>
    </w:p>
    <w:p xmlns:wp14="http://schemas.microsoft.com/office/word/2010/wordml" w:rsidP="3AF5371F" w14:paraId="45902674" wp14:textId="77777777">
      <w:pPr>
        <w:jc w:val="both"/>
        <w:rPr>
          <w:color w:val="auto"/>
        </w:rPr>
      </w:pPr>
      <w:r w:rsidRPr="3AF5371F" w:rsidR="3AF5371F">
        <w:rPr>
          <w:color w:val="auto"/>
        </w:rPr>
        <w:t>The project improved prediction quality by:</w:t>
      </w:r>
    </w:p>
    <w:p xmlns:wp14="http://schemas.microsoft.com/office/word/2010/wordml" w:rsidP="3AF5371F" w14:paraId="3B22BB7D" wp14:textId="77777777">
      <w:pPr>
        <w:rPr>
          <w:color w:val="auto"/>
        </w:rPr>
      </w:pPr>
    </w:p>
    <w:p xmlns:wp14="http://schemas.microsoft.com/office/word/2010/wordml" w:rsidP="3AF5371F" w14:paraId="4495CC92" wp14:textId="77777777">
      <w:pPr>
        <w:pStyle w:val="ListBullet"/>
        <w:rPr>
          <w:color w:val="auto"/>
        </w:rPr>
      </w:pPr>
      <w:r w:rsidRPr="3AF5371F" w:rsidR="3AF5371F">
        <w:rPr>
          <w:color w:val="auto"/>
        </w:rPr>
        <w:t>moving to a supervised classifier for binary malicious-traffic detection</w:t>
      </w:r>
    </w:p>
    <w:p xmlns:wp14="http://schemas.microsoft.com/office/word/2010/wordml" w:rsidP="3AF5371F" w14:paraId="67E48AB5" wp14:textId="77777777">
      <w:pPr>
        <w:pStyle w:val="ListBullet"/>
        <w:rPr>
          <w:color w:val="auto"/>
        </w:rPr>
      </w:pPr>
      <w:r w:rsidRPr="3AF5371F" w:rsidR="3AF5371F">
        <w:rPr>
          <w:color w:val="auto"/>
        </w:rPr>
        <w:t>performing training-only feature selection</w:t>
      </w:r>
    </w:p>
    <w:p xmlns:wp14="http://schemas.microsoft.com/office/word/2010/wordml" w:rsidP="3AF5371F" w14:paraId="50795A18" wp14:textId="77777777">
      <w:pPr>
        <w:pStyle w:val="ListBullet"/>
        <w:rPr>
          <w:color w:val="auto"/>
        </w:rPr>
      </w:pPr>
      <w:r w:rsidRPr="3AF5371F" w:rsidR="3AF5371F">
        <w:rPr>
          <w:color w:val="auto"/>
        </w:rPr>
        <w:t>clipping extreme values</w:t>
      </w:r>
    </w:p>
    <w:p xmlns:wp14="http://schemas.microsoft.com/office/word/2010/wordml" w:rsidP="3AF5371F" w14:paraId="05D2B72E" wp14:textId="77777777">
      <w:pPr>
        <w:pStyle w:val="ListBullet"/>
        <w:rPr>
          <w:color w:val="auto"/>
        </w:rPr>
      </w:pPr>
      <w:r w:rsidRPr="3AF5371F" w:rsidR="3AF5371F">
        <w:rPr>
          <w:color w:val="auto"/>
        </w:rPr>
        <w:t>applying log transforms to skewed features</w:t>
      </w:r>
    </w:p>
    <w:p xmlns:wp14="http://schemas.microsoft.com/office/word/2010/wordml" w:rsidP="3AF5371F" w14:paraId="6A41AF11" wp14:textId="77777777">
      <w:pPr>
        <w:pStyle w:val="ListBullet"/>
        <w:rPr>
          <w:color w:val="auto"/>
        </w:rPr>
      </w:pPr>
      <w:r w:rsidRPr="3AF5371F" w:rsidR="3AF5371F">
        <w:rPr>
          <w:color w:val="auto"/>
        </w:rPr>
        <w:t>using robust scaling</w:t>
      </w:r>
    </w:p>
    <w:p xmlns:wp14="http://schemas.microsoft.com/office/word/2010/wordml" w:rsidP="3AF5371F" w14:paraId="1A49D10E" wp14:textId="77777777">
      <w:pPr>
        <w:pStyle w:val="ListBullet"/>
        <w:rPr>
          <w:color w:val="auto"/>
        </w:rPr>
      </w:pPr>
      <w:r w:rsidRPr="3AF5371F" w:rsidR="3AF5371F">
        <w:rPr>
          <w:color w:val="auto"/>
        </w:rPr>
        <w:t>tuning the classification threshold for balanced F1</w:t>
      </w:r>
    </w:p>
    <w:p xmlns:wp14="http://schemas.microsoft.com/office/word/2010/wordml" w:rsidP="3AF5371F" w14:paraId="0B87C3A4" wp14:textId="77777777">
      <w:pPr>
        <w:pStyle w:val="ListBullet"/>
        <w:rPr>
          <w:color w:val="auto"/>
        </w:rPr>
      </w:pPr>
      <w:r w:rsidRPr="3AF5371F" w:rsidR="3AF5371F">
        <w:rPr>
          <w:color w:val="auto"/>
        </w:rPr>
        <w:t>exporting guided scenarios and richer metrics for evaluation</w:t>
      </w:r>
    </w:p>
    <w:p xmlns:wp14="http://schemas.microsoft.com/office/word/2010/wordml" w:rsidP="3AF5371F" w14:paraId="17B246DD" wp14:textId="77777777">
      <w:pPr>
        <w:rPr>
          <w:color w:val="auto"/>
        </w:rPr>
      </w:pPr>
    </w:p>
    <w:p xmlns:wp14="http://schemas.microsoft.com/office/word/2010/wordml" w:rsidP="3AF5371F" w14:paraId="57B60E3E" wp14:textId="77777777">
      <w:pPr>
        <w:pStyle w:val="Heading2"/>
        <w:rPr>
          <w:color w:val="auto"/>
        </w:rPr>
      </w:pPr>
      <w:bookmarkStart w:name="_Toc192158892" w:id="2110820198"/>
      <w:r w:rsidRPr="3AF5371F" w:rsidR="3AF5371F">
        <w:rPr>
          <w:color w:val="auto"/>
        </w:rPr>
        <w:t>13.3 Final Implemented Model</w:t>
      </w:r>
      <w:bookmarkEnd w:id="2110820198"/>
    </w:p>
    <w:p xmlns:wp14="http://schemas.microsoft.com/office/word/2010/wordml" w:rsidP="3AF5371F" w14:paraId="6BF89DA3" wp14:textId="77777777">
      <w:pPr>
        <w:rPr>
          <w:color w:val="auto"/>
        </w:rPr>
      </w:pPr>
    </w:p>
    <w:p xmlns:wp14="http://schemas.microsoft.com/office/word/2010/wordml" w:rsidP="3AF5371F" w14:paraId="53D8E70F" wp14:textId="77777777">
      <w:pPr>
        <w:jc w:val="both"/>
        <w:rPr>
          <w:color w:val="auto"/>
        </w:rPr>
      </w:pPr>
      <w:r w:rsidRPr="3AF5371F" w:rsidR="3AF5371F">
        <w:rPr>
          <w:color w:val="auto"/>
        </w:rPr>
        <w:t>The final trained model is:</w:t>
      </w:r>
    </w:p>
    <w:p xmlns:wp14="http://schemas.microsoft.com/office/word/2010/wordml" w:rsidP="3AF5371F" w14:paraId="5C3E0E74" wp14:textId="77777777">
      <w:pPr>
        <w:rPr>
          <w:color w:val="auto"/>
        </w:rPr>
      </w:pPr>
    </w:p>
    <w:p xmlns:wp14="http://schemas.microsoft.com/office/word/2010/wordml" w:rsidP="3AF5371F" w14:paraId="65FA26F3" wp14:textId="77777777">
      <w:pPr>
        <w:pStyle w:val="ListBullet"/>
        <w:rPr>
          <w:color w:val="auto"/>
        </w:rPr>
      </w:pPr>
      <w:r w:rsidRPr="3AF5371F" w:rsidR="3AF5371F">
        <w:rPr>
          <w:color w:val="auto"/>
        </w:rPr>
        <w:t>HistGradientBoostingClassifier</w:t>
      </w:r>
    </w:p>
    <w:p xmlns:wp14="http://schemas.microsoft.com/office/word/2010/wordml" w:rsidP="3AF5371F" w14:paraId="66A1FAB9" wp14:textId="77777777">
      <w:pPr>
        <w:rPr>
          <w:color w:val="auto"/>
        </w:rPr>
      </w:pPr>
    </w:p>
    <w:p xmlns:wp14="http://schemas.microsoft.com/office/word/2010/wordml" w:rsidP="3AF5371F" w14:paraId="0DBC0727" wp14:textId="77777777">
      <w:pPr>
        <w:jc w:val="both"/>
        <w:rPr>
          <w:color w:val="auto"/>
        </w:rPr>
      </w:pPr>
      <w:r w:rsidRPr="3AF5371F" w:rsidR="3AF5371F">
        <w:rPr>
          <w:color w:val="auto"/>
        </w:rPr>
        <w:t>Selected training parameters from the generated artifacts:</w:t>
      </w:r>
    </w:p>
    <w:p xmlns:wp14="http://schemas.microsoft.com/office/word/2010/wordml" w:rsidP="3AF5371F" w14:paraId="76BB753C" wp14:textId="77777777">
      <w:pPr>
        <w:rPr>
          <w:color w:val="auto"/>
        </w:rPr>
      </w:pPr>
    </w:p>
    <w:p xmlns:wp14="http://schemas.microsoft.com/office/word/2010/wordml" w:rsidP="3AF5371F" w14:paraId="2FD86461" wp14:textId="77777777">
      <w:pPr>
        <w:pStyle w:val="ListBullet"/>
        <w:rPr>
          <w:color w:val="auto"/>
        </w:rPr>
      </w:pPr>
      <w:r w:rsidRPr="3AF5371F" w:rsidR="3AF5371F">
        <w:rPr>
          <w:color w:val="auto"/>
        </w:rPr>
        <w:t>learning_rate = 0.08</w:t>
      </w:r>
    </w:p>
    <w:p xmlns:wp14="http://schemas.microsoft.com/office/word/2010/wordml" w:rsidP="3AF5371F" w14:paraId="4F4A2253" wp14:textId="77777777">
      <w:pPr>
        <w:pStyle w:val="ListBullet"/>
        <w:rPr>
          <w:color w:val="auto"/>
        </w:rPr>
      </w:pPr>
      <w:r w:rsidRPr="3AF5371F" w:rsidR="3AF5371F">
        <w:rPr>
          <w:color w:val="auto"/>
        </w:rPr>
        <w:t>max_iter = 200</w:t>
      </w:r>
    </w:p>
    <w:p xmlns:wp14="http://schemas.microsoft.com/office/word/2010/wordml" w:rsidP="3AF5371F" w14:paraId="2A6CA9E0" wp14:textId="77777777">
      <w:pPr>
        <w:pStyle w:val="ListBullet"/>
        <w:rPr>
          <w:color w:val="auto"/>
        </w:rPr>
      </w:pPr>
      <w:r w:rsidRPr="3AF5371F" w:rsidR="3AF5371F">
        <w:rPr>
          <w:color w:val="auto"/>
        </w:rPr>
        <w:t>max_depth = 8</w:t>
      </w:r>
    </w:p>
    <w:p xmlns:wp14="http://schemas.microsoft.com/office/word/2010/wordml" w:rsidP="3AF5371F" w14:paraId="0130A440" wp14:textId="77777777">
      <w:pPr>
        <w:pStyle w:val="ListBullet"/>
        <w:rPr>
          <w:color w:val="auto"/>
        </w:rPr>
      </w:pPr>
      <w:r w:rsidRPr="3AF5371F" w:rsidR="3AF5371F">
        <w:rPr>
          <w:color w:val="auto"/>
        </w:rPr>
        <w:t>max_leaf_nodes = 31</w:t>
      </w:r>
    </w:p>
    <w:p xmlns:wp14="http://schemas.microsoft.com/office/word/2010/wordml" w:rsidP="3AF5371F" w14:paraId="1AFE31FF" wp14:textId="77777777">
      <w:pPr>
        <w:pStyle w:val="ListBullet"/>
        <w:rPr>
          <w:color w:val="auto"/>
        </w:rPr>
      </w:pPr>
      <w:r w:rsidRPr="3AF5371F" w:rsidR="3AF5371F">
        <w:rPr>
          <w:color w:val="auto"/>
        </w:rPr>
        <w:t>min_samples_leaf = 20</w:t>
      </w:r>
    </w:p>
    <w:p xmlns:wp14="http://schemas.microsoft.com/office/word/2010/wordml" w:rsidP="3AF5371F" w14:paraId="44C171D5" wp14:textId="77777777">
      <w:pPr>
        <w:pStyle w:val="ListBullet"/>
        <w:rPr>
          <w:color w:val="auto"/>
        </w:rPr>
      </w:pPr>
      <w:r w:rsidRPr="3AF5371F" w:rsidR="3AF5371F">
        <w:rPr>
          <w:color w:val="auto"/>
        </w:rPr>
        <w:t>l2_regularization = 0.0</w:t>
      </w:r>
    </w:p>
    <w:p xmlns:wp14="http://schemas.microsoft.com/office/word/2010/wordml" w:rsidP="3AF5371F" w14:paraId="3DD7562D" wp14:textId="77777777">
      <w:pPr>
        <w:pStyle w:val="ListBullet"/>
        <w:rPr>
          <w:color w:val="auto"/>
        </w:rPr>
      </w:pPr>
      <w:r w:rsidRPr="3AF5371F" w:rsidR="3AF5371F">
        <w:rPr>
          <w:color w:val="auto"/>
        </w:rPr>
        <w:t>random_state = 42</w:t>
      </w:r>
    </w:p>
    <w:p xmlns:wp14="http://schemas.microsoft.com/office/word/2010/wordml" w:rsidP="3AF5371F" w14:paraId="513DA1E0" wp14:textId="77777777">
      <w:pPr>
        <w:rPr>
          <w:color w:val="auto"/>
        </w:rPr>
      </w:pPr>
    </w:p>
    <w:p xmlns:wp14="http://schemas.microsoft.com/office/word/2010/wordml" w:rsidP="3AF5371F" w14:paraId="2438D709" wp14:textId="77777777">
      <w:pPr>
        <w:jc w:val="both"/>
        <w:rPr>
          <w:color w:val="auto"/>
        </w:rPr>
      </w:pPr>
      <w:r w:rsidRPr="3AF5371F" w:rsidR="3AF5371F">
        <w:rPr>
          <w:color w:val="auto"/>
        </w:rPr>
        <w:t>The chosen inference threshold is:</w:t>
      </w:r>
    </w:p>
    <w:p xmlns:wp14="http://schemas.microsoft.com/office/word/2010/wordml" w:rsidP="3AF5371F" w14:paraId="75CAC6F5" wp14:textId="77777777">
      <w:pPr>
        <w:rPr>
          <w:color w:val="auto"/>
        </w:rPr>
      </w:pPr>
    </w:p>
    <w:p xmlns:wp14="http://schemas.microsoft.com/office/word/2010/wordml" w:rsidP="3AF5371F" w14:paraId="2B7061AC" wp14:textId="77777777">
      <w:pPr>
        <w:pStyle w:val="ListBullet"/>
        <w:rPr>
          <w:color w:val="auto"/>
        </w:rPr>
      </w:pPr>
      <w:r w:rsidRPr="3AF5371F" w:rsidR="3AF5371F">
        <w:rPr>
          <w:color w:val="auto"/>
        </w:rPr>
        <w:t>0.475</w:t>
      </w:r>
    </w:p>
    <w:p xmlns:wp14="http://schemas.microsoft.com/office/word/2010/wordml" w:rsidP="3AF5371F" w14:paraId="66060428" wp14:textId="77777777">
      <w:pPr>
        <w:rPr>
          <w:color w:val="auto"/>
        </w:rPr>
      </w:pPr>
    </w:p>
    <w:p xmlns:wp14="http://schemas.microsoft.com/office/word/2010/wordml" w:rsidP="3AF5371F" w14:paraId="18405E5C" wp14:textId="77777777">
      <w:pPr>
        <w:pStyle w:val="Heading2"/>
        <w:rPr>
          <w:color w:val="auto"/>
        </w:rPr>
      </w:pPr>
      <w:bookmarkStart w:name="_Toc814957436" w:id="616825572"/>
      <w:r w:rsidRPr="3AF5371F" w:rsidR="3AF5371F">
        <w:rPr>
          <w:color w:val="auto"/>
        </w:rPr>
        <w:t>13.4 Final Recorded Metrics</w:t>
      </w:r>
      <w:bookmarkEnd w:id="616825572"/>
    </w:p>
    <w:p xmlns:wp14="http://schemas.microsoft.com/office/word/2010/wordml" w:rsidP="3AF5371F" w14:paraId="1D0656FE" wp14:textId="77777777">
      <w:pPr>
        <w:rPr>
          <w:color w:val="auto"/>
        </w:rPr>
      </w:pPr>
    </w:p>
    <w:p xmlns:wp14="http://schemas.microsoft.com/office/word/2010/wordml" w:rsidP="3AF5371F" w14:paraId="744558D2" wp14:textId="77777777">
      <w:pPr>
        <w:jc w:val="both"/>
        <w:rPr>
          <w:color w:val="auto"/>
        </w:rPr>
      </w:pPr>
      <w:r w:rsidRPr="3AF5371F" w:rsidR="3AF5371F">
        <w:rPr>
          <w:color w:val="auto"/>
        </w:rPr>
        <w:t>Based on the current generated project artifacts:</w:t>
      </w:r>
    </w:p>
    <w:p xmlns:wp14="http://schemas.microsoft.com/office/word/2010/wordml" w:rsidP="3AF5371F" w14:paraId="7B37605A" wp14:textId="77777777">
      <w:pPr>
        <w:rPr>
          <w:color w:val="auto"/>
        </w:rPr>
      </w:pPr>
    </w:p>
    <w:p xmlns:wp14="http://schemas.microsoft.com/office/word/2010/wordml" w:rsidP="3AF5371F" w14:paraId="6FDE9C04" wp14:textId="77777777">
      <w:pPr>
        <w:pStyle w:val="ListBullet"/>
        <w:rPr>
          <w:color w:val="auto"/>
        </w:rPr>
      </w:pPr>
      <w:r w:rsidRPr="3AF5371F" w:rsidR="3AF5371F">
        <w:rPr>
          <w:color w:val="auto"/>
        </w:rPr>
        <w:t>validation precision: 0.9995834635009893</w:t>
      </w:r>
    </w:p>
    <w:p xmlns:wp14="http://schemas.microsoft.com/office/word/2010/wordml" w:rsidP="3AF5371F" w14:paraId="33D97C66" wp14:textId="77777777">
      <w:pPr>
        <w:pStyle w:val="ListBullet"/>
        <w:rPr>
          <w:color w:val="auto"/>
        </w:rPr>
      </w:pPr>
      <w:r w:rsidRPr="3AF5371F" w:rsidR="3AF5371F">
        <w:rPr>
          <w:color w:val="auto"/>
        </w:rPr>
        <w:t>validation recall: 0.9995834635009893</w:t>
      </w:r>
    </w:p>
    <w:p xmlns:wp14="http://schemas.microsoft.com/office/word/2010/wordml" w:rsidP="3AF5371F" w14:paraId="655572B6" wp14:textId="77777777">
      <w:pPr>
        <w:pStyle w:val="ListBullet"/>
        <w:rPr>
          <w:color w:val="auto"/>
        </w:rPr>
      </w:pPr>
      <w:r w:rsidRPr="3AF5371F" w:rsidR="3AF5371F">
        <w:rPr>
          <w:color w:val="auto"/>
        </w:rPr>
        <w:t>validation F1: 0.9995834635009893</w:t>
      </w:r>
    </w:p>
    <w:p xmlns:wp14="http://schemas.microsoft.com/office/word/2010/wordml" w:rsidP="3AF5371F" w14:paraId="0BDB648D" wp14:textId="77777777">
      <w:pPr>
        <w:pStyle w:val="ListBullet"/>
        <w:rPr>
          <w:color w:val="auto"/>
        </w:rPr>
      </w:pPr>
      <w:r w:rsidRPr="3AF5371F" w:rsidR="3AF5371F">
        <w:rPr>
          <w:color w:val="auto"/>
        </w:rPr>
        <w:t>test precision: 0.9997917172909362</w:t>
      </w:r>
    </w:p>
    <w:p xmlns:wp14="http://schemas.microsoft.com/office/word/2010/wordml" w:rsidP="3AF5371F" w14:paraId="55E8BCD6" wp14:textId="77777777">
      <w:pPr>
        <w:pStyle w:val="ListBullet"/>
        <w:rPr>
          <w:color w:val="auto"/>
        </w:rPr>
      </w:pPr>
      <w:r w:rsidRPr="3AF5371F" w:rsidR="3AF5371F">
        <w:rPr>
          <w:color w:val="auto"/>
        </w:rPr>
        <w:t>test recall: 0.9997223090006595</w:t>
      </w:r>
    </w:p>
    <w:p xmlns:wp14="http://schemas.microsoft.com/office/word/2010/wordml" w:rsidP="3AF5371F" w14:paraId="388AEFC6" wp14:textId="77777777">
      <w:pPr>
        <w:pStyle w:val="ListBullet"/>
        <w:rPr>
          <w:color w:val="auto"/>
        </w:rPr>
      </w:pPr>
      <w:r w:rsidRPr="3AF5371F" w:rsidR="3AF5371F">
        <w:rPr>
          <w:color w:val="auto"/>
        </w:rPr>
        <w:t>test F1: 0.9997570119411274</w:t>
      </w:r>
    </w:p>
    <w:p xmlns:wp14="http://schemas.microsoft.com/office/word/2010/wordml" w:rsidP="3AF5371F" w14:paraId="411F36EF" wp14:textId="77777777">
      <w:pPr>
        <w:pStyle w:val="ListBullet"/>
        <w:rPr>
          <w:color w:val="auto"/>
        </w:rPr>
      </w:pPr>
      <w:r w:rsidRPr="3AF5371F" w:rsidR="3AF5371F">
        <w:rPr>
          <w:color w:val="auto"/>
        </w:rPr>
        <w:t>test ROC-AUC: 0.9999948141205874</w:t>
      </w:r>
    </w:p>
    <w:p xmlns:wp14="http://schemas.microsoft.com/office/word/2010/wordml" w:rsidP="3AF5371F" w14:paraId="3D841775" wp14:textId="77777777">
      <w:pPr>
        <w:pStyle w:val="ListBullet"/>
        <w:rPr>
          <w:color w:val="auto"/>
        </w:rPr>
      </w:pPr>
      <w:r w:rsidRPr="3AF5371F" w:rsidR="3AF5371F">
        <w:rPr>
          <w:color w:val="auto"/>
        </w:rPr>
        <w:t>test PR-AUC: 0.9999948535139613</w:t>
      </w:r>
    </w:p>
    <w:p xmlns:wp14="http://schemas.microsoft.com/office/word/2010/wordml" w:rsidP="3AF5371F" w14:paraId="394798F2" wp14:textId="77777777">
      <w:pPr>
        <w:rPr>
          <w:color w:val="auto"/>
        </w:rPr>
      </w:pPr>
    </w:p>
    <w:p xmlns:wp14="http://schemas.microsoft.com/office/word/2010/wordml" w:rsidP="3AF5371F" w14:paraId="288C938D" wp14:textId="77777777">
      <w:pPr>
        <w:jc w:val="both"/>
        <w:rPr>
          <w:color w:val="auto"/>
        </w:rPr>
      </w:pPr>
      <w:r w:rsidRPr="3AF5371F" w:rsidR="3AF5371F">
        <w:rPr>
          <w:color w:val="auto"/>
        </w:rPr>
        <w:t>The recorded confusion matrix is:</w:t>
      </w:r>
    </w:p>
    <w:p xmlns:wp14="http://schemas.microsoft.com/office/word/2010/wordml" w:rsidP="3AF5371F" w14:paraId="3889A505" wp14:textId="77777777">
      <w:pPr>
        <w:rPr>
          <w:color w:val="auto"/>
        </w:rPr>
      </w:pPr>
    </w:p>
    <w:p xmlns:wp14="http://schemas.microsoft.com/office/word/2010/wordml" w:rsidP="3AF5371F" w14:paraId="38C80B9D" wp14:textId="77777777">
      <w:pPr>
        <w:pStyle w:val="ListBullet"/>
        <w:rPr>
          <w:color w:val="auto"/>
        </w:rPr>
      </w:pPr>
      <w:r w:rsidRPr="3AF5371F" w:rsidR="3AF5371F">
        <w:rPr>
          <w:color w:val="auto"/>
        </w:rPr>
        <w:t>true benign predicted benign: 29994</w:t>
      </w:r>
    </w:p>
    <w:p xmlns:wp14="http://schemas.microsoft.com/office/word/2010/wordml" w:rsidP="3AF5371F" w14:paraId="104D4E27" wp14:textId="77777777">
      <w:pPr>
        <w:pStyle w:val="ListBullet"/>
        <w:rPr>
          <w:color w:val="auto"/>
        </w:rPr>
      </w:pPr>
      <w:r w:rsidRPr="3AF5371F" w:rsidR="3AF5371F">
        <w:rPr>
          <w:color w:val="auto"/>
        </w:rPr>
        <w:t>true benign predicted attack: 6</w:t>
      </w:r>
    </w:p>
    <w:p xmlns:wp14="http://schemas.microsoft.com/office/word/2010/wordml" w:rsidP="3AF5371F" w14:paraId="6504742D" wp14:textId="77777777">
      <w:pPr>
        <w:pStyle w:val="ListBullet"/>
        <w:rPr>
          <w:color w:val="auto"/>
        </w:rPr>
      </w:pPr>
      <w:r w:rsidRPr="3AF5371F" w:rsidR="3AF5371F">
        <w:rPr>
          <w:color w:val="auto"/>
        </w:rPr>
        <w:t>true attack predicted benign: 8</w:t>
      </w:r>
    </w:p>
    <w:p xmlns:wp14="http://schemas.microsoft.com/office/word/2010/wordml" w:rsidP="3AF5371F" w14:paraId="2E676CE5" wp14:textId="77777777">
      <w:pPr>
        <w:pStyle w:val="ListBullet"/>
        <w:rPr>
          <w:color w:val="auto"/>
        </w:rPr>
      </w:pPr>
      <w:r w:rsidRPr="3AF5371F" w:rsidR="3AF5371F">
        <w:rPr>
          <w:color w:val="auto"/>
        </w:rPr>
        <w:t>true attack predicted attack: 28801</w:t>
      </w:r>
    </w:p>
    <w:p xmlns:wp14="http://schemas.microsoft.com/office/word/2010/wordml" w:rsidP="3AF5371F" w14:paraId="29079D35" wp14:textId="77777777">
      <w:pPr>
        <w:rPr>
          <w:color w:val="auto"/>
        </w:rPr>
      </w:pPr>
    </w:p>
    <w:p xmlns:wp14="http://schemas.microsoft.com/office/word/2010/wordml" w:rsidP="3AF5371F" w14:paraId="6F3D02E9" wp14:textId="77777777">
      <w:pPr>
        <w:pStyle w:val="Heading2"/>
        <w:rPr>
          <w:color w:val="auto"/>
        </w:rPr>
      </w:pPr>
      <w:bookmarkStart w:name="_Toc835578747" w:id="1510434734"/>
      <w:r w:rsidRPr="3AF5371F" w:rsidR="3AF5371F">
        <w:rPr>
          <w:color w:val="auto"/>
        </w:rPr>
        <w:t>13.5 Operational Metrics</w:t>
      </w:r>
      <w:bookmarkEnd w:id="1510434734"/>
    </w:p>
    <w:p xmlns:wp14="http://schemas.microsoft.com/office/word/2010/wordml" w:rsidP="3AF5371F" w14:paraId="17686DC7" wp14:textId="77777777">
      <w:pPr>
        <w:rPr>
          <w:color w:val="auto"/>
        </w:rPr>
      </w:pPr>
    </w:p>
    <w:p xmlns:wp14="http://schemas.microsoft.com/office/word/2010/wordml" w:rsidP="3AF5371F" w14:paraId="4B14A2DE" wp14:textId="77777777">
      <w:pPr>
        <w:jc w:val="both"/>
        <w:rPr>
          <w:color w:val="auto"/>
        </w:rPr>
      </w:pPr>
      <w:r w:rsidRPr="3AF5371F" w:rsidR="3AF5371F">
        <w:rPr>
          <w:color w:val="auto"/>
        </w:rPr>
        <w:t>The generated artifacts also record operational characteristics:</w:t>
      </w:r>
    </w:p>
    <w:p xmlns:wp14="http://schemas.microsoft.com/office/word/2010/wordml" w:rsidP="3AF5371F" w14:paraId="53BD644D" wp14:textId="77777777">
      <w:pPr>
        <w:rPr>
          <w:color w:val="auto"/>
        </w:rPr>
      </w:pPr>
    </w:p>
    <w:p xmlns:wp14="http://schemas.microsoft.com/office/word/2010/wordml" w:rsidP="3AF5371F" w14:paraId="50B6B230" wp14:textId="77777777">
      <w:pPr>
        <w:pStyle w:val="ListBullet"/>
        <w:rPr>
          <w:color w:val="auto"/>
        </w:rPr>
      </w:pPr>
      <w:r w:rsidRPr="3AF5371F" w:rsidR="3AF5371F">
        <w:rPr>
          <w:color w:val="auto"/>
        </w:rPr>
        <w:t>artifact size: 792,412 bytes</w:t>
      </w:r>
    </w:p>
    <w:p xmlns:wp14="http://schemas.microsoft.com/office/word/2010/wordml" w:rsidP="3AF5371F" w14:paraId="555D6C50" wp14:textId="77777777">
      <w:pPr>
        <w:pStyle w:val="ListBullet"/>
        <w:rPr>
          <w:color w:val="auto"/>
        </w:rPr>
      </w:pPr>
      <w:r w:rsidRPr="3AF5371F" w:rsidR="3AF5371F">
        <w:rPr>
          <w:color w:val="auto"/>
        </w:rPr>
        <w:t>single-row inference latency P50: 109.92 ms</w:t>
      </w:r>
    </w:p>
    <w:p xmlns:wp14="http://schemas.microsoft.com/office/word/2010/wordml" w:rsidP="3AF5371F" w14:paraId="2AD82A5B" wp14:textId="77777777">
      <w:pPr>
        <w:pStyle w:val="ListBullet"/>
        <w:rPr>
          <w:color w:val="auto"/>
        </w:rPr>
      </w:pPr>
      <w:r w:rsidRPr="3AF5371F" w:rsidR="3AF5371F">
        <w:rPr>
          <w:color w:val="auto"/>
        </w:rPr>
        <w:t>single-row inference latency P95: 167.25 ms</w:t>
      </w:r>
    </w:p>
    <w:p xmlns:wp14="http://schemas.microsoft.com/office/word/2010/wordml" w:rsidP="3AF5371F" w14:paraId="1A3FAC43" wp14:textId="77777777">
      <w:pPr>
        <w:rPr>
          <w:color w:val="auto"/>
        </w:rPr>
      </w:pPr>
    </w:p>
    <w:p xmlns:wp14="http://schemas.microsoft.com/office/word/2010/wordml" w:rsidP="3AF5371F" w14:paraId="277946F3" wp14:textId="77777777">
      <w:pPr>
        <w:jc w:val="both"/>
        <w:rPr>
          <w:color w:val="auto"/>
        </w:rPr>
      </w:pPr>
      <w:r w:rsidRPr="3AF5371F" w:rsidR="3AF5371F">
        <w:rPr>
          <w:color w:val="auto"/>
        </w:rPr>
        <w:t>These metrics are important because cloud projects should be evaluated not only on predictive accuracy, but also on deployment practicality.</w:t>
      </w:r>
    </w:p>
    <w:p xmlns:wp14="http://schemas.microsoft.com/office/word/2010/wordml" w:rsidP="3AF5371F" w14:paraId="2BBD94B2" wp14:textId="77777777">
      <w:pPr>
        <w:rPr>
          <w:color w:val="auto"/>
        </w:rPr>
      </w:pPr>
    </w:p>
    <w:p xmlns:wp14="http://schemas.microsoft.com/office/word/2010/wordml" w:rsidP="3AF5371F" w14:paraId="429F1EAC" wp14:textId="77777777">
      <w:pPr>
        <w:pStyle w:val="Heading1"/>
        <w:rPr>
          <w:color w:val="auto"/>
        </w:rPr>
      </w:pPr>
      <w:bookmarkStart w:name="_Toc1453904547" w:id="1933522199"/>
      <w:r w:rsidRPr="3AF5371F" w:rsidR="3AF5371F">
        <w:rPr>
          <w:color w:val="auto"/>
        </w:rPr>
        <w:t>14. Research Component</w:t>
      </w:r>
      <w:bookmarkEnd w:id="1933522199"/>
    </w:p>
    <w:p xmlns:wp14="http://schemas.microsoft.com/office/word/2010/wordml" w:rsidP="3AF5371F" w14:paraId="5854DE7F" wp14:textId="77777777">
      <w:pPr>
        <w:rPr>
          <w:color w:val="auto"/>
        </w:rPr>
      </w:pPr>
    </w:p>
    <w:p xmlns:wp14="http://schemas.microsoft.com/office/word/2010/wordml" w:rsidP="3AF5371F" w14:paraId="6F4753BD" wp14:textId="77777777">
      <w:pPr>
        <w:pStyle w:val="Heading2"/>
        <w:rPr>
          <w:color w:val="auto"/>
        </w:rPr>
      </w:pPr>
      <w:bookmarkStart w:name="_Toc2096515137" w:id="1085701998"/>
      <w:r w:rsidRPr="3AF5371F" w:rsidR="3AF5371F">
        <w:rPr>
          <w:color w:val="auto"/>
        </w:rPr>
        <w:t>14.1 Research Question</w:t>
      </w:r>
      <w:bookmarkEnd w:id="1085701998"/>
    </w:p>
    <w:p xmlns:wp14="http://schemas.microsoft.com/office/word/2010/wordml" w:rsidP="3AF5371F" w14:paraId="2CA7ADD4" wp14:textId="77777777">
      <w:pPr>
        <w:rPr>
          <w:color w:val="auto"/>
        </w:rPr>
      </w:pPr>
    </w:p>
    <w:p xmlns:wp14="http://schemas.microsoft.com/office/word/2010/wordml" w:rsidP="3AF5371F" w14:paraId="1FBBA12E" wp14:textId="77777777">
      <w:pPr>
        <w:jc w:val="both"/>
        <w:rPr>
          <w:color w:val="auto"/>
        </w:rPr>
      </w:pPr>
      <w:r w:rsidRPr="3AF5371F" w:rsidR="3AF5371F">
        <w:rPr>
          <w:color w:val="auto"/>
        </w:rPr>
        <w:t>The research question behind NimbusWatch is:</w:t>
      </w:r>
    </w:p>
    <w:p xmlns:wp14="http://schemas.microsoft.com/office/word/2010/wordml" w:rsidP="3AF5371F" w14:paraId="314EE24A" wp14:textId="77777777">
      <w:pPr>
        <w:rPr>
          <w:color w:val="auto"/>
        </w:rPr>
      </w:pPr>
    </w:p>
    <w:p xmlns:wp14="http://schemas.microsoft.com/office/word/2010/wordml" w:rsidP="3AF5371F" w14:paraId="68CAB258" wp14:textId="77777777">
      <w:pPr>
        <w:jc w:val="both"/>
        <w:rPr>
          <w:color w:val="auto"/>
        </w:rPr>
      </w:pPr>
      <w:r w:rsidRPr="3AF5371F" w:rsidR="3AF5371F">
        <w:rPr>
          <w:color w:val="auto"/>
        </w:rPr>
        <w:t>How can malicious traffic detection quality be improved while preserving low deployment complexity, cloud portability, and cost-aware architecture?</w:t>
      </w:r>
    </w:p>
    <w:p xmlns:wp14="http://schemas.microsoft.com/office/word/2010/wordml" w:rsidP="3AF5371F" w14:paraId="76614669" wp14:textId="77777777">
      <w:pPr>
        <w:rPr>
          <w:color w:val="auto"/>
        </w:rPr>
      </w:pPr>
    </w:p>
    <w:p xmlns:wp14="http://schemas.microsoft.com/office/word/2010/wordml" w:rsidP="3AF5371F" w14:paraId="1068A63E" wp14:textId="77777777">
      <w:pPr>
        <w:pStyle w:val="Heading2"/>
        <w:rPr>
          <w:color w:val="auto"/>
        </w:rPr>
      </w:pPr>
      <w:bookmarkStart w:name="_Toc2078917772" w:id="1052695817"/>
      <w:r w:rsidRPr="3AF5371F" w:rsidR="3AF5371F">
        <w:rPr>
          <w:color w:val="auto"/>
        </w:rPr>
        <w:t>14.2 Research Approach</w:t>
      </w:r>
      <w:bookmarkEnd w:id="1052695817"/>
    </w:p>
    <w:p xmlns:wp14="http://schemas.microsoft.com/office/word/2010/wordml" w:rsidP="3AF5371F" w14:paraId="57590049" wp14:textId="77777777">
      <w:pPr>
        <w:rPr>
          <w:color w:val="auto"/>
        </w:rPr>
      </w:pPr>
    </w:p>
    <w:p xmlns:wp14="http://schemas.microsoft.com/office/word/2010/wordml" w:rsidP="3AF5371F" w14:paraId="24FC620B" wp14:textId="77777777">
      <w:pPr>
        <w:jc w:val="both"/>
        <w:rPr>
          <w:color w:val="auto"/>
        </w:rPr>
      </w:pPr>
      <w:r w:rsidRPr="3AF5371F" w:rsidR="3AF5371F">
        <w:rPr>
          <w:color w:val="auto"/>
        </w:rPr>
        <w:t>The project does not treat model selection as an isolated academic task. Instead, it connects model behavior with deployment constraints. The research component studies how preprocessing, feature reduction, threshold tuning, and artifact-driven serving affect the final end-to-end system.</w:t>
      </w:r>
    </w:p>
    <w:p xmlns:wp14="http://schemas.microsoft.com/office/word/2010/wordml" w:rsidP="3AF5371F" w14:paraId="0C5B615A" wp14:textId="77777777">
      <w:pPr>
        <w:rPr>
          <w:color w:val="auto"/>
        </w:rPr>
      </w:pPr>
    </w:p>
    <w:p xmlns:wp14="http://schemas.microsoft.com/office/word/2010/wordml" w:rsidP="3AF5371F" w14:paraId="3282D7BE" wp14:textId="77777777">
      <w:pPr>
        <w:pStyle w:val="Heading2"/>
        <w:rPr>
          <w:color w:val="auto"/>
        </w:rPr>
      </w:pPr>
      <w:bookmarkStart w:name="_Toc864032800" w:id="1674352864"/>
      <w:r w:rsidRPr="3AF5371F" w:rsidR="3AF5371F">
        <w:rPr>
          <w:color w:val="auto"/>
        </w:rPr>
        <w:t>14.3 Research Dimensions</w:t>
      </w:r>
      <w:bookmarkEnd w:id="1674352864"/>
    </w:p>
    <w:p xmlns:wp14="http://schemas.microsoft.com/office/word/2010/wordml" w:rsidP="3AF5371F" w14:paraId="792F1AA2" wp14:textId="77777777">
      <w:pPr>
        <w:rPr>
          <w:color w:val="auto"/>
        </w:rPr>
      </w:pPr>
    </w:p>
    <w:p xmlns:wp14="http://schemas.microsoft.com/office/word/2010/wordml" w:rsidP="3AF5371F" w14:paraId="1C729AA5" wp14:textId="77777777">
      <w:pPr>
        <w:jc w:val="both"/>
        <w:rPr>
          <w:color w:val="auto"/>
        </w:rPr>
      </w:pPr>
      <w:r w:rsidRPr="3AF5371F" w:rsidR="3AF5371F">
        <w:rPr>
          <w:color w:val="auto"/>
        </w:rPr>
        <w:t>The implemented research dimensions include:</w:t>
      </w:r>
    </w:p>
    <w:p xmlns:wp14="http://schemas.microsoft.com/office/word/2010/wordml" w:rsidP="3AF5371F" w14:paraId="1A499DFC" wp14:textId="77777777">
      <w:pPr>
        <w:rPr>
          <w:color w:val="auto"/>
        </w:rPr>
      </w:pPr>
    </w:p>
    <w:p xmlns:wp14="http://schemas.microsoft.com/office/word/2010/wordml" w:rsidP="3AF5371F" w14:paraId="175BE6E8" wp14:textId="77777777">
      <w:pPr>
        <w:pStyle w:val="ListBullet"/>
        <w:rPr>
          <w:color w:val="auto"/>
        </w:rPr>
      </w:pPr>
      <w:r w:rsidRPr="3AF5371F" w:rsidR="3AF5371F">
        <w:rPr>
          <w:color w:val="auto"/>
        </w:rPr>
        <w:t>feature selection to remove weak or redundant columns</w:t>
      </w:r>
    </w:p>
    <w:p xmlns:wp14="http://schemas.microsoft.com/office/word/2010/wordml" w:rsidP="3AF5371F" w14:paraId="51E25195" wp14:textId="77777777">
      <w:pPr>
        <w:pStyle w:val="ListBullet"/>
        <w:rPr>
          <w:color w:val="auto"/>
        </w:rPr>
      </w:pPr>
      <w:r w:rsidRPr="3AF5371F" w:rsidR="3AF5371F">
        <w:rPr>
          <w:color w:val="auto"/>
        </w:rPr>
        <w:t>robust preprocessing for outliers and skew</w:t>
      </w:r>
    </w:p>
    <w:p xmlns:wp14="http://schemas.microsoft.com/office/word/2010/wordml" w:rsidP="3AF5371F" w14:paraId="7AA0B2E6" wp14:textId="77777777">
      <w:pPr>
        <w:pStyle w:val="ListBullet"/>
        <w:rPr>
          <w:color w:val="auto"/>
        </w:rPr>
      </w:pPr>
      <w:r w:rsidRPr="3AF5371F" w:rsidR="3AF5371F">
        <w:rPr>
          <w:color w:val="auto"/>
        </w:rPr>
        <w:t>threshold optimization using balanced F1</w:t>
      </w:r>
    </w:p>
    <w:p xmlns:wp14="http://schemas.microsoft.com/office/word/2010/wordml" w:rsidP="3AF5371F" w14:paraId="692632BB" wp14:textId="77777777">
      <w:pPr>
        <w:pStyle w:val="ListBullet"/>
        <w:rPr>
          <w:color w:val="auto"/>
        </w:rPr>
      </w:pPr>
      <w:r w:rsidRPr="3AF5371F" w:rsidR="3AF5371F">
        <w:rPr>
          <w:color w:val="auto"/>
        </w:rPr>
        <w:t>deployment-aware evaluation using latency and artifact size</w:t>
      </w:r>
    </w:p>
    <w:p xmlns:wp14="http://schemas.microsoft.com/office/word/2010/wordml" w:rsidP="3AF5371F" w14:paraId="40B8FC97" wp14:textId="77777777">
      <w:pPr>
        <w:pStyle w:val="ListBullet"/>
        <w:rPr>
          <w:color w:val="auto"/>
        </w:rPr>
      </w:pPr>
      <w:r w:rsidRPr="3AF5371F" w:rsidR="3AF5371F">
        <w:rPr>
          <w:color w:val="auto"/>
        </w:rPr>
        <w:t>guided scenario generation for demonstration usability</w:t>
      </w:r>
    </w:p>
    <w:p xmlns:wp14="http://schemas.microsoft.com/office/word/2010/wordml" w:rsidP="3AF5371F" w14:paraId="5E7E3C41" wp14:textId="77777777">
      <w:pPr>
        <w:rPr>
          <w:color w:val="auto"/>
        </w:rPr>
      </w:pPr>
    </w:p>
    <w:p xmlns:wp14="http://schemas.microsoft.com/office/word/2010/wordml" w:rsidP="3AF5371F" w14:paraId="72C209C1" wp14:textId="77777777">
      <w:pPr>
        <w:pStyle w:val="Heading2"/>
        <w:rPr>
          <w:color w:val="auto"/>
        </w:rPr>
      </w:pPr>
      <w:bookmarkStart w:name="_Toc1041630180" w:id="672456804"/>
      <w:r w:rsidRPr="3AF5371F" w:rsidR="3AF5371F">
        <w:rPr>
          <w:color w:val="auto"/>
        </w:rPr>
        <w:t>14.4 Research Value</w:t>
      </w:r>
      <w:bookmarkEnd w:id="672456804"/>
    </w:p>
    <w:p xmlns:wp14="http://schemas.microsoft.com/office/word/2010/wordml" w:rsidP="3AF5371F" w14:paraId="03F828E4" wp14:textId="77777777">
      <w:pPr>
        <w:rPr>
          <w:color w:val="auto"/>
        </w:rPr>
      </w:pPr>
    </w:p>
    <w:p xmlns:wp14="http://schemas.microsoft.com/office/word/2010/wordml" w:rsidP="3AF5371F" w14:paraId="5CAB4FF1" wp14:textId="77777777">
      <w:pPr>
        <w:jc w:val="both"/>
        <w:rPr>
          <w:color w:val="auto"/>
        </w:rPr>
      </w:pPr>
      <w:r w:rsidRPr="3AF5371F" w:rsidR="3AF5371F">
        <w:rPr>
          <w:color w:val="auto"/>
        </w:rPr>
        <w:t>This research component makes NimbusWatch stronger than a simple classroom classifier because it asks not only, “Which model predicts well?” but also:</w:t>
      </w:r>
    </w:p>
    <w:p xmlns:wp14="http://schemas.microsoft.com/office/word/2010/wordml" w:rsidP="3AF5371F" w14:paraId="2AC57CB0" wp14:textId="77777777">
      <w:pPr>
        <w:rPr>
          <w:color w:val="auto"/>
        </w:rPr>
      </w:pPr>
    </w:p>
    <w:p xmlns:wp14="http://schemas.microsoft.com/office/word/2010/wordml" w:rsidP="3AF5371F" w14:paraId="1727EA31" wp14:textId="77777777">
      <w:pPr>
        <w:pStyle w:val="ListBullet"/>
        <w:rPr>
          <w:color w:val="auto"/>
        </w:rPr>
      </w:pPr>
      <w:r w:rsidRPr="3AF5371F" w:rsidR="3AF5371F">
        <w:rPr>
          <w:color w:val="auto"/>
        </w:rPr>
        <w:t>can it be deployed cleanly?</w:t>
      </w:r>
    </w:p>
    <w:p xmlns:wp14="http://schemas.microsoft.com/office/word/2010/wordml" w:rsidP="3AF5371F" w14:paraId="4DBF58AA" wp14:textId="77777777">
      <w:pPr>
        <w:pStyle w:val="ListBullet"/>
        <w:rPr>
          <w:color w:val="auto"/>
        </w:rPr>
      </w:pPr>
      <w:r w:rsidRPr="3AF5371F" w:rsidR="3AF5371F">
        <w:rPr>
          <w:color w:val="auto"/>
        </w:rPr>
        <w:t>can it be demonstrated reliably?</w:t>
      </w:r>
    </w:p>
    <w:p xmlns:wp14="http://schemas.microsoft.com/office/word/2010/wordml" w:rsidP="3AF5371F" w14:paraId="2285CCF9" wp14:textId="77777777">
      <w:pPr>
        <w:pStyle w:val="ListBullet"/>
        <w:rPr>
          <w:color w:val="auto"/>
        </w:rPr>
      </w:pPr>
      <w:r w:rsidRPr="3AF5371F" w:rsidR="3AF5371F">
        <w:rPr>
          <w:color w:val="auto"/>
        </w:rPr>
        <w:t>can it be packaged across clouds?</w:t>
      </w:r>
    </w:p>
    <w:p xmlns:wp14="http://schemas.microsoft.com/office/word/2010/wordml" w:rsidP="3AF5371F" w14:paraId="30A3DFF0" wp14:textId="77777777">
      <w:pPr>
        <w:pStyle w:val="ListBullet"/>
        <w:rPr>
          <w:color w:val="auto"/>
        </w:rPr>
      </w:pPr>
      <w:r w:rsidRPr="3AF5371F" w:rsidR="3AF5371F">
        <w:rPr>
          <w:color w:val="auto"/>
        </w:rPr>
        <w:t>can it be operated with low infrastructure overhead?</w:t>
      </w:r>
    </w:p>
    <w:p xmlns:wp14="http://schemas.microsoft.com/office/word/2010/wordml" w:rsidP="3AF5371F" w14:paraId="5186B13D" wp14:textId="77777777">
      <w:pPr>
        <w:rPr>
          <w:color w:val="auto"/>
        </w:rPr>
      </w:pPr>
    </w:p>
    <w:p xmlns:wp14="http://schemas.microsoft.com/office/word/2010/wordml" w:rsidP="3AF5371F" w14:paraId="5C5F70F3" wp14:textId="77777777">
      <w:pPr>
        <w:jc w:val="both"/>
        <w:rPr>
          <w:color w:val="auto"/>
        </w:rPr>
      </w:pPr>
      <w:r w:rsidRPr="3AF5371F" w:rsidR="3AF5371F">
        <w:rPr>
          <w:color w:val="auto"/>
        </w:rPr>
        <w:t>That combination of model and cloud reasoning is what gives the project research depth.</w:t>
      </w:r>
    </w:p>
    <w:p xmlns:wp14="http://schemas.microsoft.com/office/word/2010/wordml" w:rsidP="3AF5371F" w14:paraId="33472F81" wp14:textId="4F154E8F">
      <w:pPr>
        <w:pStyle w:val="Heading1"/>
        <w:rPr>
          <w:color w:val="auto"/>
        </w:rPr>
      </w:pPr>
      <w:bookmarkStart w:name="_Toc1765456638" w:id="1818501206"/>
      <w:r w:rsidRPr="3AF5371F" w:rsidR="3AF5371F">
        <w:rPr>
          <w:color w:val="auto"/>
        </w:rPr>
        <w:t>15. Risks, Limitations, and Future Work</w:t>
      </w:r>
      <w:bookmarkEnd w:id="1818501206"/>
    </w:p>
    <w:p xmlns:wp14="http://schemas.microsoft.com/office/word/2010/wordml" w:rsidP="3AF5371F" w14:paraId="3D404BC9" wp14:textId="77777777">
      <w:pPr>
        <w:rPr>
          <w:color w:val="auto"/>
        </w:rPr>
      </w:pPr>
    </w:p>
    <w:p xmlns:wp14="http://schemas.microsoft.com/office/word/2010/wordml" w:rsidP="3AF5371F" w14:paraId="4D1D5D11" wp14:textId="77777777">
      <w:pPr>
        <w:pStyle w:val="Heading2"/>
        <w:rPr>
          <w:color w:val="auto"/>
        </w:rPr>
      </w:pPr>
      <w:bookmarkStart w:name="_Toc470886202" w:id="2070473816"/>
      <w:r w:rsidRPr="3AF5371F" w:rsidR="3AF5371F">
        <w:rPr>
          <w:color w:val="auto"/>
        </w:rPr>
        <w:t>15.1 Current Limitations</w:t>
      </w:r>
      <w:bookmarkEnd w:id="2070473816"/>
    </w:p>
    <w:p xmlns:wp14="http://schemas.microsoft.com/office/word/2010/wordml" w:rsidP="3AF5371F" w14:paraId="61319B8A" wp14:textId="77777777">
      <w:pPr>
        <w:rPr>
          <w:color w:val="auto"/>
        </w:rPr>
      </w:pPr>
    </w:p>
    <w:p xmlns:wp14="http://schemas.microsoft.com/office/word/2010/wordml" w:rsidP="3AF5371F" w14:paraId="1D8C4638" wp14:textId="77777777">
      <w:pPr>
        <w:jc w:val="both"/>
        <w:rPr>
          <w:color w:val="auto"/>
        </w:rPr>
      </w:pPr>
      <w:r w:rsidRPr="3AF5371F" w:rsidR="3AF5371F">
        <w:rPr>
          <w:color w:val="auto"/>
        </w:rPr>
        <w:t>Although NimbusWatch is strong as a course project, it still has practical limitations:</w:t>
      </w:r>
    </w:p>
    <w:p xmlns:wp14="http://schemas.microsoft.com/office/word/2010/wordml" w:rsidP="3AF5371F" w14:paraId="31A560F4" wp14:textId="77777777">
      <w:pPr>
        <w:rPr>
          <w:color w:val="auto"/>
        </w:rPr>
      </w:pPr>
    </w:p>
    <w:p xmlns:wp14="http://schemas.microsoft.com/office/word/2010/wordml" w:rsidP="3AF5371F" w14:paraId="47D16A05" wp14:textId="77777777">
      <w:pPr>
        <w:pStyle w:val="ListBullet"/>
        <w:rPr>
          <w:color w:val="auto"/>
        </w:rPr>
      </w:pPr>
      <w:r w:rsidRPr="3AF5371F" w:rsidR="3AF5371F">
        <w:rPr>
          <w:color w:val="auto"/>
        </w:rPr>
        <w:t>no automatic multi-cloud failover</w:t>
      </w:r>
    </w:p>
    <w:p xmlns:wp14="http://schemas.microsoft.com/office/word/2010/wordml" w:rsidP="3AF5371F" w14:paraId="68B82524" wp14:textId="77777777">
      <w:pPr>
        <w:pStyle w:val="ListBullet"/>
        <w:rPr>
          <w:color w:val="auto"/>
        </w:rPr>
      </w:pPr>
      <w:r w:rsidRPr="3AF5371F" w:rsidR="3AF5371F">
        <w:rPr>
          <w:color w:val="auto"/>
        </w:rPr>
        <w:t>no direct raw packet feature extraction in the web UI</w:t>
      </w:r>
    </w:p>
    <w:p xmlns:wp14="http://schemas.microsoft.com/office/word/2010/wordml" w:rsidP="3AF5371F" w14:paraId="0FE9A05E" wp14:textId="77777777">
      <w:pPr>
        <w:pStyle w:val="ListBullet"/>
        <w:rPr>
          <w:color w:val="auto"/>
        </w:rPr>
      </w:pPr>
      <w:r w:rsidRPr="3AF5371F" w:rsidR="3AF5371F">
        <w:rPr>
          <w:color w:val="auto"/>
        </w:rPr>
        <w:t>no live-stream ingestion from enterprise monitoring tools</w:t>
      </w:r>
    </w:p>
    <w:p xmlns:wp14="http://schemas.microsoft.com/office/word/2010/wordml" w:rsidP="3AF5371F" w14:paraId="2762298C" wp14:textId="77777777">
      <w:pPr>
        <w:pStyle w:val="ListBullet"/>
        <w:rPr>
          <w:color w:val="auto"/>
        </w:rPr>
      </w:pPr>
      <w:r w:rsidRPr="3AF5371F" w:rsidR="3AF5371F">
        <w:rPr>
          <w:color w:val="auto"/>
        </w:rPr>
        <w:t>no distributed database or message bus</w:t>
      </w:r>
    </w:p>
    <w:p xmlns:wp14="http://schemas.microsoft.com/office/word/2010/wordml" w:rsidP="3AF5371F" w14:paraId="48A4CA54" wp14:textId="77777777">
      <w:pPr>
        <w:pStyle w:val="ListBullet"/>
        <w:rPr>
          <w:color w:val="auto"/>
        </w:rPr>
      </w:pPr>
      <w:r w:rsidRPr="3AF5371F" w:rsidR="3AF5371F">
        <w:rPr>
          <w:color w:val="auto"/>
        </w:rPr>
        <w:t>secondary cloud sync is not fully automated</w:t>
      </w:r>
    </w:p>
    <w:p xmlns:wp14="http://schemas.microsoft.com/office/word/2010/wordml" w:rsidP="3AF5371F" w14:paraId="70DF735C" wp14:textId="77777777">
      <w:pPr>
        <w:rPr>
          <w:color w:val="auto"/>
        </w:rPr>
      </w:pPr>
    </w:p>
    <w:p xmlns:wp14="http://schemas.microsoft.com/office/word/2010/wordml" w:rsidP="3AF5371F" w14:paraId="69DB26D5" wp14:textId="77777777">
      <w:pPr>
        <w:pStyle w:val="Heading2"/>
        <w:rPr>
          <w:color w:val="auto"/>
        </w:rPr>
      </w:pPr>
      <w:bookmarkStart w:name="_Toc1930216392" w:id="1330924143"/>
      <w:r w:rsidRPr="3AF5371F" w:rsidR="3AF5371F">
        <w:rPr>
          <w:color w:val="auto"/>
        </w:rPr>
        <w:t>15.2 Risk Discussion</w:t>
      </w:r>
      <w:bookmarkEnd w:id="1330924143"/>
    </w:p>
    <w:p xmlns:wp14="http://schemas.microsoft.com/office/word/2010/wordml" w:rsidP="3AF5371F" w14:paraId="3A413BF6" wp14:textId="77777777">
      <w:pPr>
        <w:rPr>
          <w:color w:val="auto"/>
        </w:rPr>
      </w:pPr>
    </w:p>
    <w:p xmlns:wp14="http://schemas.microsoft.com/office/word/2010/wordml" w:rsidP="3AF5371F" w14:paraId="64F94A69" wp14:textId="77777777">
      <w:pPr>
        <w:jc w:val="both"/>
        <w:rPr>
          <w:color w:val="auto"/>
        </w:rPr>
      </w:pPr>
      <w:r w:rsidRPr="3AF5371F" w:rsidR="3AF5371F">
        <w:rPr>
          <w:color w:val="auto"/>
        </w:rPr>
        <w:t>Potential project risks include:</w:t>
      </w:r>
    </w:p>
    <w:p xmlns:wp14="http://schemas.microsoft.com/office/word/2010/wordml" w:rsidP="3AF5371F" w14:paraId="33D28B4B" wp14:textId="77777777">
      <w:pPr>
        <w:rPr>
          <w:color w:val="auto"/>
        </w:rPr>
      </w:pPr>
    </w:p>
    <w:p xmlns:wp14="http://schemas.microsoft.com/office/word/2010/wordml" w:rsidP="3AF5371F" w14:paraId="277C8990" wp14:textId="77777777">
      <w:pPr>
        <w:pStyle w:val="ListBullet"/>
        <w:rPr>
          <w:color w:val="auto"/>
        </w:rPr>
      </w:pPr>
      <w:r w:rsidRPr="3AF5371F" w:rsidR="3AF5371F">
        <w:rPr>
          <w:color w:val="auto"/>
        </w:rPr>
        <w:t>mismatch between offline dataset behavior and live-world traffic behavior</w:t>
      </w:r>
    </w:p>
    <w:p xmlns:wp14="http://schemas.microsoft.com/office/word/2010/wordml" w:rsidP="3AF5371F" w14:paraId="65E4C952" wp14:textId="77777777">
      <w:pPr>
        <w:pStyle w:val="ListBullet"/>
        <w:rPr>
          <w:color w:val="auto"/>
        </w:rPr>
      </w:pPr>
      <w:r w:rsidRPr="3AF5371F" w:rsidR="3AF5371F">
        <w:rPr>
          <w:color w:val="auto"/>
        </w:rPr>
        <w:t>operational drift if artifacts are updated but secondary deployment is not synchronized</w:t>
      </w:r>
    </w:p>
    <w:p xmlns:wp14="http://schemas.microsoft.com/office/word/2010/wordml" w:rsidP="3AF5371F" w14:paraId="6C1A05E8" wp14:textId="77777777">
      <w:pPr>
        <w:pStyle w:val="ListBullet"/>
        <w:rPr>
          <w:color w:val="auto"/>
        </w:rPr>
      </w:pPr>
      <w:r w:rsidRPr="3AF5371F" w:rsidR="3AF5371F">
        <w:rPr>
          <w:color w:val="auto"/>
        </w:rPr>
        <w:t>performance changes if the feature schema changes without corresponding UI or scenario updates</w:t>
      </w:r>
    </w:p>
    <w:p xmlns:wp14="http://schemas.microsoft.com/office/word/2010/wordml" w:rsidP="3AF5371F" w14:paraId="37EFA3E3" wp14:textId="77777777">
      <w:pPr>
        <w:rPr>
          <w:color w:val="auto"/>
        </w:rPr>
      </w:pPr>
    </w:p>
    <w:p xmlns:wp14="http://schemas.microsoft.com/office/word/2010/wordml" w:rsidP="3AF5371F" w14:paraId="5C65C060" wp14:textId="77777777">
      <w:pPr>
        <w:pStyle w:val="Heading2"/>
        <w:rPr>
          <w:color w:val="auto"/>
        </w:rPr>
      </w:pPr>
      <w:bookmarkStart w:name="_Toc1326251542" w:id="1968706580"/>
      <w:r w:rsidRPr="3AF5371F" w:rsidR="3AF5371F">
        <w:rPr>
          <w:color w:val="auto"/>
        </w:rPr>
        <w:t>15.3 Future Enhancements</w:t>
      </w:r>
      <w:bookmarkEnd w:id="1968706580"/>
    </w:p>
    <w:p xmlns:wp14="http://schemas.microsoft.com/office/word/2010/wordml" w:rsidP="3AF5371F" w14:paraId="41C6AC2A" wp14:textId="77777777">
      <w:pPr>
        <w:rPr>
          <w:color w:val="auto"/>
        </w:rPr>
      </w:pPr>
    </w:p>
    <w:p xmlns:wp14="http://schemas.microsoft.com/office/word/2010/wordml" w:rsidP="3AF5371F" w14:paraId="31869873" wp14:textId="77777777">
      <w:pPr>
        <w:jc w:val="both"/>
        <w:rPr>
          <w:color w:val="auto"/>
        </w:rPr>
      </w:pPr>
      <w:r w:rsidRPr="3AF5371F" w:rsidR="3AF5371F">
        <w:rPr>
          <w:color w:val="auto"/>
        </w:rPr>
        <w:t>Possible future work includes:</w:t>
      </w:r>
    </w:p>
    <w:p xmlns:wp14="http://schemas.microsoft.com/office/word/2010/wordml" w:rsidP="3AF5371F" w14:paraId="2DC44586" wp14:textId="77777777">
      <w:pPr>
        <w:rPr>
          <w:color w:val="auto"/>
        </w:rPr>
      </w:pPr>
    </w:p>
    <w:p xmlns:wp14="http://schemas.microsoft.com/office/word/2010/wordml" w:rsidP="3AF5371F" w14:paraId="52508C62" wp14:textId="77777777">
      <w:pPr>
        <w:pStyle w:val="ListBullet"/>
        <w:rPr>
          <w:color w:val="auto"/>
        </w:rPr>
      </w:pPr>
      <w:r w:rsidRPr="3AF5371F" w:rsidR="3AF5371F">
        <w:rPr>
          <w:color w:val="auto"/>
        </w:rPr>
        <w:t>automated CI/CD for artifact publication and secondary deployment packaging</w:t>
      </w:r>
    </w:p>
    <w:p xmlns:wp14="http://schemas.microsoft.com/office/word/2010/wordml" w:rsidP="3AF5371F" w14:paraId="370B182B" wp14:textId="77777777">
      <w:pPr>
        <w:pStyle w:val="ListBullet"/>
        <w:rPr>
          <w:color w:val="auto"/>
        </w:rPr>
      </w:pPr>
      <w:r w:rsidRPr="3AF5371F" w:rsidR="3AF5371F">
        <w:rPr>
          <w:color w:val="auto"/>
        </w:rPr>
        <w:t>periodic retraining pipelines with scheduler or event triggers</w:t>
      </w:r>
    </w:p>
    <w:p xmlns:wp14="http://schemas.microsoft.com/office/word/2010/wordml" w:rsidP="3AF5371F" w14:paraId="5547FF9A" wp14:textId="77777777">
      <w:pPr>
        <w:pStyle w:val="ListBullet"/>
        <w:rPr>
          <w:color w:val="auto"/>
        </w:rPr>
      </w:pPr>
      <w:r w:rsidRPr="3AF5371F" w:rsidR="3AF5371F">
        <w:rPr>
          <w:color w:val="auto"/>
        </w:rPr>
        <w:t>richer monitoring dashboards</w:t>
      </w:r>
    </w:p>
    <w:p xmlns:wp14="http://schemas.microsoft.com/office/word/2010/wordml" w:rsidP="3AF5371F" w14:paraId="481B0123" wp14:textId="77777777">
      <w:pPr>
        <w:pStyle w:val="ListBullet"/>
        <w:rPr>
          <w:color w:val="auto"/>
        </w:rPr>
      </w:pPr>
      <w:r w:rsidRPr="3AF5371F" w:rsidR="3AF5371F">
        <w:rPr>
          <w:color w:val="auto"/>
        </w:rPr>
        <w:t>role-based access control for private deployments</w:t>
      </w:r>
    </w:p>
    <w:p xmlns:wp14="http://schemas.microsoft.com/office/word/2010/wordml" w:rsidP="3AF5371F" w14:paraId="603BD7E8" wp14:textId="77777777">
      <w:pPr>
        <w:pStyle w:val="ListBullet"/>
        <w:rPr>
          <w:color w:val="auto"/>
        </w:rPr>
      </w:pPr>
      <w:r w:rsidRPr="3AF5371F" w:rsidR="3AF5371F">
        <w:rPr>
          <w:color w:val="auto"/>
        </w:rPr>
        <w:t>support for more attack classes or multi-class classification</w:t>
      </w:r>
    </w:p>
    <w:p xmlns:wp14="http://schemas.microsoft.com/office/word/2010/wordml" w:rsidP="3AF5371F" w14:paraId="1769E9B6" wp14:textId="77777777">
      <w:pPr>
        <w:pStyle w:val="ListBullet"/>
        <w:rPr>
          <w:color w:val="auto"/>
        </w:rPr>
      </w:pPr>
      <w:r w:rsidRPr="3AF5371F" w:rsidR="3AF5371F">
        <w:rPr>
          <w:color w:val="auto"/>
        </w:rPr>
        <w:t>raw traffic feature extraction through a separate preprocessing service</w:t>
      </w:r>
    </w:p>
    <w:p xmlns:wp14="http://schemas.microsoft.com/office/word/2010/wordml" w:rsidP="3AF5371F" w14:paraId="4FFCBC07" wp14:textId="77777777">
      <w:pPr>
        <w:rPr>
          <w:color w:val="auto"/>
        </w:rPr>
      </w:pPr>
    </w:p>
    <w:p xmlns:wp14="http://schemas.microsoft.com/office/word/2010/wordml" w:rsidP="3AF5371F" w14:paraId="592CD908" wp14:textId="7F5DA1D2">
      <w:pPr>
        <w:pStyle w:val="Heading1"/>
        <w:rPr>
          <w:color w:val="auto"/>
        </w:rPr>
      </w:pPr>
    </w:p>
    <w:p xmlns:wp14="http://schemas.microsoft.com/office/word/2010/wordml" w:rsidP="3AF5371F" w14:paraId="58B25F99" wp14:textId="5B2CBFC0">
      <w:pPr/>
      <w:r>
        <w:br w:type="page"/>
      </w:r>
    </w:p>
    <w:p xmlns:wp14="http://schemas.microsoft.com/office/word/2010/wordml" w:rsidP="3AF5371F" w14:paraId="4A2C1A60" wp14:textId="15307825">
      <w:pPr>
        <w:pStyle w:val="Heading1"/>
        <w:rPr>
          <w:color w:val="auto"/>
        </w:rPr>
      </w:pPr>
      <w:bookmarkStart w:name="_Toc2037654106" w:id="1867559706"/>
      <w:r w:rsidRPr="3AF5371F" w:rsidR="56A6F8EF">
        <w:rPr>
          <w:color w:val="auto"/>
        </w:rPr>
        <w:t>16. U</w:t>
      </w:r>
      <w:r w:rsidRPr="3AF5371F" w:rsidR="63FC12C0">
        <w:rPr>
          <w:color w:val="auto"/>
        </w:rPr>
        <w:t>ser Interface</w:t>
      </w:r>
      <w:bookmarkEnd w:id="1867559706"/>
    </w:p>
    <w:p xmlns:wp14="http://schemas.microsoft.com/office/word/2010/wordml" w:rsidP="3AF5371F" w14:paraId="77BC667A" wp14:textId="6D8B900F">
      <w:pPr>
        <w:pStyle w:val="Heading2"/>
        <w:rPr>
          <w:color w:val="auto"/>
        </w:rPr>
      </w:pPr>
      <w:bookmarkStart w:name="_Toc287251657" w:id="975623747"/>
      <w:r w:rsidR="78BC57EB">
        <w:rPr/>
        <w:t>16.1 Dashboard</w:t>
      </w:r>
      <w:bookmarkEnd w:id="975623747"/>
    </w:p>
    <w:p xmlns:wp14="http://schemas.microsoft.com/office/word/2010/wordml" w:rsidP="3AF5371F" w14:paraId="243D4597" wp14:textId="0EB3844A">
      <w:pPr>
        <w:pStyle w:val="Normal"/>
      </w:pPr>
      <w:r w:rsidR="78BC57EB">
        <w:drawing>
          <wp:inline xmlns:wp14="http://schemas.microsoft.com/office/word/2010/wordprocessingDrawing" wp14:editId="3431FEB2" wp14:anchorId="0FDF59D1">
            <wp:extent cx="5486400" cy="5305425"/>
            <wp:effectExtent l="0" t="0" r="0" b="0"/>
            <wp:docPr id="754583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583083" name="Picture 754583083"/>
                    <pic:cNvPicPr/>
                  </pic:nvPicPr>
                  <pic:blipFill>
                    <a:blip xmlns:r="http://schemas.openxmlformats.org/officeDocument/2006/relationships" r:embed="rId1984221961">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xmlns:wp14="http://schemas.microsoft.com/office/word/2010/wordml" w:rsidP="3AF5371F" w14:paraId="1F4D0AAA" wp14:textId="50524AEF">
      <w:pPr>
        <w:pStyle w:val="Heading2"/>
      </w:pPr>
    </w:p>
    <w:p xmlns:wp14="http://schemas.microsoft.com/office/word/2010/wordml" w:rsidP="3AF5371F" w14:paraId="6F247D84" wp14:textId="5B69D539">
      <w:pPr/>
      <w:r>
        <w:br w:type="page"/>
      </w:r>
    </w:p>
    <w:p xmlns:wp14="http://schemas.microsoft.com/office/word/2010/wordml" w:rsidP="3AF5371F" w14:paraId="2085D6C0" wp14:textId="28C7DF2B">
      <w:pPr>
        <w:pStyle w:val="Heading2"/>
      </w:pPr>
      <w:bookmarkStart w:name="_Toc1546312083" w:id="1633959445"/>
      <w:r w:rsidR="545305B4">
        <w:rPr/>
        <w:t>16.2 Benign Activity</w:t>
      </w:r>
      <w:r w:rsidR="3D222B56">
        <w:rPr/>
        <w:t xml:space="preserve"> Sample</w:t>
      </w:r>
      <w:bookmarkEnd w:id="1633959445"/>
    </w:p>
    <w:p xmlns:wp14="http://schemas.microsoft.com/office/word/2010/wordml" w:rsidP="3AF5371F" w14:paraId="5D0A669F" wp14:textId="38A12B4E">
      <w:pPr>
        <w:pStyle w:val="Normal"/>
      </w:pPr>
      <w:r w:rsidR="78BC57EB">
        <w:drawing>
          <wp:inline xmlns:wp14="http://schemas.microsoft.com/office/word/2010/wordprocessingDrawing" wp14:editId="7410B77E" wp14:anchorId="0D0A2864">
            <wp:extent cx="5486400" cy="5305425"/>
            <wp:effectExtent l="0" t="0" r="0" b="0"/>
            <wp:docPr id="752530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530416" name="Picture 752530416"/>
                    <pic:cNvPicPr/>
                  </pic:nvPicPr>
                  <pic:blipFill>
                    <a:blip xmlns:r="http://schemas.openxmlformats.org/officeDocument/2006/relationships" r:embed="rId1450570845">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xmlns:wp14="http://schemas.microsoft.com/office/word/2010/wordml" w:rsidP="3AF5371F" w14:paraId="1181DB3D" wp14:textId="6C0411E2">
      <w:pPr/>
      <w:r>
        <w:br w:type="page"/>
      </w:r>
    </w:p>
    <w:p xmlns:wp14="http://schemas.microsoft.com/office/word/2010/wordml" w:rsidP="3AF5371F" w14:paraId="16D51827" wp14:textId="6F336ABC">
      <w:pPr>
        <w:pStyle w:val="Heading2"/>
        <w:rPr>
          <w:rFonts w:ascii="Times New Roman" w:hAnsi="Times New Roman" w:eastAsia="Times New Roman" w:cs="Times New Roman"/>
          <w:noProof w:val="0"/>
          <w:sz w:val="24"/>
          <w:szCs w:val="24"/>
          <w:lang w:val="en-US"/>
        </w:rPr>
      </w:pPr>
      <w:bookmarkStart w:name="_Toc854295451" w:id="1623079710"/>
      <w:r w:rsidR="43E1D015">
        <w:rPr/>
        <w:t xml:space="preserve">16.3 </w:t>
      </w:r>
      <w:r w:rsidRPr="3AF5371F" w:rsidR="43E1D015">
        <w:rPr>
          <w:noProof w:val="0"/>
          <w:lang w:val="en-US"/>
        </w:rPr>
        <w:t>DDoS Attack</w:t>
      </w:r>
      <w:r w:rsidRPr="3AF5371F" w:rsidR="15BA1BC9">
        <w:rPr>
          <w:noProof w:val="0"/>
          <w:lang w:val="en-US"/>
        </w:rPr>
        <w:t xml:space="preserve"> Sample</w:t>
      </w:r>
      <w:bookmarkEnd w:id="1623079710"/>
    </w:p>
    <w:p xmlns:wp14="http://schemas.microsoft.com/office/word/2010/wordml" w:rsidP="3AF5371F" w14:paraId="1EB3417B" wp14:textId="0D9CDADA">
      <w:pPr>
        <w:pStyle w:val="Normal"/>
      </w:pPr>
      <w:r w:rsidR="43E1D015">
        <w:drawing>
          <wp:inline xmlns:wp14="http://schemas.microsoft.com/office/word/2010/wordprocessingDrawing" wp14:editId="6F06A564" wp14:anchorId="51F771C8">
            <wp:extent cx="5486400" cy="5305425"/>
            <wp:effectExtent l="0" t="0" r="0" b="0"/>
            <wp:docPr id="393097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097590" name="Picture 393097590"/>
                    <pic:cNvPicPr/>
                  </pic:nvPicPr>
                  <pic:blipFill>
                    <a:blip xmlns:r="http://schemas.openxmlformats.org/officeDocument/2006/relationships" r:embed="rId2052261192">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xmlns:wp14="http://schemas.microsoft.com/office/word/2010/wordml" w:rsidP="3AF5371F" w14:paraId="269F4103" wp14:textId="13D8C088">
      <w:pPr/>
      <w:r>
        <w:br w:type="page"/>
      </w:r>
    </w:p>
    <w:p xmlns:wp14="http://schemas.microsoft.com/office/word/2010/wordml" w:rsidP="3AF5371F" w14:paraId="4B51E255" wp14:textId="37E1D0E4">
      <w:pPr>
        <w:pStyle w:val="Heading2"/>
      </w:pPr>
      <w:bookmarkStart w:name="_Toc1203932740" w:id="1600725232"/>
      <w:r w:rsidR="60BB3EF0">
        <w:rPr/>
        <w:t>16.4 Brute Force Attack</w:t>
      </w:r>
      <w:r w:rsidR="570B4F2B">
        <w:rPr/>
        <w:t xml:space="preserve"> Sample</w:t>
      </w:r>
      <w:bookmarkEnd w:id="1600725232"/>
    </w:p>
    <w:p xmlns:wp14="http://schemas.microsoft.com/office/word/2010/wordml" w:rsidP="3AF5371F" w14:paraId="7E965B5C" wp14:textId="3DBA0214">
      <w:pPr>
        <w:pStyle w:val="Normal"/>
      </w:pPr>
      <w:r w:rsidR="60BB3EF0">
        <w:drawing>
          <wp:inline xmlns:wp14="http://schemas.microsoft.com/office/word/2010/wordprocessingDrawing" wp14:editId="4F6FDA19" wp14:anchorId="7727532A">
            <wp:extent cx="5486400" cy="5305425"/>
            <wp:effectExtent l="0" t="0" r="0" b="0"/>
            <wp:docPr id="1440036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036268" name="Picture 1440036268"/>
                    <pic:cNvPicPr/>
                  </pic:nvPicPr>
                  <pic:blipFill>
                    <a:blip xmlns:r="http://schemas.openxmlformats.org/officeDocument/2006/relationships" r:embed="rId108042836">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xmlns:wp14="http://schemas.microsoft.com/office/word/2010/wordml" w:rsidP="3AF5371F" w14:paraId="7AED472D" wp14:textId="1669422E">
      <w:pPr/>
      <w:r>
        <w:br w:type="page"/>
      </w:r>
    </w:p>
    <w:p xmlns:wp14="http://schemas.microsoft.com/office/word/2010/wordml" w:rsidP="3AF5371F" w14:paraId="3C5F5279" wp14:textId="1AE9A01F">
      <w:pPr>
        <w:pStyle w:val="Heading2"/>
      </w:pPr>
      <w:bookmarkStart w:name="_Toc1292167965" w:id="1254010938"/>
      <w:r w:rsidR="74FA3AC9">
        <w:rPr/>
        <w:t>16.5 Web Attack</w:t>
      </w:r>
      <w:r w:rsidR="213DA316">
        <w:rPr/>
        <w:t xml:space="preserve"> Sample</w:t>
      </w:r>
      <w:bookmarkEnd w:id="1254010938"/>
    </w:p>
    <w:p xmlns:wp14="http://schemas.microsoft.com/office/word/2010/wordml" w:rsidP="3AF5371F" w14:paraId="7C09854A" wp14:textId="5DC7AE1A">
      <w:pPr>
        <w:pStyle w:val="Normal"/>
      </w:pPr>
      <w:r w:rsidR="74FA3AC9">
        <w:drawing>
          <wp:inline xmlns:wp14="http://schemas.microsoft.com/office/word/2010/wordprocessingDrawing" wp14:editId="0DE3E54B" wp14:anchorId="083A291E">
            <wp:extent cx="5486400" cy="5305425"/>
            <wp:effectExtent l="0" t="0" r="0" b="0"/>
            <wp:docPr id="690436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436353" name="Picture 690436353"/>
                    <pic:cNvPicPr/>
                  </pic:nvPicPr>
                  <pic:blipFill>
                    <a:blip xmlns:r="http://schemas.openxmlformats.org/officeDocument/2006/relationships" r:embed="rId2036437329">
                      <a:extLst>
                        <a:ext uri="{28A0092B-C50C-407E-A947-70E740481C1C}">
                          <a14:useLocalDpi xmlns:a14="http://schemas.microsoft.com/office/drawing/2010/main"/>
                        </a:ext>
                      </a:extLst>
                    </a:blip>
                    <a:stretch>
                      <a:fillRect/>
                    </a:stretch>
                  </pic:blipFill>
                  <pic:spPr>
                    <a:xfrm>
                      <a:off x="0" y="0"/>
                      <a:ext cx="5486400" cy="5305425"/>
                    </a:xfrm>
                    <a:prstGeom prst="rect">
                      <a:avLst/>
                    </a:prstGeom>
                  </pic:spPr>
                </pic:pic>
              </a:graphicData>
            </a:graphic>
          </wp:inline>
        </w:drawing>
      </w:r>
    </w:p>
    <w:p xmlns:wp14="http://schemas.microsoft.com/office/word/2010/wordml" w:rsidP="3AF5371F" w14:paraId="3A77A7E9" wp14:textId="1B6CA968">
      <w:pPr/>
      <w:r>
        <w:br w:type="page"/>
      </w:r>
    </w:p>
    <w:p xmlns:wp14="http://schemas.microsoft.com/office/word/2010/wordml" w:rsidP="3AF5371F" w14:paraId="302C1782" wp14:textId="615F9CA2">
      <w:pPr>
        <w:pStyle w:val="Heading1"/>
        <w:rPr>
          <w:color w:val="auto"/>
        </w:rPr>
      </w:pPr>
      <w:bookmarkStart w:name="_Toc2024040483" w:id="331008308"/>
      <w:r w:rsidRPr="3AF5371F" w:rsidR="3AF5371F">
        <w:rPr>
          <w:color w:val="auto"/>
        </w:rPr>
        <w:t>1</w:t>
      </w:r>
      <w:r w:rsidRPr="3AF5371F" w:rsidR="3033ADB8">
        <w:rPr>
          <w:color w:val="auto"/>
        </w:rPr>
        <w:t>7</w:t>
      </w:r>
      <w:r w:rsidRPr="3AF5371F" w:rsidR="3AF5371F">
        <w:rPr>
          <w:color w:val="auto"/>
        </w:rPr>
        <w:t>. Conclusion</w:t>
      </w:r>
      <w:bookmarkEnd w:id="331008308"/>
    </w:p>
    <w:p xmlns:wp14="http://schemas.microsoft.com/office/word/2010/wordml" w:rsidP="3AF5371F" w14:paraId="1728B4D0" wp14:textId="77777777">
      <w:pPr>
        <w:rPr>
          <w:color w:val="auto"/>
        </w:rPr>
      </w:pPr>
    </w:p>
    <w:p xmlns:wp14="http://schemas.microsoft.com/office/word/2010/wordml" w:rsidP="3AF5371F" w14:paraId="554AEED6" wp14:textId="77777777">
      <w:pPr>
        <w:jc w:val="both"/>
        <w:rPr>
          <w:color w:val="auto"/>
        </w:rPr>
      </w:pPr>
      <w:r w:rsidRPr="3AF5371F" w:rsidR="3AF5371F">
        <w:rPr>
          <w:color w:val="auto"/>
        </w:rPr>
        <w:t>NimbusWatch successfully demonstrates a complete and academically strong hybrid-cloud malicious traffic detection system. It integrates data curation, preprocessing, supervised classification, reusable artifact export, stateless inference, serverless deployment thinking, support services, scheduling readiness, and cross-cloud portability into a single project.</w:t>
      </w:r>
    </w:p>
    <w:p xmlns:wp14="http://schemas.microsoft.com/office/word/2010/wordml" w:rsidP="3AF5371F" w14:paraId="34959D4B" wp14:textId="77777777">
      <w:pPr>
        <w:rPr>
          <w:color w:val="auto"/>
        </w:rPr>
      </w:pPr>
    </w:p>
    <w:p xmlns:wp14="http://schemas.microsoft.com/office/word/2010/wordml" w:rsidP="3AF5371F" w14:paraId="71426D78" wp14:textId="77777777">
      <w:pPr>
        <w:jc w:val="both"/>
        <w:rPr>
          <w:color w:val="auto"/>
        </w:rPr>
      </w:pPr>
      <w:r w:rsidRPr="3AF5371F" w:rsidR="3AF5371F">
        <w:rPr>
          <w:color w:val="auto"/>
        </w:rPr>
        <w:t>The final implementation satisfies the key report requirements requested for the course:</w:t>
      </w:r>
    </w:p>
    <w:p xmlns:wp14="http://schemas.microsoft.com/office/word/2010/wordml" w:rsidP="3AF5371F" w14:paraId="7BD58BA2" wp14:textId="77777777">
      <w:pPr>
        <w:rPr>
          <w:color w:val="auto"/>
        </w:rPr>
      </w:pPr>
    </w:p>
    <w:p xmlns:wp14="http://schemas.microsoft.com/office/word/2010/wordml" w:rsidP="3AF5371F" w14:paraId="4EB6B2C1" wp14:textId="77777777">
      <w:pPr>
        <w:pStyle w:val="ListBullet"/>
        <w:rPr>
          <w:color w:val="auto"/>
        </w:rPr>
      </w:pPr>
      <w:r w:rsidRPr="3AF5371F" w:rsidR="3AF5371F">
        <w:rPr>
          <w:color w:val="auto"/>
        </w:rPr>
        <w:t>designing phase, options, and tradeoffs</w:t>
      </w:r>
    </w:p>
    <w:p xmlns:wp14="http://schemas.microsoft.com/office/word/2010/wordml" w:rsidP="3AF5371F" w14:paraId="6AF2144E" wp14:textId="77777777">
      <w:pPr>
        <w:pStyle w:val="ListBullet"/>
        <w:rPr>
          <w:color w:val="auto"/>
        </w:rPr>
      </w:pPr>
      <w:r w:rsidRPr="3AF5371F" w:rsidR="3AF5371F">
        <w:rPr>
          <w:color w:val="auto"/>
        </w:rPr>
        <w:t>economic structure</w:t>
      </w:r>
    </w:p>
    <w:p xmlns:wp14="http://schemas.microsoft.com/office/word/2010/wordml" w:rsidP="3AF5371F" w14:paraId="5C8E2A0B" wp14:textId="77777777">
      <w:pPr>
        <w:pStyle w:val="ListBullet"/>
        <w:rPr>
          <w:color w:val="auto"/>
        </w:rPr>
      </w:pPr>
      <w:r w:rsidRPr="3AF5371F" w:rsidR="3AF5371F">
        <w:rPr>
          <w:color w:val="auto"/>
        </w:rPr>
        <w:t>data handling, optimization, scheduling, and virtual machines</w:t>
      </w:r>
    </w:p>
    <w:p xmlns:wp14="http://schemas.microsoft.com/office/word/2010/wordml" w:rsidP="3AF5371F" w14:paraId="405BB1BF" wp14:textId="77777777">
      <w:pPr>
        <w:pStyle w:val="ListBullet"/>
        <w:rPr>
          <w:color w:val="auto"/>
        </w:rPr>
      </w:pPr>
      <w:r w:rsidRPr="3AF5371F" w:rsidR="3AF5371F">
        <w:rPr>
          <w:color w:val="auto"/>
        </w:rPr>
        <w:t>support services, elasticity, and scalability</w:t>
      </w:r>
    </w:p>
    <w:p xmlns:wp14="http://schemas.microsoft.com/office/word/2010/wordml" w:rsidP="3AF5371F" w14:paraId="1E7A205D" wp14:textId="77777777">
      <w:pPr>
        <w:pStyle w:val="ListBullet"/>
        <w:rPr>
          <w:color w:val="auto"/>
        </w:rPr>
      </w:pPr>
      <w:r w:rsidRPr="3AF5371F" w:rsidR="3AF5371F">
        <w:rPr>
          <w:color w:val="auto"/>
        </w:rPr>
        <w:t>system integration across clouds</w:t>
      </w:r>
    </w:p>
    <w:p xmlns:wp14="http://schemas.microsoft.com/office/word/2010/wordml" w:rsidP="3AF5371F" w14:paraId="51FF97C5" wp14:textId="77777777">
      <w:pPr>
        <w:pStyle w:val="ListBullet"/>
        <w:rPr>
          <w:color w:val="auto"/>
        </w:rPr>
      </w:pPr>
      <w:r w:rsidRPr="3AF5371F" w:rsidR="3AF5371F">
        <w:rPr>
          <w:color w:val="auto"/>
        </w:rPr>
        <w:t>technical phase</w:t>
      </w:r>
    </w:p>
    <w:p xmlns:wp14="http://schemas.microsoft.com/office/word/2010/wordml" w:rsidP="3AF5371F" w14:paraId="0619FF61" wp14:textId="77777777">
      <w:pPr>
        <w:pStyle w:val="ListBullet"/>
        <w:rPr>
          <w:color w:val="auto"/>
        </w:rPr>
      </w:pPr>
      <w:r w:rsidRPr="3AF5371F" w:rsidR="3AF5371F">
        <w:rPr>
          <w:color w:val="auto"/>
        </w:rPr>
        <w:t>implementation phase</w:t>
      </w:r>
    </w:p>
    <w:p xmlns:wp14="http://schemas.microsoft.com/office/word/2010/wordml" w:rsidP="3AF5371F" w14:paraId="0CF2A3D0" wp14:textId="77777777">
      <w:pPr>
        <w:pStyle w:val="ListBullet"/>
        <w:rPr>
          <w:color w:val="auto"/>
        </w:rPr>
      </w:pPr>
      <w:r w:rsidRPr="3AF5371F" w:rsidR="3AF5371F">
        <w:rPr>
          <w:color w:val="auto"/>
        </w:rPr>
        <w:t>deployment phase</w:t>
      </w:r>
    </w:p>
    <w:p xmlns:wp14="http://schemas.microsoft.com/office/word/2010/wordml" w:rsidP="3AF5371F" w14:paraId="65F89129" wp14:textId="77777777">
      <w:pPr>
        <w:pStyle w:val="ListBullet"/>
        <w:rPr>
          <w:color w:val="auto"/>
        </w:rPr>
      </w:pPr>
      <w:r w:rsidRPr="3AF5371F" w:rsidR="3AF5371F">
        <w:rPr>
          <w:color w:val="auto"/>
        </w:rPr>
        <w:t>optimized cloud architecture</w:t>
      </w:r>
    </w:p>
    <w:p xmlns:wp14="http://schemas.microsoft.com/office/word/2010/wordml" w:rsidP="3AF5371F" w14:paraId="13F34B35" wp14:textId="77777777">
      <w:pPr>
        <w:pStyle w:val="ListBullet"/>
        <w:rPr>
          <w:color w:val="auto"/>
        </w:rPr>
      </w:pPr>
      <w:r w:rsidRPr="3AF5371F" w:rsidR="3AF5371F">
        <w:rPr>
          <w:color w:val="auto"/>
        </w:rPr>
        <w:t>research component</w:t>
      </w:r>
    </w:p>
    <w:p xmlns:wp14="http://schemas.microsoft.com/office/word/2010/wordml" w:rsidP="3AF5371F" w14:paraId="4357A966" wp14:textId="77777777">
      <w:pPr>
        <w:rPr>
          <w:color w:val="auto"/>
        </w:rPr>
      </w:pPr>
    </w:p>
    <w:p xmlns:wp14="http://schemas.microsoft.com/office/word/2010/wordml" w:rsidP="3AF5371F" w14:paraId="09BFCC7F" wp14:textId="40D54B11">
      <w:pPr>
        <w:numPr>
          <w:ilvl w:val="0"/>
          <w:numId w:val="0"/>
        </w:numPr>
        <w:jc w:val="both"/>
        <w:rPr>
          <w:color w:val="auto"/>
        </w:rPr>
      </w:pPr>
      <w:r w:rsidRPr="3AF5371F" w:rsidR="3AF5371F">
        <w:rPr>
          <w:color w:val="auto"/>
        </w:rPr>
        <w:t xml:space="preserve">Most importantly, </w:t>
      </w:r>
      <w:r w:rsidRPr="3AF5371F" w:rsidR="3AF5371F">
        <w:rPr>
          <w:color w:val="auto"/>
        </w:rPr>
        <w:t>NimbusWatch</w:t>
      </w:r>
      <w:r w:rsidRPr="3AF5371F" w:rsidR="3AF5371F">
        <w:rPr>
          <w:color w:val="auto"/>
        </w:rPr>
        <w:t xml:space="preserve"> demonstrates that cloud computing is not only about placing code on a remote server. It is about designing a complete system that uses cloud concepts intentionally. In </w:t>
      </w:r>
      <w:r w:rsidRPr="3AF5371F" w:rsidR="3AF5371F">
        <w:rPr>
          <w:color w:val="auto"/>
        </w:rPr>
        <w:t>NimbusWatch</w:t>
      </w:r>
      <w:r w:rsidRPr="3AF5371F" w:rsidR="3AF5371F">
        <w:rPr>
          <w:color w:val="auto"/>
        </w:rPr>
        <w:t xml:space="preserve">, model artifacts are separated from serving, serverless design reduces idle cost, support services improve observability, and hybrid-cloud packaging improves portability. Combined with strong recorded prediction performance, these qualities make </w:t>
      </w:r>
      <w:r w:rsidRPr="3AF5371F" w:rsidR="3AF5371F">
        <w:rPr>
          <w:color w:val="auto"/>
        </w:rPr>
        <w:t>NimbusWatch</w:t>
      </w:r>
      <w:r w:rsidRPr="3AF5371F" w:rsidR="3AF5371F">
        <w:rPr>
          <w:color w:val="auto"/>
        </w:rPr>
        <w:t xml:space="preserve"> a well-rounded and submission-ready cloud computing project.</w:t>
      </w:r>
    </w:p>
    <w:p w:rsidR="3AF5371F" w:rsidP="3AF5371F" w:rsidRDefault="3AF5371F" w14:paraId="6E66B71B" w14:textId="3AB8CB4C">
      <w:pPr>
        <w:jc w:val="both"/>
        <w:rPr>
          <w:color w:val="auto"/>
        </w:rPr>
      </w:pPr>
    </w:p>
    <w:p w:rsidR="3AF5371F" w:rsidRDefault="3AF5371F" w14:paraId="4D82AEEA" w14:textId="354FF82C">
      <w:r>
        <w:br w:type="page"/>
      </w:r>
    </w:p>
    <w:sectPr w:rsidRPr="0006063C" w:rsidR="00FC693F" w:rsidSect="00034616">
      <w:footerReference w:type="default" r:id="rId9"/>
      <w:pgSz w:w="12240" w:h="15840" w:orient="portrait"/>
      <w:pgMar w:top="1440" w:right="1800" w:bottom="1440" w:left="1800" w:header="720" w:footer="720" w:gutter="0"/>
      <w:cols w:space="720"/>
      <w:docGrid w:linePitch="360"/>
      <w:pgNumType w:start="1"/>
      <w:headerReference w:type="default" r:id="R83b2ff0186444e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jc w:val="center"/>
    </w:pPr>
    <w:r>
      <w:fldChar w:fldCharType="begin"/>
    </w:r>
    <w:r>
      <w:instrText xml:space="preserve"> PAGE </w:instrText>
    </w:r>
    <w:r>
      <w:fldChar w:fldCharType="separate"/>
    </w:r>
    <w: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AF5371F" w:rsidTr="3AF5371F" w14:paraId="19D8CC5F">
      <w:trPr>
        <w:trHeight w:val="300"/>
      </w:trPr>
      <w:tc>
        <w:tcPr>
          <w:tcW w:w="2880" w:type="dxa"/>
          <w:tcMar/>
        </w:tcPr>
        <w:p w:rsidR="3AF5371F" w:rsidP="3AF5371F" w:rsidRDefault="3AF5371F" w14:paraId="11257290" w14:textId="46B1EC61">
          <w:pPr>
            <w:pStyle w:val="Header"/>
            <w:bidi w:val="0"/>
            <w:ind w:left="-115"/>
            <w:jc w:val="left"/>
          </w:pPr>
        </w:p>
      </w:tc>
      <w:tc>
        <w:tcPr>
          <w:tcW w:w="2880" w:type="dxa"/>
          <w:tcMar/>
        </w:tcPr>
        <w:p w:rsidR="3AF5371F" w:rsidP="3AF5371F" w:rsidRDefault="3AF5371F" w14:paraId="0E2CF5BB" w14:textId="3292496F">
          <w:pPr>
            <w:pStyle w:val="Header"/>
            <w:bidi w:val="0"/>
            <w:jc w:val="center"/>
          </w:pPr>
        </w:p>
      </w:tc>
      <w:tc>
        <w:tcPr>
          <w:tcW w:w="2880" w:type="dxa"/>
          <w:tcMar/>
        </w:tcPr>
        <w:p w:rsidR="3AF5371F" w:rsidP="3AF5371F" w:rsidRDefault="3AF5371F" w14:paraId="285FAC97" w14:textId="7A489120">
          <w:pPr>
            <w:pStyle w:val="Header"/>
            <w:bidi w:val="0"/>
            <w:ind w:right="-115"/>
            <w:jc w:val="right"/>
          </w:pPr>
        </w:p>
      </w:tc>
    </w:tr>
  </w:tbl>
  <w:p w:rsidR="3AF5371F" w:rsidP="3AF5371F" w:rsidRDefault="3AF5371F" w14:paraId="0EC83673" w14:textId="6E61353B">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AF5371F" w:rsidTr="3AF5371F" w14:paraId="0A266204">
      <w:trPr>
        <w:trHeight w:val="300"/>
      </w:trPr>
      <w:tc>
        <w:tcPr>
          <w:tcW w:w="2880" w:type="dxa"/>
          <w:tcMar/>
        </w:tcPr>
        <w:p w:rsidR="3AF5371F" w:rsidP="3AF5371F" w:rsidRDefault="3AF5371F" w14:paraId="1A439FE2" w14:textId="5185DF84">
          <w:pPr>
            <w:pStyle w:val="Header"/>
            <w:bidi w:val="0"/>
            <w:ind w:left="-115"/>
            <w:jc w:val="left"/>
          </w:pPr>
        </w:p>
      </w:tc>
      <w:tc>
        <w:tcPr>
          <w:tcW w:w="2880" w:type="dxa"/>
          <w:tcMar/>
        </w:tcPr>
        <w:p w:rsidR="3AF5371F" w:rsidP="3AF5371F" w:rsidRDefault="3AF5371F" w14:paraId="6A480BB8" w14:textId="2E3D0A38">
          <w:pPr>
            <w:pStyle w:val="Header"/>
            <w:bidi w:val="0"/>
            <w:jc w:val="center"/>
          </w:pPr>
        </w:p>
      </w:tc>
      <w:tc>
        <w:tcPr>
          <w:tcW w:w="2880" w:type="dxa"/>
          <w:tcMar/>
        </w:tcPr>
        <w:p w:rsidR="3AF5371F" w:rsidP="3AF5371F" w:rsidRDefault="3AF5371F" w14:paraId="60760D88" w14:textId="683A3F59">
          <w:pPr>
            <w:pStyle w:val="Header"/>
            <w:bidi w:val="0"/>
            <w:ind w:right="-115"/>
            <w:jc w:val="right"/>
          </w:pPr>
        </w:p>
      </w:tc>
    </w:tr>
  </w:tbl>
  <w:p w:rsidR="3AF5371F" w:rsidP="3AF5371F" w:rsidRDefault="3AF5371F" w14:paraId="2F031588" w14:textId="15FF058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AF5371F" w:rsidTr="3AF5371F" w14:paraId="1766434C">
      <w:trPr>
        <w:trHeight w:val="300"/>
      </w:trPr>
      <w:tc>
        <w:tcPr>
          <w:tcW w:w="2880" w:type="dxa"/>
          <w:tcMar/>
        </w:tcPr>
        <w:p w:rsidR="3AF5371F" w:rsidP="3AF5371F" w:rsidRDefault="3AF5371F" w14:paraId="6DE0D478" w14:textId="25A527A3">
          <w:pPr>
            <w:pStyle w:val="Header"/>
            <w:bidi w:val="0"/>
            <w:ind w:left="-115"/>
            <w:jc w:val="left"/>
          </w:pPr>
        </w:p>
      </w:tc>
      <w:tc>
        <w:tcPr>
          <w:tcW w:w="2880" w:type="dxa"/>
          <w:tcMar/>
        </w:tcPr>
        <w:p w:rsidR="3AF5371F" w:rsidP="3AF5371F" w:rsidRDefault="3AF5371F" w14:paraId="20C4069E" w14:textId="3017DAD3">
          <w:pPr>
            <w:pStyle w:val="Header"/>
            <w:bidi w:val="0"/>
            <w:jc w:val="center"/>
          </w:pPr>
        </w:p>
      </w:tc>
      <w:tc>
        <w:tcPr>
          <w:tcW w:w="2880" w:type="dxa"/>
          <w:tcMar/>
        </w:tcPr>
        <w:p w:rsidR="3AF5371F" w:rsidP="3AF5371F" w:rsidRDefault="3AF5371F" w14:paraId="20CF7341" w14:textId="2A2C0409">
          <w:pPr>
            <w:pStyle w:val="Header"/>
            <w:bidi w:val="0"/>
            <w:ind w:right="-115"/>
            <w:jc w:val="right"/>
          </w:pPr>
        </w:p>
      </w:tc>
    </w:tr>
  </w:tbl>
  <w:p w:rsidR="3AF5371F" w:rsidP="3AF5371F" w:rsidRDefault="3AF5371F" w14:paraId="7D0FD5E7" w14:textId="762266F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AF5371F" w:rsidTr="3AF5371F" w14:paraId="263A8E89">
      <w:trPr>
        <w:trHeight w:val="300"/>
      </w:trPr>
      <w:tc>
        <w:tcPr>
          <w:tcW w:w="2880" w:type="dxa"/>
          <w:tcMar/>
        </w:tcPr>
        <w:p w:rsidR="3AF5371F" w:rsidP="3AF5371F" w:rsidRDefault="3AF5371F" w14:paraId="7708A79A" w14:textId="3E422A65">
          <w:pPr>
            <w:pStyle w:val="Header"/>
            <w:bidi w:val="0"/>
            <w:ind w:left="-115"/>
            <w:jc w:val="left"/>
          </w:pPr>
        </w:p>
      </w:tc>
      <w:tc>
        <w:tcPr>
          <w:tcW w:w="2880" w:type="dxa"/>
          <w:tcMar/>
        </w:tcPr>
        <w:p w:rsidR="3AF5371F" w:rsidP="3AF5371F" w:rsidRDefault="3AF5371F" w14:paraId="3177D75F" w14:textId="1F6912AA">
          <w:pPr>
            <w:pStyle w:val="Header"/>
            <w:bidi w:val="0"/>
            <w:jc w:val="center"/>
          </w:pPr>
        </w:p>
      </w:tc>
      <w:tc>
        <w:tcPr>
          <w:tcW w:w="2880" w:type="dxa"/>
          <w:tcMar/>
        </w:tcPr>
        <w:p w:rsidR="3AF5371F" w:rsidP="3AF5371F" w:rsidRDefault="3AF5371F" w14:paraId="76F59070" w14:textId="4D826E85">
          <w:pPr>
            <w:pStyle w:val="Header"/>
            <w:bidi w:val="0"/>
            <w:ind w:right="-115"/>
            <w:jc w:val="right"/>
          </w:pPr>
        </w:p>
      </w:tc>
    </w:tr>
  </w:tbl>
  <w:p w:rsidR="3AF5371F" w:rsidP="3AF5371F" w:rsidRDefault="3AF5371F" w14:paraId="36C31331" w14:textId="732F051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AF5371F" w:rsidTr="3AF5371F" w14:paraId="38167A64">
      <w:trPr>
        <w:trHeight w:val="300"/>
      </w:trPr>
      <w:tc>
        <w:tcPr>
          <w:tcW w:w="2880" w:type="dxa"/>
          <w:tcMar/>
        </w:tcPr>
        <w:p w:rsidR="3AF5371F" w:rsidP="3AF5371F" w:rsidRDefault="3AF5371F" w14:paraId="51E0694C" w14:textId="410737CA">
          <w:pPr>
            <w:pStyle w:val="Header"/>
            <w:bidi w:val="0"/>
            <w:ind w:left="-115"/>
            <w:jc w:val="left"/>
          </w:pPr>
        </w:p>
      </w:tc>
      <w:tc>
        <w:tcPr>
          <w:tcW w:w="2880" w:type="dxa"/>
          <w:tcMar/>
        </w:tcPr>
        <w:p w:rsidR="3AF5371F" w:rsidP="3AF5371F" w:rsidRDefault="3AF5371F" w14:paraId="1F91123A" w14:textId="001C9DB8">
          <w:pPr>
            <w:pStyle w:val="Header"/>
            <w:bidi w:val="0"/>
            <w:jc w:val="center"/>
          </w:pPr>
        </w:p>
      </w:tc>
      <w:tc>
        <w:tcPr>
          <w:tcW w:w="2880" w:type="dxa"/>
          <w:tcMar/>
        </w:tcPr>
        <w:p w:rsidR="3AF5371F" w:rsidP="3AF5371F" w:rsidRDefault="3AF5371F" w14:paraId="710A120E" w14:textId="2255BED2">
          <w:pPr>
            <w:pStyle w:val="Header"/>
            <w:bidi w:val="0"/>
            <w:ind w:right="-115"/>
            <w:jc w:val="right"/>
          </w:pPr>
        </w:p>
      </w:tc>
    </w:tr>
  </w:tbl>
  <w:p w:rsidR="3AF5371F" w:rsidP="3AF5371F" w:rsidRDefault="3AF5371F" w14:paraId="52F82226" w14:textId="3D4108FF">
    <w:pPr>
      <w:pStyle w:val="Header"/>
      <w:bidi w:val="0"/>
    </w:pPr>
  </w:p>
</w:hdr>
</file>

<file path=word/intelligence2.xml><?xml version="1.0" encoding="utf-8"?>
<int2:intelligence xmlns:int2="http://schemas.microsoft.com/office/intelligence/2020/intelligence">
  <int2:observations>
    <int2:textHash int2:hashCode="VIzjjH6hnmunq5" int2:id="H1r3OmpO">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4308"/>
    <w:rsid w:val="00326F90"/>
    <w:rsid w:val="00AA1D8D"/>
    <w:rsid w:val="00B47730"/>
    <w:rsid w:val="00CB0664"/>
    <w:rsid w:val="00FC693F"/>
    <w:rsid w:val="025C9291"/>
    <w:rsid w:val="02AFB1FD"/>
    <w:rsid w:val="0310C693"/>
    <w:rsid w:val="04B62A54"/>
    <w:rsid w:val="05402E1F"/>
    <w:rsid w:val="072B4DC6"/>
    <w:rsid w:val="07F875D2"/>
    <w:rsid w:val="0808E29E"/>
    <w:rsid w:val="083ACCA0"/>
    <w:rsid w:val="0B45C14E"/>
    <w:rsid w:val="0E56E460"/>
    <w:rsid w:val="0FE97E7E"/>
    <w:rsid w:val="110B0A78"/>
    <w:rsid w:val="14A3B6D5"/>
    <w:rsid w:val="15232E3B"/>
    <w:rsid w:val="15BA1BC9"/>
    <w:rsid w:val="174E0DD1"/>
    <w:rsid w:val="1752A72D"/>
    <w:rsid w:val="179D03CC"/>
    <w:rsid w:val="1943BB1E"/>
    <w:rsid w:val="1ADA1B52"/>
    <w:rsid w:val="1B10DA3C"/>
    <w:rsid w:val="1CCDCCB5"/>
    <w:rsid w:val="1FA00C62"/>
    <w:rsid w:val="2064E508"/>
    <w:rsid w:val="20695A15"/>
    <w:rsid w:val="213DA316"/>
    <w:rsid w:val="23BF5159"/>
    <w:rsid w:val="25A98109"/>
    <w:rsid w:val="2610BBB6"/>
    <w:rsid w:val="276EA921"/>
    <w:rsid w:val="279E1BB6"/>
    <w:rsid w:val="27F4D9B1"/>
    <w:rsid w:val="291430F2"/>
    <w:rsid w:val="29443223"/>
    <w:rsid w:val="2B5DA212"/>
    <w:rsid w:val="2C12A5D0"/>
    <w:rsid w:val="2C540D7A"/>
    <w:rsid w:val="2C9E3DEF"/>
    <w:rsid w:val="2D2408B7"/>
    <w:rsid w:val="2DF5B2C8"/>
    <w:rsid w:val="2EDE5498"/>
    <w:rsid w:val="3033ADB8"/>
    <w:rsid w:val="30A371F8"/>
    <w:rsid w:val="3237D953"/>
    <w:rsid w:val="32869A2C"/>
    <w:rsid w:val="329E7DFA"/>
    <w:rsid w:val="348AFBD0"/>
    <w:rsid w:val="348C216A"/>
    <w:rsid w:val="35B335C8"/>
    <w:rsid w:val="35F521BA"/>
    <w:rsid w:val="36EF318B"/>
    <w:rsid w:val="39110521"/>
    <w:rsid w:val="39B7F755"/>
    <w:rsid w:val="3A2BBADD"/>
    <w:rsid w:val="3AE23BD8"/>
    <w:rsid w:val="3AF5371F"/>
    <w:rsid w:val="3BAD6A7F"/>
    <w:rsid w:val="3C1188DC"/>
    <w:rsid w:val="3D222B56"/>
    <w:rsid w:val="3F14BB55"/>
    <w:rsid w:val="4264434F"/>
    <w:rsid w:val="43A31252"/>
    <w:rsid w:val="43B9D41F"/>
    <w:rsid w:val="43BCBA37"/>
    <w:rsid w:val="43E1D015"/>
    <w:rsid w:val="43E48E0A"/>
    <w:rsid w:val="44A4F920"/>
    <w:rsid w:val="45B5F1C9"/>
    <w:rsid w:val="46B32D1E"/>
    <w:rsid w:val="47E04271"/>
    <w:rsid w:val="4833148A"/>
    <w:rsid w:val="4953BC39"/>
    <w:rsid w:val="4A148784"/>
    <w:rsid w:val="4B8F24D9"/>
    <w:rsid w:val="4BAED90D"/>
    <w:rsid w:val="4C031B92"/>
    <w:rsid w:val="4CF63562"/>
    <w:rsid w:val="4D1CF8E7"/>
    <w:rsid w:val="4E32A31F"/>
    <w:rsid w:val="4FDF6DC6"/>
    <w:rsid w:val="51A2CDE6"/>
    <w:rsid w:val="5297B916"/>
    <w:rsid w:val="53E83364"/>
    <w:rsid w:val="545305B4"/>
    <w:rsid w:val="554D5279"/>
    <w:rsid w:val="56A6F8EF"/>
    <w:rsid w:val="570B4F2B"/>
    <w:rsid w:val="591C3096"/>
    <w:rsid w:val="59ADCB6F"/>
    <w:rsid w:val="59E5FF1F"/>
    <w:rsid w:val="5B3E44C1"/>
    <w:rsid w:val="5D44F182"/>
    <w:rsid w:val="5E4A29D3"/>
    <w:rsid w:val="5E5408C9"/>
    <w:rsid w:val="5EB411C1"/>
    <w:rsid w:val="5EEEBC9F"/>
    <w:rsid w:val="5FCBE40B"/>
    <w:rsid w:val="5FEB7624"/>
    <w:rsid w:val="60BB3EF0"/>
    <w:rsid w:val="61328AF7"/>
    <w:rsid w:val="61DAFF71"/>
    <w:rsid w:val="62DDB159"/>
    <w:rsid w:val="63FC12C0"/>
    <w:rsid w:val="68E52AE6"/>
    <w:rsid w:val="6929FD04"/>
    <w:rsid w:val="6F59EC14"/>
    <w:rsid w:val="72227D54"/>
    <w:rsid w:val="729904E5"/>
    <w:rsid w:val="74BF3749"/>
    <w:rsid w:val="74FA3AC9"/>
    <w:rsid w:val="78379F76"/>
    <w:rsid w:val="78BC57EB"/>
    <w:rsid w:val="7CC566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B066DB8-6C1E-4D33-B982-FA9616BF0A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365F91" w:themeColor="accent1" w:themeShade="BF"/>
      <w:sz w:val="28"/>
      <w:szCs w:val="28"/>
    </w:rPr>
  </w:style>
  <w:style w:type="paragraph" w:styleId="Heading2">
    <w:uiPriority w:val="9"/>
    <w:name w:val="heading 2"/>
    <w:basedOn w:val="Normal"/>
    <w:next w:val="Normal"/>
    <w:unhideWhenUsed/>
    <w:link w:val="Heading2Char"/>
    <w:qFormat/>
    <w:rsid w:val="3AF5371F"/>
    <w:rPr>
      <w:rFonts w:ascii="Calibri" w:hAnsi="Calibri" w:eastAsia="ＭＳ ゴシック" w:cs="" w:asciiTheme="majorAscii" w:hAnsiTheme="majorAscii" w:eastAsiaTheme="majorEastAsia" w:cstheme="majorBidi"/>
      <w:b w:val="1"/>
      <w:bCs w:val="1"/>
      <w:color w:val="auto"/>
      <w:sz w:val="26"/>
      <w:szCs w:val="26"/>
    </w:rPr>
    <w:pPr>
      <w:keepNext w:val="1"/>
      <w:keepLines w:val="1"/>
      <w:spacing w:before="200"/>
      <w:outlineLvl w:val="1"/>
    </w:p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imes New Roman" w:hAnsi="Times New Roman"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true">
    <w:uiPriority w:val="9"/>
    <w:name w:val="Heading 2 Char"/>
    <w:basedOn w:val="DefaultParagraphFont"/>
    <w:link w:val="Heading2"/>
    <w:rsid w:val="3AF5371F"/>
    <w:rPr>
      <w:rFonts w:ascii="Calibri" w:hAnsi="Calibri" w:eastAsia="ＭＳ ゴシック" w:cs="" w:asciiTheme="majorAscii" w:hAnsiTheme="majorAscii" w:eastAsiaTheme="majorEastAsia" w:cstheme="majorBidi"/>
      <w:b w:val="1"/>
      <w:bCs w:val="1"/>
      <w:color w:val="auto"/>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3AF5371F"/>
    <w:rPr>
      <w:rFonts w:eastAsia="Times New Roman" w:cs="Times New Roman"/>
      <w:b w:val="1"/>
      <w:bCs w:val="1"/>
      <w:color w:val="auto"/>
      <w:sz w:val="52"/>
      <w:szCs w:val="52"/>
    </w:rPr>
    <w:pPr>
      <w:pBdr>
        <w:bottom w:val="single" w:color="4F81BD" w:themeColor="accent1" w:sz="8" w:space="4"/>
      </w:pBdr>
      <w:bidi w:val="0"/>
      <w:spacing w:after="300"/>
      <w:contextualSpacing/>
    </w:pPr>
  </w:style>
  <w:style w:type="character" w:styleId="TitleChar" w:customStyle="true">
    <w:uiPriority w:val="10"/>
    <w:name w:val="Title Char"/>
    <w:basedOn w:val="DefaultParagraphFont"/>
    <w:link w:val="Title"/>
    <w:rsid w:val="3AF5371F"/>
    <w:rPr>
      <w:rFonts w:ascii="Times New Roman" w:hAnsi="Times New Roman" w:eastAsia="Times New Roman" w:cs="Times New Roman"/>
      <w:b w:val="1"/>
      <w:bCs w:val="1"/>
      <w:color w:val="auto"/>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AF5371F"/>
    <w:rPr>
      <w:color w:val="0000FF"/>
      <w:u w:val="single"/>
    </w:rPr>
  </w:style>
  <w:style w:type="paragraph" w:styleId="TOC1">
    <w:uiPriority w:val="39"/>
    <w:name w:val="toc 1"/>
    <w:basedOn w:val="Normal"/>
    <w:next w:val="Normal"/>
    <w:unhideWhenUsed/>
    <w:rsid w:val="3AF5371F"/>
    <w:pPr>
      <w:spacing w:after="100"/>
    </w:pPr>
  </w:style>
  <w:style w:type="paragraph" w:styleId="TOC2">
    <w:uiPriority w:val="39"/>
    <w:name w:val="toc 2"/>
    <w:basedOn w:val="Normal"/>
    <w:next w:val="Normal"/>
    <w:unhideWhenUsed/>
    <w:rsid w:val="3AF5371F"/>
    <w:pPr>
      <w:spacing w:after="100"/>
      <w:ind w:left="220"/>
    </w:pPr>
  </w:style>
  <w:style w:type="paragraph" w:styleId="TOC3">
    <w:uiPriority w:val="39"/>
    <w:name w:val="toc 3"/>
    <w:basedOn w:val="Normal"/>
    <w:next w:val="Normal"/>
    <w:unhideWhenUsed/>
    <w:rsid w:val="3AF5371F"/>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1564677989" /><Relationship Type="http://schemas.openxmlformats.org/officeDocument/2006/relationships/header" Target="header.xml" Id="R91d8bad5444e4f9a" /><Relationship Type="http://schemas.openxmlformats.org/officeDocument/2006/relationships/footer" Target="footer2.xml" Id="R83aa5ea4545f430a" /><Relationship Type="http://schemas.openxmlformats.org/officeDocument/2006/relationships/header" Target="header2.xml" Id="R650546847944452c" /><Relationship Type="http://schemas.openxmlformats.org/officeDocument/2006/relationships/footer" Target="footer3.xml" Id="Rbed9f07139d845a8" /><Relationship Type="http://schemas.openxmlformats.org/officeDocument/2006/relationships/image" Target="/media/image2.png" Id="rId858591635" /><Relationship Type="http://schemas.openxmlformats.org/officeDocument/2006/relationships/image" Target="/media/image3.png" Id="rId1007357444" /><Relationship Type="http://schemas.openxmlformats.org/officeDocument/2006/relationships/image" Target="/media/image4.png" Id="rId72106833" /><Relationship Type="http://schemas.openxmlformats.org/officeDocument/2006/relationships/image" Target="/media/image5.png" Id="rId1945415898" /><Relationship Type="http://schemas.openxmlformats.org/officeDocument/2006/relationships/image" Target="/media/image6.png" Id="rId2084335416" /><Relationship Type="http://schemas.openxmlformats.org/officeDocument/2006/relationships/image" Target="/media/image7.png" Id="rId1731737567" /><Relationship Type="http://schemas.openxmlformats.org/officeDocument/2006/relationships/image" Target="/media/image8.png" Id="rId1984221961" /><Relationship Type="http://schemas.openxmlformats.org/officeDocument/2006/relationships/image" Target="/media/image9.png" Id="rId1450570845" /><Relationship Type="http://schemas.openxmlformats.org/officeDocument/2006/relationships/image" Target="/media/imagea.png" Id="rId2052261192" /><Relationship Type="http://schemas.openxmlformats.org/officeDocument/2006/relationships/image" Target="/media/imageb.png" Id="rId108042836" /><Relationship Type="http://schemas.openxmlformats.org/officeDocument/2006/relationships/image" Target="/media/imagec.png" Id="rId2036437329" /><Relationship Type="http://schemas.openxmlformats.org/officeDocument/2006/relationships/header" Target="header3.xml" Id="R83b2ff0186444e23" /><Relationship Type="http://schemas.microsoft.com/office/2020/10/relationships/intelligence" Target="intelligence2.xml" Id="R9d17b5606abd49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BCS223133-MOHAMMAD  ABDULLAH</lastModifiedBy>
  <revision>2</revision>
  <dcterms:created xsi:type="dcterms:W3CDTF">2013-12-23T23:15:00.0000000Z</dcterms:created>
  <dcterms:modified xsi:type="dcterms:W3CDTF">2026-06-07T23:01:15.3362557Z</dcterms:modified>
  <category/>
</coreProperties>
</file>