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B31318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bookmarkStart w:id="0" w:name="_GoBack"/>
      <w:bookmarkEnd w:id="0"/>
      <w:r w:rsidR="00B358DB">
        <w:rPr>
          <w:b/>
          <w:sz w:val="28"/>
          <w:u w:val="single"/>
        </w:rPr>
        <w:t>6.</w:t>
      </w:r>
      <w:r w:rsidR="008648EB">
        <w:rPr>
          <w:b/>
          <w:sz w:val="28"/>
          <w:u w:val="single"/>
        </w:rPr>
        <w:t>4 States of Matter and Changes of State</w:t>
      </w:r>
    </w:p>
    <w:p w:rsidR="00AE2666" w:rsidRDefault="00AE2666" w:rsidP="005E256A"/>
    <w:p w:rsidR="002F1939" w:rsidRDefault="003D2A68" w:rsidP="00944D1E">
      <w:pPr>
        <w:pStyle w:val="ListParagraph"/>
        <w:numPr>
          <w:ilvl w:val="0"/>
          <w:numId w:val="1"/>
        </w:numPr>
      </w:pPr>
      <w:r>
        <w:rPr>
          <w:b/>
        </w:rPr>
        <w:t>Changes of state</w:t>
      </w:r>
    </w:p>
    <w:p w:rsidR="008F4D4E" w:rsidRPr="00EB33BF" w:rsidRDefault="008F4D4E" w:rsidP="003D2A68">
      <w:pPr>
        <w:tabs>
          <w:tab w:val="left" w:pos="3240"/>
          <w:tab w:val="left" w:pos="6480"/>
        </w:tabs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094"/>
        <w:gridCol w:w="3094"/>
        <w:gridCol w:w="3094"/>
      </w:tblGrid>
      <w:tr w:rsidR="00EB33BF" w:rsidTr="00EB33BF">
        <w:trPr>
          <w:trHeight w:val="432"/>
        </w:trPr>
        <w:tc>
          <w:tcPr>
            <w:tcW w:w="3094" w:type="dxa"/>
            <w:vAlign w:val="center"/>
          </w:tcPr>
          <w:p w:rsidR="00EB33BF" w:rsidRPr="00EB33BF" w:rsidRDefault="00EB33BF" w:rsidP="00AD156C">
            <w:r>
              <w:t>Fusion:</w:t>
            </w:r>
          </w:p>
        </w:tc>
        <w:tc>
          <w:tcPr>
            <w:tcW w:w="3094" w:type="dxa"/>
            <w:vAlign w:val="center"/>
          </w:tcPr>
          <w:p w:rsidR="00EB33BF" w:rsidRPr="00EB33BF" w:rsidRDefault="00EB33BF" w:rsidP="00AD156C">
            <w:r>
              <w:t>Vaporization:</w:t>
            </w:r>
          </w:p>
        </w:tc>
        <w:tc>
          <w:tcPr>
            <w:tcW w:w="3094" w:type="dxa"/>
            <w:vMerge w:val="restart"/>
            <w:vAlign w:val="center"/>
          </w:tcPr>
          <w:p w:rsidR="00EB33BF" w:rsidRPr="00EB33BF" w:rsidRDefault="00EB33BF" w:rsidP="00AD156C">
            <w:r>
              <w:t>Sublimation:</w:t>
            </w:r>
          </w:p>
        </w:tc>
      </w:tr>
      <w:tr w:rsidR="00EB33BF" w:rsidTr="00EB33BF">
        <w:trPr>
          <w:trHeight w:val="432"/>
        </w:trPr>
        <w:tc>
          <w:tcPr>
            <w:tcW w:w="3094" w:type="dxa"/>
            <w:vAlign w:val="center"/>
          </w:tcPr>
          <w:p w:rsidR="00EB33BF" w:rsidRPr="00EB33BF" w:rsidRDefault="00EB33BF" w:rsidP="00AD156C">
            <w:r>
              <w:t>Condensation:</w:t>
            </w:r>
          </w:p>
        </w:tc>
        <w:tc>
          <w:tcPr>
            <w:tcW w:w="3094" w:type="dxa"/>
            <w:vAlign w:val="center"/>
          </w:tcPr>
          <w:p w:rsidR="00EB33BF" w:rsidRPr="00EB33BF" w:rsidRDefault="00EB33BF" w:rsidP="00AD156C">
            <w:r>
              <w:t>Freezing:</w:t>
            </w:r>
          </w:p>
        </w:tc>
        <w:tc>
          <w:tcPr>
            <w:tcW w:w="3094" w:type="dxa"/>
            <w:vMerge/>
            <w:vAlign w:val="center"/>
          </w:tcPr>
          <w:p w:rsidR="00EB33BF" w:rsidRPr="00BE70E8" w:rsidRDefault="00EB33BF" w:rsidP="00AD156C">
            <w:pPr>
              <w:rPr>
                <w:sz w:val="36"/>
              </w:rPr>
            </w:pPr>
          </w:p>
        </w:tc>
      </w:tr>
    </w:tbl>
    <w:p w:rsidR="005F7DA1" w:rsidRDefault="005F7DA1" w:rsidP="00C464C8"/>
    <w:p w:rsidR="003D2A68" w:rsidRDefault="003D2A68" w:rsidP="003D2A68">
      <w:pPr>
        <w:pStyle w:val="ListParagraph"/>
        <w:numPr>
          <w:ilvl w:val="0"/>
          <w:numId w:val="1"/>
        </w:numPr>
      </w:pPr>
      <w:r>
        <w:rPr>
          <w:b/>
        </w:rPr>
        <w:t>Heating and cooling graphs</w:t>
      </w:r>
    </w:p>
    <w:p w:rsidR="005F7DA1" w:rsidRPr="003D2A68" w:rsidRDefault="003D2A68" w:rsidP="00C464C8">
      <w:pPr>
        <w:rPr>
          <w:sz w:val="12"/>
        </w:rPr>
      </w:pPr>
      <w:r w:rsidRPr="003D2A68">
        <w:rPr>
          <w:noProof/>
          <w:sz w:val="12"/>
          <w:lang w:eastAsia="en-CA"/>
        </w:rPr>
        <w:drawing>
          <wp:anchor distT="0" distB="0" distL="114300" distR="114300" simplePos="0" relativeHeight="251658240" behindDoc="0" locked="0" layoutInCell="1" allowOverlap="1" wp14:anchorId="738BDC22" wp14:editId="5788FD96">
            <wp:simplePos x="0" y="0"/>
            <wp:positionH relativeFrom="margin">
              <wp:align>center</wp:align>
            </wp:positionH>
            <wp:positionV relativeFrom="paragraph">
              <wp:posOffset>141749</wp:posOffset>
            </wp:positionV>
            <wp:extent cx="6492240" cy="2924175"/>
            <wp:effectExtent l="0" t="0" r="3810" b="9525"/>
            <wp:wrapSquare wrapText="bothSides"/>
            <wp:docPr id="1" name="Picture 1" descr="E:\2014-11-19\SPH3U\src\3.6.4 heating cooling 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11-19\SPH3U\src\3.6.4 heating cooling graph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73"/>
                    <a:stretch/>
                  </pic:blipFill>
                  <pic:spPr bwMode="auto">
                    <a:xfrm>
                      <a:off x="0" y="0"/>
                      <a:ext cx="64922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3BF" w:rsidRPr="00EB33BF" w:rsidRDefault="00EB33BF" w:rsidP="00C464C8"/>
    <w:p w:rsidR="003D2A68" w:rsidRDefault="003D2A68" w:rsidP="003D2A68">
      <w:pPr>
        <w:pStyle w:val="ListParagraph"/>
        <w:numPr>
          <w:ilvl w:val="0"/>
          <w:numId w:val="1"/>
        </w:numPr>
      </w:pPr>
      <w:r>
        <w:rPr>
          <w:b/>
        </w:rPr>
        <w:t>Latent heat</w:t>
      </w:r>
    </w:p>
    <w:p w:rsidR="008F4D4E" w:rsidRPr="008F4D4E" w:rsidRDefault="008F4D4E" w:rsidP="003D2A68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487"/>
      </w:tblGrid>
      <w:tr w:rsidR="008F4D4E" w:rsidTr="008F4D4E">
        <w:tc>
          <w:tcPr>
            <w:tcW w:w="1795" w:type="dxa"/>
            <w:vAlign w:val="center"/>
          </w:tcPr>
          <w:p w:rsidR="008F4D4E" w:rsidRDefault="008F4D4E" w:rsidP="00AD156C">
            <w:r>
              <w:t>Latent heat:</w:t>
            </w:r>
          </w:p>
        </w:tc>
        <w:tc>
          <w:tcPr>
            <w:tcW w:w="7487" w:type="dxa"/>
            <w:vAlign w:val="center"/>
          </w:tcPr>
          <w:p w:rsidR="008F4D4E" w:rsidRPr="00BE70E8" w:rsidRDefault="008F4D4E" w:rsidP="00AD156C">
            <w:pPr>
              <w:rPr>
                <w:sz w:val="36"/>
              </w:rPr>
            </w:pPr>
          </w:p>
        </w:tc>
      </w:tr>
      <w:tr w:rsidR="008F4D4E" w:rsidTr="008F4D4E">
        <w:tc>
          <w:tcPr>
            <w:tcW w:w="1795" w:type="dxa"/>
            <w:vAlign w:val="center"/>
          </w:tcPr>
          <w:p w:rsidR="008F4D4E" w:rsidRDefault="008F4D4E" w:rsidP="00AD156C">
            <w:pPr>
              <w:ind w:left="337"/>
            </w:pPr>
            <w:r>
              <w:t>specific latent heat</w:t>
            </w:r>
          </w:p>
        </w:tc>
        <w:tc>
          <w:tcPr>
            <w:tcW w:w="7487" w:type="dxa"/>
            <w:vAlign w:val="center"/>
          </w:tcPr>
          <w:p w:rsidR="008F4D4E" w:rsidRDefault="008F4D4E" w:rsidP="00AD156C">
            <w:pPr>
              <w:rPr>
                <w:sz w:val="36"/>
              </w:rPr>
            </w:pPr>
          </w:p>
          <w:p w:rsidR="008F4D4E" w:rsidRDefault="008F4D4E" w:rsidP="00AD156C">
            <w:pPr>
              <w:rPr>
                <w:sz w:val="36"/>
              </w:rPr>
            </w:pPr>
          </w:p>
        </w:tc>
      </w:tr>
    </w:tbl>
    <w:p w:rsidR="006F0A3E" w:rsidRPr="006F0A3E" w:rsidRDefault="006F0A3E" w:rsidP="003D2A68">
      <w:pPr>
        <w:rPr>
          <w:sz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2A68" w:rsidRPr="006F0A3E" w:rsidTr="006F0A3E"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3D2A68" w:rsidRPr="006F0A3E" w:rsidRDefault="003D2A68" w:rsidP="006F0A3E">
            <w:pPr>
              <w:jc w:val="center"/>
              <w:rPr>
                <w:b/>
              </w:rPr>
            </w:pPr>
            <w:r w:rsidRPr="006F0A3E">
              <w:rPr>
                <w:b/>
              </w:rPr>
              <w:t>Substance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3D2A68" w:rsidRPr="006F0A3E" w:rsidRDefault="003D2A68" w:rsidP="006F0A3E">
            <w:pPr>
              <w:jc w:val="center"/>
              <w:rPr>
                <w:b/>
              </w:rPr>
            </w:pPr>
            <w:r w:rsidRPr="006F0A3E">
              <w:rPr>
                <w:b/>
              </w:rPr>
              <w:t>Specific latent heat of fusion, L</w:t>
            </w:r>
            <w:r w:rsidR="006F0A3E" w:rsidRPr="006F0A3E">
              <w:rPr>
                <w:b/>
                <w:vertAlign w:val="subscript"/>
              </w:rPr>
              <w:t>f</w:t>
            </w:r>
            <w:r w:rsidR="006F0A3E" w:rsidRPr="006F0A3E">
              <w:rPr>
                <w:b/>
              </w:rPr>
              <w:t xml:space="preserve"> (J/kg)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3D2A68" w:rsidRPr="006F0A3E" w:rsidRDefault="006F0A3E" w:rsidP="006F0A3E">
            <w:pPr>
              <w:jc w:val="center"/>
              <w:rPr>
                <w:b/>
              </w:rPr>
            </w:pPr>
            <w:r w:rsidRPr="006F0A3E">
              <w:rPr>
                <w:b/>
              </w:rPr>
              <w:t>Melting point (°C)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3D2A68" w:rsidRPr="006F0A3E" w:rsidRDefault="006F0A3E" w:rsidP="006F0A3E">
            <w:pPr>
              <w:jc w:val="center"/>
              <w:rPr>
                <w:b/>
              </w:rPr>
            </w:pPr>
            <w:r w:rsidRPr="006F0A3E">
              <w:rPr>
                <w:b/>
              </w:rPr>
              <w:t>Specific latent heat of vaporization, L</w:t>
            </w:r>
            <w:r w:rsidRPr="006F0A3E">
              <w:rPr>
                <w:b/>
                <w:vertAlign w:val="subscript"/>
              </w:rPr>
              <w:t>v</w:t>
            </w:r>
            <w:r w:rsidRPr="006F0A3E">
              <w:rPr>
                <w:b/>
              </w:rPr>
              <w:t xml:space="preserve"> (J/kg)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3D2A68" w:rsidRPr="006F0A3E" w:rsidRDefault="006F0A3E" w:rsidP="006F0A3E">
            <w:pPr>
              <w:jc w:val="center"/>
              <w:rPr>
                <w:b/>
              </w:rPr>
            </w:pPr>
            <w:r w:rsidRPr="006F0A3E">
              <w:rPr>
                <w:b/>
              </w:rPr>
              <w:t>Boiling point (°C)</w:t>
            </w:r>
          </w:p>
        </w:tc>
      </w:tr>
      <w:tr w:rsidR="003D2A68" w:rsidTr="003D2A68">
        <w:tc>
          <w:tcPr>
            <w:tcW w:w="1870" w:type="dxa"/>
          </w:tcPr>
          <w:p w:rsidR="006F0A3E" w:rsidRDefault="006F0A3E" w:rsidP="003D2A68">
            <w:r>
              <w:t>aluminum</w:t>
            </w:r>
          </w:p>
        </w:tc>
        <w:tc>
          <w:tcPr>
            <w:tcW w:w="1870" w:type="dxa"/>
          </w:tcPr>
          <w:p w:rsidR="003D2A68" w:rsidRPr="006F0A3E" w:rsidRDefault="006F0A3E" w:rsidP="006F0A3E">
            <w:pPr>
              <w:jc w:val="center"/>
            </w:pPr>
            <w:r>
              <w:t>6.6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3D2A68" w:rsidRDefault="006F0A3E" w:rsidP="006F0A3E">
            <w:pPr>
              <w:jc w:val="center"/>
            </w:pPr>
            <w:r>
              <w:t>2519</w:t>
            </w:r>
          </w:p>
        </w:tc>
        <w:tc>
          <w:tcPr>
            <w:tcW w:w="1870" w:type="dxa"/>
          </w:tcPr>
          <w:p w:rsidR="003D2A68" w:rsidRPr="006F0A3E" w:rsidRDefault="006F0A3E" w:rsidP="006F0A3E">
            <w:pPr>
              <w:jc w:val="center"/>
            </w:pPr>
            <w:r>
              <w:t>4.0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3D2A68" w:rsidRDefault="006F0A3E" w:rsidP="006F0A3E">
            <w:pPr>
              <w:jc w:val="center"/>
            </w:pPr>
            <w:r>
              <w:t>10900</w:t>
            </w:r>
          </w:p>
        </w:tc>
      </w:tr>
      <w:tr w:rsidR="006F0A3E" w:rsidTr="003D2A68">
        <w:tc>
          <w:tcPr>
            <w:tcW w:w="1870" w:type="dxa"/>
          </w:tcPr>
          <w:p w:rsidR="006F0A3E" w:rsidRDefault="006F0A3E" w:rsidP="006F0A3E">
            <w:r>
              <w:t>ethyl alcohol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1.1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–114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8.6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78.3</w:t>
            </w:r>
          </w:p>
        </w:tc>
      </w:tr>
      <w:tr w:rsidR="006F0A3E" w:rsidTr="003D2A68">
        <w:tc>
          <w:tcPr>
            <w:tcW w:w="1870" w:type="dxa"/>
          </w:tcPr>
          <w:p w:rsidR="006F0A3E" w:rsidRDefault="006F0A3E" w:rsidP="006F0A3E">
            <w:r>
              <w:t>carbon dioxide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1.8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–78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5.7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–57</w:t>
            </w:r>
          </w:p>
        </w:tc>
      </w:tr>
      <w:tr w:rsidR="006F0A3E" w:rsidTr="003D2A68">
        <w:tc>
          <w:tcPr>
            <w:tcW w:w="1870" w:type="dxa"/>
          </w:tcPr>
          <w:p w:rsidR="006F0A3E" w:rsidRDefault="006F0A3E" w:rsidP="006F0A3E">
            <w:r>
              <w:t>gold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1.1 x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1064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6.4 x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2856</w:t>
            </w:r>
          </w:p>
        </w:tc>
      </w:tr>
      <w:tr w:rsidR="006F0A3E" w:rsidTr="003D2A68">
        <w:tc>
          <w:tcPr>
            <w:tcW w:w="1870" w:type="dxa"/>
          </w:tcPr>
          <w:p w:rsidR="006F0A3E" w:rsidRDefault="006F0A3E" w:rsidP="006F0A3E">
            <w:r>
              <w:t>lead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2.5 x 10</w:t>
            </w:r>
            <w:r>
              <w:rPr>
                <w:vertAlign w:val="superscript"/>
              </w:rPr>
              <w:t>4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327.5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8.7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1750</w:t>
            </w:r>
          </w:p>
        </w:tc>
      </w:tr>
      <w:tr w:rsidR="006F0A3E" w:rsidTr="003D2A68">
        <w:tc>
          <w:tcPr>
            <w:tcW w:w="1870" w:type="dxa"/>
          </w:tcPr>
          <w:p w:rsidR="006F0A3E" w:rsidRDefault="006F0A3E" w:rsidP="006F0A3E">
            <w:r>
              <w:t>water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3.4 x 10</w:t>
            </w:r>
            <w:r>
              <w:rPr>
                <w:vertAlign w:val="superscript"/>
              </w:rPr>
              <w:t>5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6F0A3E" w:rsidRPr="006F0A3E" w:rsidRDefault="006F0A3E" w:rsidP="006F0A3E">
            <w:pPr>
              <w:jc w:val="center"/>
            </w:pPr>
            <w:r>
              <w:t>2.3 x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1870" w:type="dxa"/>
          </w:tcPr>
          <w:p w:rsidR="006F0A3E" w:rsidRDefault="006F0A3E" w:rsidP="006F0A3E">
            <w:pPr>
              <w:jc w:val="center"/>
            </w:pPr>
            <w:r>
              <w:t>100</w:t>
            </w:r>
          </w:p>
        </w:tc>
      </w:tr>
    </w:tbl>
    <w:p w:rsidR="00EB33BF" w:rsidRDefault="00EB33BF" w:rsidP="00C464C8"/>
    <w:tbl>
      <w:tblPr>
        <w:tblStyle w:val="TableGrid"/>
        <w:tblW w:w="951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11"/>
        <w:gridCol w:w="3653"/>
        <w:gridCol w:w="3654"/>
      </w:tblGrid>
      <w:tr w:rsidR="00EB33BF" w:rsidTr="00D80E17">
        <w:tc>
          <w:tcPr>
            <w:tcW w:w="2211" w:type="dxa"/>
            <w:vAlign w:val="center"/>
          </w:tcPr>
          <w:p w:rsidR="00EB33BF" w:rsidRDefault="00EB33BF" w:rsidP="00AD156C">
            <w:r>
              <w:lastRenderedPageBreak/>
              <w:t>Latent heat during a change of state:</w:t>
            </w:r>
          </w:p>
        </w:tc>
        <w:tc>
          <w:tcPr>
            <w:tcW w:w="3653" w:type="dxa"/>
            <w:vAlign w:val="center"/>
          </w:tcPr>
          <w:p w:rsidR="00EB33BF" w:rsidRPr="00EB33BF" w:rsidRDefault="00EB33BF" w:rsidP="00AD156C">
            <w:r>
              <w:t>Melt/freeze:</w:t>
            </w:r>
          </w:p>
        </w:tc>
        <w:tc>
          <w:tcPr>
            <w:tcW w:w="3654" w:type="dxa"/>
            <w:vAlign w:val="center"/>
          </w:tcPr>
          <w:p w:rsidR="00EB33BF" w:rsidRPr="00EB33BF" w:rsidRDefault="00EB33BF" w:rsidP="00AD156C">
            <w:r>
              <w:t>Boil/condense:</w:t>
            </w:r>
          </w:p>
        </w:tc>
      </w:tr>
    </w:tbl>
    <w:p w:rsidR="006F0A3E" w:rsidRPr="006F0A3E" w:rsidRDefault="006F0A3E" w:rsidP="006F0A3E"/>
    <w:p w:rsidR="006F0A3E" w:rsidRDefault="006F0A3E" w:rsidP="00C464C8">
      <w:r>
        <w:t>How much thermal energy is released by 652 g of molten lead when it changes into a solid?</w:t>
      </w:r>
    </w:p>
    <w:p w:rsidR="006F0A3E" w:rsidRDefault="006F0A3E" w:rsidP="00C464C8"/>
    <w:p w:rsidR="006F0A3E" w:rsidRDefault="006F0A3E" w:rsidP="00C464C8"/>
    <w:p w:rsidR="00161115" w:rsidRDefault="00161115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161115" w:rsidRDefault="00161115" w:rsidP="00C464C8"/>
    <w:p w:rsidR="006F0A3E" w:rsidRDefault="006F0A3E" w:rsidP="00C464C8">
      <w:r>
        <w:t>Ethyl alcohol is a liquid at room temperature. How much thermal energy is absorbed when 135 g of ethyl alcohol at 21.5 °C is heated until all of it boils and turns into vapour?</w:t>
      </w:r>
    </w:p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6F0A3E" w:rsidRDefault="006F0A3E" w:rsidP="00C464C8"/>
    <w:p w:rsidR="00161115" w:rsidRDefault="00161115" w:rsidP="00C464C8"/>
    <w:p w:rsidR="00161115" w:rsidRDefault="00161115" w:rsidP="00C464C8"/>
    <w:p w:rsidR="00161115" w:rsidRDefault="00161115" w:rsidP="00C464C8"/>
    <w:p w:rsidR="006F0A3E" w:rsidRDefault="006F0A3E" w:rsidP="00C464C8"/>
    <w:p w:rsidR="006F0A3E" w:rsidRDefault="006F0A3E" w:rsidP="00C464C8"/>
    <w:p w:rsidR="00161115" w:rsidRDefault="00161115" w:rsidP="00C464C8"/>
    <w:p w:rsidR="00161115" w:rsidRDefault="00161115" w:rsidP="00161115">
      <w:pPr>
        <w:pStyle w:val="ListParagraph"/>
        <w:numPr>
          <w:ilvl w:val="0"/>
          <w:numId w:val="1"/>
        </w:numPr>
      </w:pPr>
      <w:r>
        <w:rPr>
          <w:b/>
        </w:rPr>
        <w:t>Water: A special liquid</w:t>
      </w:r>
    </w:p>
    <w:p w:rsidR="001459FA" w:rsidRPr="00EB33BF" w:rsidRDefault="001459FA" w:rsidP="001459FA">
      <w:pPr>
        <w:rPr>
          <w:sz w:val="12"/>
        </w:rPr>
      </w:pPr>
    </w:p>
    <w:tbl>
      <w:tblPr>
        <w:tblStyle w:val="TableGrid"/>
        <w:tblW w:w="975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959"/>
      </w:tblGrid>
      <w:tr w:rsidR="00EB33BF" w:rsidTr="00EB33BF">
        <w:tc>
          <w:tcPr>
            <w:tcW w:w="1795" w:type="dxa"/>
            <w:vAlign w:val="center"/>
          </w:tcPr>
          <w:p w:rsidR="00EB33BF" w:rsidRDefault="00EB33BF" w:rsidP="00AD156C">
            <w:r>
              <w:t>Most solids:</w:t>
            </w:r>
          </w:p>
        </w:tc>
        <w:tc>
          <w:tcPr>
            <w:tcW w:w="7959" w:type="dxa"/>
            <w:vAlign w:val="center"/>
          </w:tcPr>
          <w:p w:rsidR="00EB33BF" w:rsidRPr="00BE70E8" w:rsidRDefault="00EB33BF" w:rsidP="00AD156C">
            <w:pPr>
              <w:rPr>
                <w:sz w:val="36"/>
              </w:rPr>
            </w:pPr>
          </w:p>
        </w:tc>
      </w:tr>
      <w:tr w:rsidR="00EB33BF" w:rsidTr="00EB33BF">
        <w:tc>
          <w:tcPr>
            <w:tcW w:w="1795" w:type="dxa"/>
            <w:vAlign w:val="center"/>
          </w:tcPr>
          <w:p w:rsidR="00EB33BF" w:rsidRDefault="00EB33BF" w:rsidP="00AD156C">
            <w:pPr>
              <w:ind w:left="337"/>
            </w:pPr>
            <w:r>
              <w:t>solid water</w:t>
            </w:r>
          </w:p>
        </w:tc>
        <w:tc>
          <w:tcPr>
            <w:tcW w:w="7959" w:type="dxa"/>
            <w:vAlign w:val="center"/>
          </w:tcPr>
          <w:p w:rsidR="00EB33BF" w:rsidRDefault="00EB33BF" w:rsidP="00AD156C">
            <w:pPr>
              <w:rPr>
                <w:sz w:val="36"/>
              </w:rPr>
            </w:pPr>
          </w:p>
        </w:tc>
      </w:tr>
      <w:tr w:rsidR="00EB33BF" w:rsidTr="00EB33BF">
        <w:tc>
          <w:tcPr>
            <w:tcW w:w="1795" w:type="dxa"/>
            <w:vAlign w:val="center"/>
          </w:tcPr>
          <w:p w:rsidR="00EB33BF" w:rsidRDefault="00EB33BF" w:rsidP="00AD156C">
            <w:pPr>
              <w:ind w:left="337"/>
            </w:pPr>
            <w:r>
              <w:t>water molecule shape</w:t>
            </w:r>
          </w:p>
        </w:tc>
        <w:tc>
          <w:tcPr>
            <w:tcW w:w="7959" w:type="dxa"/>
            <w:vAlign w:val="center"/>
          </w:tcPr>
          <w:p w:rsidR="00EB33BF" w:rsidRDefault="00EB33BF" w:rsidP="00AD156C">
            <w:pPr>
              <w:rPr>
                <w:sz w:val="36"/>
              </w:rPr>
            </w:pPr>
          </w:p>
          <w:p w:rsidR="00EB33BF" w:rsidRDefault="00EB33BF" w:rsidP="00AD156C">
            <w:pPr>
              <w:rPr>
                <w:sz w:val="36"/>
              </w:rPr>
            </w:pPr>
          </w:p>
          <w:p w:rsidR="00EB33BF" w:rsidRDefault="00EB33BF" w:rsidP="00AD156C">
            <w:pPr>
              <w:rPr>
                <w:sz w:val="36"/>
              </w:rPr>
            </w:pPr>
          </w:p>
        </w:tc>
      </w:tr>
    </w:tbl>
    <w:p w:rsidR="00EB33BF" w:rsidRDefault="00EB33BF" w:rsidP="001459FA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161115">
        <w:rPr>
          <w:sz w:val="28"/>
        </w:rPr>
        <w:tab/>
        <w:t>page 295</w:t>
      </w:r>
      <w:r>
        <w:rPr>
          <w:sz w:val="28"/>
        </w:rPr>
        <w:t>:</w:t>
      </w:r>
      <w:r>
        <w:rPr>
          <w:sz w:val="28"/>
        </w:rPr>
        <w:tab/>
        <w:t>#</w:t>
      </w:r>
      <w:r w:rsidR="00161115">
        <w:rPr>
          <w:sz w:val="28"/>
        </w:rPr>
        <w:t>1-2, 5, 7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E6451"/>
    <w:rsid w:val="002F1939"/>
    <w:rsid w:val="00317A5B"/>
    <w:rsid w:val="0035221C"/>
    <w:rsid w:val="00355A64"/>
    <w:rsid w:val="003A1F42"/>
    <w:rsid w:val="003C25B0"/>
    <w:rsid w:val="003D2A68"/>
    <w:rsid w:val="00490CA9"/>
    <w:rsid w:val="004C5851"/>
    <w:rsid w:val="005073F9"/>
    <w:rsid w:val="005276C5"/>
    <w:rsid w:val="00541A7D"/>
    <w:rsid w:val="00560C19"/>
    <w:rsid w:val="00564A0C"/>
    <w:rsid w:val="005D504B"/>
    <w:rsid w:val="005E256A"/>
    <w:rsid w:val="005E56D6"/>
    <w:rsid w:val="005F7DA1"/>
    <w:rsid w:val="006201A2"/>
    <w:rsid w:val="006265D2"/>
    <w:rsid w:val="00636508"/>
    <w:rsid w:val="00643089"/>
    <w:rsid w:val="006579CD"/>
    <w:rsid w:val="0069228A"/>
    <w:rsid w:val="00694541"/>
    <w:rsid w:val="006F0A3E"/>
    <w:rsid w:val="00714248"/>
    <w:rsid w:val="00767B14"/>
    <w:rsid w:val="007C1483"/>
    <w:rsid w:val="00823D59"/>
    <w:rsid w:val="008304E0"/>
    <w:rsid w:val="00842BDD"/>
    <w:rsid w:val="008648EB"/>
    <w:rsid w:val="008672D5"/>
    <w:rsid w:val="00872277"/>
    <w:rsid w:val="008926B9"/>
    <w:rsid w:val="008C0EC7"/>
    <w:rsid w:val="008E148D"/>
    <w:rsid w:val="008F4D4E"/>
    <w:rsid w:val="0092275A"/>
    <w:rsid w:val="00944D1E"/>
    <w:rsid w:val="009F6581"/>
    <w:rsid w:val="00A13C97"/>
    <w:rsid w:val="00AE2666"/>
    <w:rsid w:val="00B31318"/>
    <w:rsid w:val="00B358DB"/>
    <w:rsid w:val="00BB5350"/>
    <w:rsid w:val="00C464C8"/>
    <w:rsid w:val="00C73752"/>
    <w:rsid w:val="00C8363A"/>
    <w:rsid w:val="00C93694"/>
    <w:rsid w:val="00CD0722"/>
    <w:rsid w:val="00D41FC7"/>
    <w:rsid w:val="00D54849"/>
    <w:rsid w:val="00D91976"/>
    <w:rsid w:val="00E272EF"/>
    <w:rsid w:val="00EB33BF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27</cp:revision>
  <dcterms:created xsi:type="dcterms:W3CDTF">2014-10-16T02:26:00Z</dcterms:created>
  <dcterms:modified xsi:type="dcterms:W3CDTF">2015-04-16T22:23:00Z</dcterms:modified>
</cp:coreProperties>
</file>