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F96892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bookmarkStart w:id="0" w:name="_GoBack"/>
      <w:bookmarkEnd w:id="0"/>
      <w:r w:rsidR="00FD5C16">
        <w:rPr>
          <w:b/>
          <w:sz w:val="28"/>
          <w:u w:val="single"/>
        </w:rPr>
        <w:t>7.1 Atoms and Isotopes</w:t>
      </w:r>
    </w:p>
    <w:p w:rsidR="00FD5C16" w:rsidRDefault="00FD5C16" w:rsidP="005E256A"/>
    <w:p w:rsidR="006564A5" w:rsidRPr="006564A5" w:rsidRDefault="00FD5C16" w:rsidP="00FD5C16">
      <w:pPr>
        <w:pStyle w:val="ListParagraph"/>
        <w:numPr>
          <w:ilvl w:val="0"/>
          <w:numId w:val="1"/>
        </w:numPr>
      </w:pPr>
      <w:r>
        <w:rPr>
          <w:b/>
        </w:rPr>
        <w:t>Bohr-Rutherford model of the atom</w:t>
      </w:r>
    </w:p>
    <w:p w:rsidR="006564A5" w:rsidRDefault="006564A5" w:rsidP="006564A5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165"/>
        <w:gridCol w:w="3476"/>
        <w:gridCol w:w="934"/>
        <w:gridCol w:w="3707"/>
      </w:tblGrid>
      <w:tr w:rsidR="00F96892" w:rsidTr="00F96892">
        <w:tc>
          <w:tcPr>
            <w:tcW w:w="1165" w:type="dxa"/>
            <w:vAlign w:val="center"/>
          </w:tcPr>
          <w:p w:rsidR="00F96892" w:rsidRPr="00F96892" w:rsidRDefault="00F96892" w:rsidP="00AD156C">
            <w:r>
              <w:t>Nucleus:</w:t>
            </w:r>
          </w:p>
        </w:tc>
        <w:tc>
          <w:tcPr>
            <w:tcW w:w="3476" w:type="dxa"/>
            <w:vAlign w:val="center"/>
          </w:tcPr>
          <w:p w:rsidR="00F96892" w:rsidRDefault="00F96892" w:rsidP="00AD156C">
            <w:pPr>
              <w:rPr>
                <w:sz w:val="36"/>
              </w:rPr>
            </w:pPr>
          </w:p>
          <w:p w:rsidR="00F96892" w:rsidRPr="00BE70E8" w:rsidRDefault="00F96892" w:rsidP="00AD156C">
            <w:pPr>
              <w:rPr>
                <w:sz w:val="36"/>
              </w:rPr>
            </w:pPr>
          </w:p>
        </w:tc>
        <w:tc>
          <w:tcPr>
            <w:tcW w:w="934" w:type="dxa"/>
            <w:vAlign w:val="center"/>
          </w:tcPr>
          <w:p w:rsidR="00F96892" w:rsidRPr="00F96892" w:rsidRDefault="00F96892" w:rsidP="00AD156C">
            <w:r>
              <w:t>Shells:</w:t>
            </w:r>
          </w:p>
        </w:tc>
        <w:tc>
          <w:tcPr>
            <w:tcW w:w="3707" w:type="dxa"/>
            <w:vAlign w:val="center"/>
          </w:tcPr>
          <w:p w:rsidR="00F96892" w:rsidRPr="00BE70E8" w:rsidRDefault="00F96892" w:rsidP="00AD156C">
            <w:pPr>
              <w:rPr>
                <w:sz w:val="36"/>
              </w:rPr>
            </w:pPr>
          </w:p>
        </w:tc>
      </w:tr>
    </w:tbl>
    <w:p w:rsidR="007204E7" w:rsidRDefault="007204E7" w:rsidP="006564A5"/>
    <w:p w:rsidR="00F96892" w:rsidRDefault="00F96892" w:rsidP="006564A5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7F9EA8A0" wp14:editId="04B7F884">
            <wp:simplePos x="0" y="0"/>
            <wp:positionH relativeFrom="column">
              <wp:posOffset>3514725</wp:posOffset>
            </wp:positionH>
            <wp:positionV relativeFrom="paragraph">
              <wp:posOffset>21590</wp:posOffset>
            </wp:positionV>
            <wp:extent cx="1932317" cy="1611974"/>
            <wp:effectExtent l="0" t="0" r="0" b="7620"/>
            <wp:wrapSquare wrapText="bothSides"/>
            <wp:docPr id="7" name="Picture 7" descr="C:\Users\ekoopmans\Desktop\Fieldstone KCS\Daily\2014-11-20\SPH3U\src\3.7.1 electron 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koopmans\Desktop\Fieldstone KCS\Daily\2014-11-20\SPH3U\src\3.7.1 electron distributi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17" cy="161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inline distT="0" distB="0" distL="0" distR="0" wp14:anchorId="2169C0B3" wp14:editId="71124766">
            <wp:extent cx="2680344" cy="1613139"/>
            <wp:effectExtent l="0" t="0" r="5715" b="6350"/>
            <wp:docPr id="4" name="Picture 4" descr="C:\Users\ekoopmans\Desktop\Fieldstone KCS\Daily\2014-11-20\SPH3U\src\3.7.1 Bohr-Rutherford 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koopmans\Desktop\Fieldstone KCS\Daily\2014-11-20\SPH3U\src\3.7.1 Bohr-Rutherford diagra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356" cy="162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92" w:rsidRDefault="00F96892" w:rsidP="006564A5"/>
    <w:p w:rsidR="00F96892" w:rsidRDefault="00F96892" w:rsidP="006564A5"/>
    <w:p w:rsidR="00F96892" w:rsidRDefault="00F96892" w:rsidP="006564A5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165"/>
        <w:gridCol w:w="3476"/>
        <w:gridCol w:w="1204"/>
        <w:gridCol w:w="3437"/>
      </w:tblGrid>
      <w:tr w:rsidR="00F96892" w:rsidTr="00F96892">
        <w:trPr>
          <w:trHeight w:val="630"/>
        </w:trPr>
        <w:tc>
          <w:tcPr>
            <w:tcW w:w="1165" w:type="dxa"/>
            <w:vMerge w:val="restart"/>
            <w:vAlign w:val="center"/>
          </w:tcPr>
          <w:p w:rsidR="00F96892" w:rsidRPr="00F96892" w:rsidRDefault="00F96892" w:rsidP="00AD156C">
            <w:r>
              <w:t>Excited state:</w:t>
            </w:r>
          </w:p>
        </w:tc>
        <w:tc>
          <w:tcPr>
            <w:tcW w:w="3476" w:type="dxa"/>
            <w:vMerge w:val="restart"/>
            <w:vAlign w:val="center"/>
          </w:tcPr>
          <w:p w:rsidR="00F96892" w:rsidRDefault="00F96892" w:rsidP="00AD156C">
            <w:pPr>
              <w:rPr>
                <w:sz w:val="36"/>
              </w:rPr>
            </w:pPr>
          </w:p>
          <w:p w:rsidR="00F96892" w:rsidRDefault="00F96892" w:rsidP="00AD156C">
            <w:pPr>
              <w:rPr>
                <w:sz w:val="36"/>
              </w:rPr>
            </w:pPr>
          </w:p>
          <w:p w:rsidR="00F96892" w:rsidRPr="00BE70E8" w:rsidRDefault="00F96892" w:rsidP="00AD156C">
            <w:pPr>
              <w:rPr>
                <w:sz w:val="36"/>
              </w:rPr>
            </w:pPr>
          </w:p>
        </w:tc>
        <w:tc>
          <w:tcPr>
            <w:tcW w:w="1204" w:type="dxa"/>
            <w:vAlign w:val="center"/>
          </w:tcPr>
          <w:p w:rsidR="00F96892" w:rsidRPr="00F96892" w:rsidRDefault="00F96892" w:rsidP="00AD156C">
            <w:r>
              <w:t>Atomic number:</w:t>
            </w:r>
          </w:p>
        </w:tc>
        <w:tc>
          <w:tcPr>
            <w:tcW w:w="3437" w:type="dxa"/>
            <w:vAlign w:val="center"/>
          </w:tcPr>
          <w:p w:rsidR="00F96892" w:rsidRDefault="00F96892" w:rsidP="00AD156C">
            <w:pPr>
              <w:rPr>
                <w:sz w:val="36"/>
              </w:rPr>
            </w:pPr>
          </w:p>
          <w:p w:rsidR="00F96892" w:rsidRPr="00BE70E8" w:rsidRDefault="00F96892" w:rsidP="00AD156C">
            <w:pPr>
              <w:rPr>
                <w:sz w:val="36"/>
              </w:rPr>
            </w:pPr>
          </w:p>
        </w:tc>
      </w:tr>
      <w:tr w:rsidR="00F96892" w:rsidTr="00F96892">
        <w:trPr>
          <w:trHeight w:val="630"/>
        </w:trPr>
        <w:tc>
          <w:tcPr>
            <w:tcW w:w="1165" w:type="dxa"/>
            <w:vMerge/>
            <w:vAlign w:val="center"/>
          </w:tcPr>
          <w:p w:rsidR="00F96892" w:rsidRDefault="00F96892" w:rsidP="00AD156C"/>
        </w:tc>
        <w:tc>
          <w:tcPr>
            <w:tcW w:w="3476" w:type="dxa"/>
            <w:vMerge/>
            <w:vAlign w:val="center"/>
          </w:tcPr>
          <w:p w:rsidR="00F96892" w:rsidRDefault="00F96892" w:rsidP="00AD156C">
            <w:pPr>
              <w:rPr>
                <w:sz w:val="36"/>
              </w:rPr>
            </w:pPr>
          </w:p>
        </w:tc>
        <w:tc>
          <w:tcPr>
            <w:tcW w:w="1204" w:type="dxa"/>
            <w:vAlign w:val="center"/>
          </w:tcPr>
          <w:p w:rsidR="00F96892" w:rsidRDefault="00F96892" w:rsidP="00AD156C">
            <w:r>
              <w:t>Mass number:</w:t>
            </w:r>
          </w:p>
        </w:tc>
        <w:tc>
          <w:tcPr>
            <w:tcW w:w="3437" w:type="dxa"/>
            <w:vAlign w:val="center"/>
          </w:tcPr>
          <w:p w:rsidR="00F96892" w:rsidRDefault="00F96892" w:rsidP="00AD156C">
            <w:pPr>
              <w:rPr>
                <w:sz w:val="36"/>
              </w:rPr>
            </w:pPr>
          </w:p>
          <w:p w:rsidR="00F96892" w:rsidRPr="00BE70E8" w:rsidRDefault="00F96892" w:rsidP="00AD156C">
            <w:pPr>
              <w:rPr>
                <w:sz w:val="36"/>
              </w:rPr>
            </w:pPr>
          </w:p>
        </w:tc>
      </w:tr>
    </w:tbl>
    <w:p w:rsidR="007204E7" w:rsidRDefault="007204E7" w:rsidP="006564A5"/>
    <w:p w:rsidR="00F96892" w:rsidRDefault="00F96892" w:rsidP="006564A5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25042447" wp14:editId="2AF0723D">
            <wp:simplePos x="0" y="0"/>
            <wp:positionH relativeFrom="column">
              <wp:posOffset>2952750</wp:posOffset>
            </wp:positionH>
            <wp:positionV relativeFrom="paragraph">
              <wp:posOffset>11430</wp:posOffset>
            </wp:positionV>
            <wp:extent cx="2701635" cy="1518249"/>
            <wp:effectExtent l="0" t="0" r="3810" b="6350"/>
            <wp:wrapSquare wrapText="bothSides"/>
            <wp:docPr id="9" name="Picture 9" descr="C:\Users\ekoopmans\Desktop\Fieldstone KCS\Daily\2014-11-20\SPH3U\src\3.7.1 fluor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koopmans\Desktop\Fieldstone KCS\Daily\2014-11-20\SPH3U\src\3.7.1 fluor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35" cy="151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64A5">
        <w:rPr>
          <w:noProof/>
          <w:lang w:eastAsia="en-CA"/>
        </w:rPr>
        <w:drawing>
          <wp:inline distT="0" distB="0" distL="0" distR="0" wp14:anchorId="1C60C693" wp14:editId="47AEBB03">
            <wp:extent cx="2703124" cy="1613139"/>
            <wp:effectExtent l="0" t="0" r="2540" b="6350"/>
            <wp:docPr id="8" name="Picture 8" descr="C:\Users\ekoopmans\Desktop\Fieldstone KCS\Daily\2014-11-20\SPH3U\src\3.7.1 excited 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koopmans\Desktop\Fieldstone KCS\Daily\2014-11-20\SPH3U\src\3.7.1 excited st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8" cy="162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92" w:rsidRDefault="00F96892" w:rsidP="006564A5"/>
    <w:p w:rsidR="00F96892" w:rsidRDefault="00F96892">
      <w:r>
        <w:br w:type="page"/>
      </w:r>
    </w:p>
    <w:p w:rsidR="00FD5C16" w:rsidRPr="00FD5C16" w:rsidRDefault="00FD5C16" w:rsidP="00FD5C16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Isotopes</w:t>
      </w:r>
    </w:p>
    <w:p w:rsidR="007204E7" w:rsidRPr="007204E7" w:rsidRDefault="007204E7" w:rsidP="006564A5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7487"/>
      </w:tblGrid>
      <w:tr w:rsidR="007204E7" w:rsidTr="00AD156C">
        <w:tc>
          <w:tcPr>
            <w:tcW w:w="1795" w:type="dxa"/>
            <w:vAlign w:val="center"/>
          </w:tcPr>
          <w:p w:rsidR="007204E7" w:rsidRDefault="007204E7" w:rsidP="00AD156C">
            <w:r>
              <w:t>Isotope:</w:t>
            </w:r>
          </w:p>
        </w:tc>
        <w:tc>
          <w:tcPr>
            <w:tcW w:w="7487" w:type="dxa"/>
            <w:vAlign w:val="center"/>
          </w:tcPr>
          <w:p w:rsidR="007204E7" w:rsidRPr="00BE70E8" w:rsidRDefault="007204E7" w:rsidP="00AD156C">
            <w:pPr>
              <w:rPr>
                <w:sz w:val="36"/>
              </w:rPr>
            </w:pPr>
          </w:p>
        </w:tc>
      </w:tr>
    </w:tbl>
    <w:p w:rsidR="006564A5" w:rsidRDefault="006564A5" w:rsidP="006564A5"/>
    <w:p w:rsidR="006564A5" w:rsidRDefault="006564A5" w:rsidP="006564A5">
      <w:r>
        <w:rPr>
          <w:noProof/>
          <w:lang w:eastAsia="en-CA"/>
        </w:rPr>
        <w:drawing>
          <wp:inline distT="0" distB="0" distL="0" distR="0" wp14:anchorId="291D36AF" wp14:editId="60C78F8B">
            <wp:extent cx="3881887" cy="1523514"/>
            <wp:effectExtent l="0" t="0" r="4445" b="635"/>
            <wp:docPr id="6" name="Picture 6" descr="C:\Users\ekoopmans\Desktop\Fieldstone KCS\Daily\2014-11-20\SPH3U\src\3.7.1 carbon12 and carbon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koopmans\Desktop\Fieldstone KCS\Daily\2014-11-20\SPH3U\src\3.7.1 carbon12 and carbon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55" cy="153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E91" w:rsidRDefault="00EA1E91" w:rsidP="00FD5C16"/>
    <w:tbl>
      <w:tblPr>
        <w:tblStyle w:val="TableGrid"/>
        <w:tblW w:w="94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27"/>
        <w:gridCol w:w="7649"/>
      </w:tblGrid>
      <w:tr w:rsidR="007204E7" w:rsidTr="007204E7">
        <w:tc>
          <w:tcPr>
            <w:tcW w:w="1827" w:type="dxa"/>
            <w:vAlign w:val="center"/>
          </w:tcPr>
          <w:p w:rsidR="007204E7" w:rsidRDefault="007204E7" w:rsidP="00AD156C">
            <w:r>
              <w:t>Hydrogen:</w:t>
            </w:r>
          </w:p>
        </w:tc>
        <w:tc>
          <w:tcPr>
            <w:tcW w:w="7649" w:type="dxa"/>
            <w:vAlign w:val="center"/>
          </w:tcPr>
          <w:p w:rsidR="007204E7" w:rsidRPr="00BE70E8" w:rsidRDefault="007204E7" w:rsidP="00AD156C">
            <w:pPr>
              <w:rPr>
                <w:sz w:val="36"/>
              </w:rPr>
            </w:pPr>
          </w:p>
        </w:tc>
      </w:tr>
      <w:tr w:rsidR="007204E7" w:rsidTr="007204E7">
        <w:tc>
          <w:tcPr>
            <w:tcW w:w="1827" w:type="dxa"/>
            <w:vAlign w:val="center"/>
          </w:tcPr>
          <w:p w:rsidR="007204E7" w:rsidRDefault="007204E7" w:rsidP="00AD156C">
            <w:pPr>
              <w:ind w:left="337"/>
            </w:pPr>
            <w:r>
              <w:t>deuterium</w:t>
            </w:r>
          </w:p>
        </w:tc>
        <w:tc>
          <w:tcPr>
            <w:tcW w:w="7649" w:type="dxa"/>
            <w:vAlign w:val="center"/>
          </w:tcPr>
          <w:p w:rsidR="007204E7" w:rsidRDefault="007204E7" w:rsidP="00AD156C">
            <w:pPr>
              <w:rPr>
                <w:sz w:val="36"/>
              </w:rPr>
            </w:pPr>
          </w:p>
        </w:tc>
      </w:tr>
      <w:tr w:rsidR="007204E7" w:rsidTr="007204E7">
        <w:tc>
          <w:tcPr>
            <w:tcW w:w="1827" w:type="dxa"/>
            <w:vAlign w:val="center"/>
          </w:tcPr>
          <w:p w:rsidR="007204E7" w:rsidRDefault="007204E7" w:rsidP="00AD156C">
            <w:pPr>
              <w:ind w:left="337"/>
            </w:pPr>
            <w:r>
              <w:t>tritium</w:t>
            </w:r>
          </w:p>
        </w:tc>
        <w:tc>
          <w:tcPr>
            <w:tcW w:w="7649" w:type="dxa"/>
            <w:vAlign w:val="center"/>
          </w:tcPr>
          <w:p w:rsidR="007204E7" w:rsidRDefault="007204E7" w:rsidP="00AD156C">
            <w:pPr>
              <w:rPr>
                <w:sz w:val="36"/>
              </w:rPr>
            </w:pPr>
          </w:p>
        </w:tc>
      </w:tr>
      <w:tr w:rsidR="007204E7" w:rsidTr="007204E7">
        <w:tc>
          <w:tcPr>
            <w:tcW w:w="1827" w:type="dxa"/>
            <w:vAlign w:val="center"/>
          </w:tcPr>
          <w:p w:rsidR="007204E7" w:rsidRDefault="007204E7" w:rsidP="007204E7">
            <w:r>
              <w:t>Periodic table:</w:t>
            </w:r>
          </w:p>
        </w:tc>
        <w:tc>
          <w:tcPr>
            <w:tcW w:w="7649" w:type="dxa"/>
            <w:vAlign w:val="center"/>
          </w:tcPr>
          <w:p w:rsidR="007204E7" w:rsidRDefault="007204E7" w:rsidP="00AD156C">
            <w:pPr>
              <w:rPr>
                <w:sz w:val="36"/>
              </w:rPr>
            </w:pPr>
          </w:p>
        </w:tc>
      </w:tr>
    </w:tbl>
    <w:p w:rsidR="007204E7" w:rsidRDefault="007204E7" w:rsidP="00FD5C16"/>
    <w:p w:rsidR="006564A5" w:rsidRDefault="00EA1E91" w:rsidP="00FD5C16">
      <w:r>
        <w:t>Draw the Bohr-Rutherford diagram for silicon-31.</w:t>
      </w:r>
    </w:p>
    <w:p w:rsidR="00EA1E91" w:rsidRDefault="00EA1E91" w:rsidP="00FD5C16"/>
    <w:p w:rsidR="00EA1E91" w:rsidRDefault="00EA1E91" w:rsidP="00FD5C16"/>
    <w:p w:rsidR="00EA1E91" w:rsidRDefault="00EA1E91" w:rsidP="00FD5C16"/>
    <w:p w:rsidR="00EA1E91" w:rsidRDefault="00EA1E91" w:rsidP="00FD5C16"/>
    <w:p w:rsidR="00EA1E91" w:rsidRDefault="00EA1E91" w:rsidP="00FD5C16"/>
    <w:p w:rsidR="00EA1E91" w:rsidRDefault="00EA1E91" w:rsidP="00FD5C16"/>
    <w:p w:rsidR="00EA1E91" w:rsidRDefault="00EA1E91" w:rsidP="00FD5C16"/>
    <w:p w:rsidR="00EA1E91" w:rsidRDefault="00EA1E91" w:rsidP="00FD5C16"/>
    <w:p w:rsidR="00FD5C16" w:rsidRDefault="00FD5C16" w:rsidP="00FD5C16"/>
    <w:p w:rsidR="00FD5C16" w:rsidRDefault="00FD5C16" w:rsidP="00FD5C16"/>
    <w:p w:rsidR="00FD5C16" w:rsidRDefault="00FD5C16" w:rsidP="00FD5C16">
      <w:pPr>
        <w:pStyle w:val="ListParagraph"/>
        <w:numPr>
          <w:ilvl w:val="0"/>
          <w:numId w:val="1"/>
        </w:numPr>
      </w:pPr>
      <w:r>
        <w:rPr>
          <w:b/>
        </w:rPr>
        <w:t>Medical applications of radioisotopes</w:t>
      </w:r>
    </w:p>
    <w:p w:rsidR="00F96892" w:rsidRPr="00F96892" w:rsidRDefault="00F96892" w:rsidP="00FD5C16">
      <w:pPr>
        <w:rPr>
          <w:sz w:val="12"/>
        </w:rPr>
      </w:pPr>
    </w:p>
    <w:tbl>
      <w:tblPr>
        <w:tblStyle w:val="TableGrid"/>
        <w:tblW w:w="971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45"/>
        <w:gridCol w:w="7467"/>
      </w:tblGrid>
      <w:tr w:rsidR="00F96892" w:rsidTr="00F96892">
        <w:tc>
          <w:tcPr>
            <w:tcW w:w="2245" w:type="dxa"/>
            <w:vAlign w:val="center"/>
          </w:tcPr>
          <w:p w:rsidR="00F96892" w:rsidRDefault="00F96892" w:rsidP="00AD156C">
            <w:r>
              <w:t>Radioisotopes:</w:t>
            </w:r>
          </w:p>
        </w:tc>
        <w:tc>
          <w:tcPr>
            <w:tcW w:w="7467" w:type="dxa"/>
            <w:vAlign w:val="center"/>
          </w:tcPr>
          <w:p w:rsidR="00F96892" w:rsidRDefault="00F96892" w:rsidP="00AD156C">
            <w:pPr>
              <w:rPr>
                <w:sz w:val="36"/>
              </w:rPr>
            </w:pPr>
          </w:p>
          <w:p w:rsidR="00F96892" w:rsidRPr="00BE70E8" w:rsidRDefault="00F96892" w:rsidP="00AD156C">
            <w:pPr>
              <w:rPr>
                <w:sz w:val="36"/>
              </w:rPr>
            </w:pPr>
          </w:p>
        </w:tc>
      </w:tr>
      <w:tr w:rsidR="00F96892" w:rsidTr="00F96892">
        <w:tc>
          <w:tcPr>
            <w:tcW w:w="2245" w:type="dxa"/>
            <w:vAlign w:val="center"/>
          </w:tcPr>
          <w:p w:rsidR="00F96892" w:rsidRDefault="00F96892" w:rsidP="00AD156C">
            <w:pPr>
              <w:ind w:left="337"/>
            </w:pPr>
            <w:r>
              <w:t>nuclear medical imaging</w:t>
            </w:r>
          </w:p>
        </w:tc>
        <w:tc>
          <w:tcPr>
            <w:tcW w:w="7467" w:type="dxa"/>
            <w:vAlign w:val="center"/>
          </w:tcPr>
          <w:p w:rsidR="00F96892" w:rsidRDefault="00F96892" w:rsidP="00AD156C">
            <w:pPr>
              <w:rPr>
                <w:sz w:val="36"/>
              </w:rPr>
            </w:pPr>
          </w:p>
          <w:p w:rsidR="00F96892" w:rsidRDefault="00F96892" w:rsidP="00AD156C">
            <w:pPr>
              <w:rPr>
                <w:sz w:val="36"/>
              </w:rPr>
            </w:pPr>
          </w:p>
        </w:tc>
      </w:tr>
      <w:tr w:rsidR="00F96892" w:rsidTr="00F96892">
        <w:tc>
          <w:tcPr>
            <w:tcW w:w="2245" w:type="dxa"/>
            <w:vAlign w:val="center"/>
          </w:tcPr>
          <w:p w:rsidR="00F96892" w:rsidRDefault="00F96892" w:rsidP="00AD156C">
            <w:pPr>
              <w:ind w:left="337"/>
            </w:pPr>
            <w:r>
              <w:t>radionuclide therapy (RNT)</w:t>
            </w:r>
          </w:p>
        </w:tc>
        <w:tc>
          <w:tcPr>
            <w:tcW w:w="7467" w:type="dxa"/>
            <w:vAlign w:val="center"/>
          </w:tcPr>
          <w:p w:rsidR="00F96892" w:rsidRDefault="00F96892" w:rsidP="00AD156C">
            <w:pPr>
              <w:rPr>
                <w:sz w:val="36"/>
              </w:rPr>
            </w:pPr>
          </w:p>
          <w:p w:rsidR="00F96892" w:rsidRDefault="00F96892" w:rsidP="00AD156C">
            <w:pPr>
              <w:rPr>
                <w:sz w:val="36"/>
              </w:rPr>
            </w:pPr>
          </w:p>
        </w:tc>
      </w:tr>
    </w:tbl>
    <w:p w:rsidR="00761EBD" w:rsidRDefault="00761EBD" w:rsidP="001459FA"/>
    <w:p w:rsidR="00F96892" w:rsidRDefault="00F96892" w:rsidP="001459FA"/>
    <w:p w:rsidR="00BB5350" w:rsidRPr="008648EB" w:rsidRDefault="0069228A" w:rsidP="008648EB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EA1E91">
        <w:rPr>
          <w:sz w:val="28"/>
        </w:rPr>
        <w:tab/>
        <w:t>page 322</w:t>
      </w:r>
      <w:r>
        <w:rPr>
          <w:sz w:val="28"/>
        </w:rPr>
        <w:t>:</w:t>
      </w:r>
      <w:r>
        <w:rPr>
          <w:sz w:val="28"/>
        </w:rPr>
        <w:tab/>
        <w:t>#</w:t>
      </w:r>
      <w:r w:rsidR="00102785">
        <w:rPr>
          <w:sz w:val="28"/>
        </w:rPr>
        <w:t>1-3, 5</w:t>
      </w:r>
    </w:p>
    <w:sectPr w:rsidR="00BB5350" w:rsidRPr="008648EB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44B99"/>
    <w:rsid w:val="00057F11"/>
    <w:rsid w:val="00102785"/>
    <w:rsid w:val="001459FA"/>
    <w:rsid w:val="00155128"/>
    <w:rsid w:val="00161115"/>
    <w:rsid w:val="00174CE8"/>
    <w:rsid w:val="001937D2"/>
    <w:rsid w:val="001A662F"/>
    <w:rsid w:val="001E1B52"/>
    <w:rsid w:val="00204ABA"/>
    <w:rsid w:val="00283E87"/>
    <w:rsid w:val="002B762D"/>
    <w:rsid w:val="002E6451"/>
    <w:rsid w:val="002F1939"/>
    <w:rsid w:val="00317A5B"/>
    <w:rsid w:val="0035221C"/>
    <w:rsid w:val="00355A64"/>
    <w:rsid w:val="003A1F42"/>
    <w:rsid w:val="003C25B0"/>
    <w:rsid w:val="003D2A68"/>
    <w:rsid w:val="00490CA9"/>
    <w:rsid w:val="004C5851"/>
    <w:rsid w:val="005073F9"/>
    <w:rsid w:val="005276C5"/>
    <w:rsid w:val="00541A7D"/>
    <w:rsid w:val="00560C19"/>
    <w:rsid w:val="00564A0C"/>
    <w:rsid w:val="005D504B"/>
    <w:rsid w:val="005E256A"/>
    <w:rsid w:val="005E56D6"/>
    <w:rsid w:val="005F7DA1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F0A3E"/>
    <w:rsid w:val="00714248"/>
    <w:rsid w:val="007204E7"/>
    <w:rsid w:val="00761EBD"/>
    <w:rsid w:val="00767B14"/>
    <w:rsid w:val="007C1483"/>
    <w:rsid w:val="007C5402"/>
    <w:rsid w:val="00823D59"/>
    <w:rsid w:val="008304E0"/>
    <w:rsid w:val="00842BDD"/>
    <w:rsid w:val="008648EB"/>
    <w:rsid w:val="008672D5"/>
    <w:rsid w:val="00872277"/>
    <w:rsid w:val="008926B9"/>
    <w:rsid w:val="008C0EC7"/>
    <w:rsid w:val="008E148D"/>
    <w:rsid w:val="0092275A"/>
    <w:rsid w:val="00944D1E"/>
    <w:rsid w:val="009F6581"/>
    <w:rsid w:val="00A13C97"/>
    <w:rsid w:val="00AE2666"/>
    <w:rsid w:val="00B358DB"/>
    <w:rsid w:val="00BB5350"/>
    <w:rsid w:val="00C464C8"/>
    <w:rsid w:val="00C73752"/>
    <w:rsid w:val="00C8363A"/>
    <w:rsid w:val="00C93694"/>
    <w:rsid w:val="00CD0722"/>
    <w:rsid w:val="00D41FC7"/>
    <w:rsid w:val="00D54849"/>
    <w:rsid w:val="00D91976"/>
    <w:rsid w:val="00E272EF"/>
    <w:rsid w:val="00EA1E91"/>
    <w:rsid w:val="00F341BC"/>
    <w:rsid w:val="00F96892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30</cp:revision>
  <dcterms:created xsi:type="dcterms:W3CDTF">2014-10-16T02:26:00Z</dcterms:created>
  <dcterms:modified xsi:type="dcterms:W3CDTF">2015-04-16T22:22:00Z</dcterms:modified>
</cp:coreProperties>
</file>