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1B0E47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FD5C16">
        <w:rPr>
          <w:b/>
          <w:sz w:val="28"/>
          <w:u w:val="single"/>
        </w:rPr>
        <w:t>7.</w:t>
      </w:r>
      <w:r w:rsidR="00460252">
        <w:rPr>
          <w:b/>
          <w:sz w:val="28"/>
          <w:u w:val="single"/>
        </w:rPr>
        <w:t>2 Radioactive Decay</w:t>
      </w:r>
    </w:p>
    <w:p w:rsidR="00FD5C16" w:rsidRDefault="00FD5C16" w:rsidP="005E256A"/>
    <w:p w:rsidR="006564A5" w:rsidRPr="006564A5" w:rsidRDefault="00460252" w:rsidP="00FD5C16">
      <w:pPr>
        <w:pStyle w:val="ListParagraph"/>
        <w:numPr>
          <w:ilvl w:val="0"/>
          <w:numId w:val="1"/>
        </w:numPr>
      </w:pPr>
      <w:r>
        <w:rPr>
          <w:b/>
        </w:rPr>
        <w:t>Radioactivity</w:t>
      </w:r>
    </w:p>
    <w:p w:rsidR="006564A5" w:rsidRDefault="006564A5" w:rsidP="006564A5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27"/>
        <w:gridCol w:w="7649"/>
      </w:tblGrid>
      <w:tr w:rsidR="001B0E47" w:rsidTr="004520C6">
        <w:tc>
          <w:tcPr>
            <w:tcW w:w="1827" w:type="dxa"/>
            <w:vAlign w:val="center"/>
          </w:tcPr>
          <w:p w:rsidR="001B0E47" w:rsidRDefault="001B0E47" w:rsidP="004520C6">
            <w:r>
              <w:t>Radioactivity:</w:t>
            </w:r>
          </w:p>
        </w:tc>
        <w:tc>
          <w:tcPr>
            <w:tcW w:w="7649" w:type="dxa"/>
            <w:vAlign w:val="center"/>
          </w:tcPr>
          <w:p w:rsidR="001B0E47" w:rsidRPr="00BE70E8" w:rsidRDefault="001B0E47" w:rsidP="004520C6">
            <w:pPr>
              <w:rPr>
                <w:sz w:val="36"/>
              </w:rPr>
            </w:pPr>
          </w:p>
        </w:tc>
      </w:tr>
      <w:tr w:rsidR="001B0E47" w:rsidTr="004520C6">
        <w:tc>
          <w:tcPr>
            <w:tcW w:w="1827" w:type="dxa"/>
            <w:vAlign w:val="center"/>
          </w:tcPr>
          <w:p w:rsidR="001B0E47" w:rsidRDefault="001B0E47" w:rsidP="004520C6">
            <w:pPr>
              <w:ind w:left="337"/>
            </w:pPr>
            <w:r>
              <w:t>stable atom</w:t>
            </w:r>
          </w:p>
        </w:tc>
        <w:tc>
          <w:tcPr>
            <w:tcW w:w="7649" w:type="dxa"/>
            <w:vAlign w:val="center"/>
          </w:tcPr>
          <w:p w:rsidR="001B0E47" w:rsidRDefault="001B0E47" w:rsidP="004520C6">
            <w:pPr>
              <w:rPr>
                <w:sz w:val="36"/>
              </w:rPr>
            </w:pPr>
          </w:p>
        </w:tc>
      </w:tr>
      <w:tr w:rsidR="001B0E47" w:rsidTr="004520C6">
        <w:tc>
          <w:tcPr>
            <w:tcW w:w="1827" w:type="dxa"/>
            <w:vAlign w:val="center"/>
          </w:tcPr>
          <w:p w:rsidR="001B0E47" w:rsidRDefault="001B0E47" w:rsidP="004520C6">
            <w:pPr>
              <w:ind w:left="337"/>
            </w:pPr>
            <w:r>
              <w:t>atomic #</w:t>
            </w:r>
          </w:p>
        </w:tc>
        <w:tc>
          <w:tcPr>
            <w:tcW w:w="7649" w:type="dxa"/>
            <w:vAlign w:val="center"/>
          </w:tcPr>
          <w:p w:rsidR="001B0E47" w:rsidRDefault="001B0E47" w:rsidP="004520C6">
            <w:pPr>
              <w:rPr>
                <w:sz w:val="36"/>
              </w:rPr>
            </w:pPr>
          </w:p>
        </w:tc>
      </w:tr>
      <w:tr w:rsidR="001B0E47" w:rsidTr="004520C6">
        <w:tc>
          <w:tcPr>
            <w:tcW w:w="1827" w:type="dxa"/>
            <w:vAlign w:val="center"/>
          </w:tcPr>
          <w:p w:rsidR="001B0E47" w:rsidRDefault="001B0E47" w:rsidP="004520C6">
            <w:pPr>
              <w:ind w:left="337"/>
            </w:pPr>
            <w:r>
              <w:t>3 types of decay</w:t>
            </w:r>
          </w:p>
        </w:tc>
        <w:tc>
          <w:tcPr>
            <w:tcW w:w="7649" w:type="dxa"/>
            <w:vAlign w:val="center"/>
          </w:tcPr>
          <w:p w:rsidR="001B0E47" w:rsidRDefault="001B0E47" w:rsidP="004520C6">
            <w:pPr>
              <w:rPr>
                <w:sz w:val="36"/>
              </w:rPr>
            </w:pPr>
          </w:p>
        </w:tc>
      </w:tr>
    </w:tbl>
    <w:p w:rsidR="001B0E47" w:rsidRDefault="001B0E47" w:rsidP="006564A5"/>
    <w:p w:rsidR="00460252" w:rsidRPr="006564A5" w:rsidRDefault="00460252" w:rsidP="00460252">
      <w:pPr>
        <w:pStyle w:val="ListParagraph"/>
        <w:numPr>
          <w:ilvl w:val="0"/>
          <w:numId w:val="1"/>
        </w:numPr>
      </w:pPr>
      <w:r>
        <w:rPr>
          <w:b/>
        </w:rPr>
        <w:t>Alpha (α) decay</w:t>
      </w:r>
    </w:p>
    <w:p w:rsidR="00460252" w:rsidRDefault="004C7245" w:rsidP="00460252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1479BE3F" wp14:editId="1D842EDC">
            <wp:simplePos x="0" y="0"/>
            <wp:positionH relativeFrom="column">
              <wp:posOffset>4346575</wp:posOffset>
            </wp:positionH>
            <wp:positionV relativeFrom="paragraph">
              <wp:posOffset>83820</wp:posOffset>
            </wp:positionV>
            <wp:extent cx="200279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66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27"/>
        <w:gridCol w:w="4828"/>
      </w:tblGrid>
      <w:tr w:rsidR="004C7245" w:rsidTr="004C7245">
        <w:tc>
          <w:tcPr>
            <w:tcW w:w="1827" w:type="dxa"/>
            <w:vAlign w:val="center"/>
          </w:tcPr>
          <w:p w:rsidR="004C7245" w:rsidRDefault="004C7245" w:rsidP="004520C6">
            <w:r>
              <w:t>Alpha decay:</w:t>
            </w:r>
          </w:p>
        </w:tc>
        <w:tc>
          <w:tcPr>
            <w:tcW w:w="4828" w:type="dxa"/>
            <w:vAlign w:val="center"/>
          </w:tcPr>
          <w:p w:rsidR="004C7245" w:rsidRPr="00BE70E8" w:rsidRDefault="004C7245" w:rsidP="004520C6">
            <w:pPr>
              <w:rPr>
                <w:sz w:val="36"/>
              </w:rPr>
            </w:pPr>
          </w:p>
        </w:tc>
      </w:tr>
      <w:tr w:rsidR="004C7245" w:rsidTr="004C7245">
        <w:tc>
          <w:tcPr>
            <w:tcW w:w="1827" w:type="dxa"/>
            <w:vAlign w:val="center"/>
          </w:tcPr>
          <w:p w:rsidR="004C7245" w:rsidRDefault="004C7245" w:rsidP="004520C6">
            <w:pPr>
              <w:ind w:left="337"/>
            </w:pPr>
            <w:r>
              <w:t>α particle</w:t>
            </w:r>
          </w:p>
        </w:tc>
        <w:tc>
          <w:tcPr>
            <w:tcW w:w="4828" w:type="dxa"/>
            <w:vAlign w:val="center"/>
          </w:tcPr>
          <w:p w:rsidR="004C7245" w:rsidRDefault="004C7245" w:rsidP="004520C6">
            <w:pPr>
              <w:rPr>
                <w:sz w:val="36"/>
              </w:rPr>
            </w:pPr>
          </w:p>
        </w:tc>
      </w:tr>
      <w:tr w:rsidR="004C7245" w:rsidTr="004C7245">
        <w:tc>
          <w:tcPr>
            <w:tcW w:w="1827" w:type="dxa"/>
            <w:vAlign w:val="center"/>
          </w:tcPr>
          <w:p w:rsidR="004C7245" w:rsidRDefault="004C7245" w:rsidP="004520C6">
            <w:pPr>
              <w:ind w:left="337"/>
            </w:pPr>
            <w:r>
              <w:t>plutonium-240 decay</w:t>
            </w:r>
          </w:p>
        </w:tc>
        <w:tc>
          <w:tcPr>
            <w:tcW w:w="4828" w:type="dxa"/>
            <w:vAlign w:val="center"/>
          </w:tcPr>
          <w:p w:rsidR="004C7245" w:rsidRDefault="004C7245" w:rsidP="004520C6">
            <w:pPr>
              <w:rPr>
                <w:sz w:val="36"/>
              </w:rPr>
            </w:pPr>
          </w:p>
        </w:tc>
      </w:tr>
      <w:tr w:rsidR="004C7245" w:rsidTr="004C7245">
        <w:tc>
          <w:tcPr>
            <w:tcW w:w="1827" w:type="dxa"/>
            <w:vAlign w:val="center"/>
          </w:tcPr>
          <w:p w:rsidR="004C7245" w:rsidRDefault="004C7245" w:rsidP="004520C6">
            <w:pPr>
              <w:ind w:left="337"/>
            </w:pPr>
            <w:r>
              <w:t>general alpha decay</w:t>
            </w:r>
          </w:p>
        </w:tc>
        <w:tc>
          <w:tcPr>
            <w:tcW w:w="4828" w:type="dxa"/>
            <w:vAlign w:val="center"/>
          </w:tcPr>
          <w:p w:rsidR="004C7245" w:rsidRDefault="004C7245" w:rsidP="004520C6">
            <w:pPr>
              <w:rPr>
                <w:sz w:val="36"/>
              </w:rPr>
            </w:pPr>
          </w:p>
        </w:tc>
      </w:tr>
      <w:tr w:rsidR="004C7245" w:rsidTr="004C7245">
        <w:tc>
          <w:tcPr>
            <w:tcW w:w="1827" w:type="dxa"/>
            <w:vAlign w:val="center"/>
          </w:tcPr>
          <w:p w:rsidR="004C7245" w:rsidRDefault="004C7245" w:rsidP="004520C6">
            <w:pPr>
              <w:ind w:left="337"/>
            </w:pPr>
            <w:r>
              <w:t>X and Y</w:t>
            </w:r>
          </w:p>
        </w:tc>
        <w:tc>
          <w:tcPr>
            <w:tcW w:w="4828" w:type="dxa"/>
            <w:vAlign w:val="center"/>
          </w:tcPr>
          <w:p w:rsidR="004C7245" w:rsidRDefault="004C7245" w:rsidP="004520C6">
            <w:pPr>
              <w:rPr>
                <w:sz w:val="36"/>
              </w:rPr>
            </w:pPr>
          </w:p>
        </w:tc>
      </w:tr>
    </w:tbl>
    <w:p w:rsidR="004C7245" w:rsidRDefault="004C7245" w:rsidP="00460252"/>
    <w:p w:rsidR="00F671DE" w:rsidRDefault="00F671DE" w:rsidP="006564A5">
      <w:r>
        <w:t>When lead-204 undergoes alpha decay, it produces a stable isotope. Determine the element and its atomic number and mass number. Write the nuclear reaction equation.</w:t>
      </w:r>
    </w:p>
    <w:p w:rsidR="00F671DE" w:rsidRDefault="00F671DE" w:rsidP="006564A5"/>
    <w:p w:rsidR="00F671DE" w:rsidRDefault="00F671DE" w:rsidP="006564A5"/>
    <w:p w:rsidR="00F671DE" w:rsidRDefault="00F671DE">
      <w:pPr>
        <w:rPr>
          <w:b/>
        </w:rPr>
      </w:pPr>
    </w:p>
    <w:p w:rsidR="001B0E47" w:rsidRDefault="001B0E47">
      <w:pPr>
        <w:rPr>
          <w:b/>
        </w:rPr>
      </w:pPr>
    </w:p>
    <w:p w:rsidR="001B0E47" w:rsidRDefault="001B0E47">
      <w:pPr>
        <w:rPr>
          <w:b/>
        </w:rPr>
      </w:pPr>
    </w:p>
    <w:p w:rsidR="001B0E47" w:rsidRDefault="001B0E47">
      <w:pPr>
        <w:rPr>
          <w:b/>
        </w:rPr>
      </w:pPr>
    </w:p>
    <w:p w:rsidR="001B0E47" w:rsidRPr="006564A5" w:rsidRDefault="001B0E47" w:rsidP="001B0E47">
      <w:pPr>
        <w:pStyle w:val="ListParagraph"/>
        <w:numPr>
          <w:ilvl w:val="0"/>
          <w:numId w:val="1"/>
        </w:numPr>
      </w:pPr>
      <w:r>
        <w:rPr>
          <w:b/>
        </w:rPr>
        <w:t>Beta (β) decay</w:t>
      </w:r>
    </w:p>
    <w:p w:rsidR="001B0E47" w:rsidRDefault="00D17DEB" w:rsidP="001B0E47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4168157D" wp14:editId="510D3F8A">
            <wp:simplePos x="0" y="0"/>
            <wp:positionH relativeFrom="page">
              <wp:posOffset>5890260</wp:posOffset>
            </wp:positionH>
            <wp:positionV relativeFrom="paragraph">
              <wp:posOffset>410210</wp:posOffset>
            </wp:positionV>
            <wp:extent cx="1438621" cy="6191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2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7456" behindDoc="0" locked="0" layoutInCell="1" allowOverlap="1" wp14:anchorId="1A8EA03B" wp14:editId="6CA5B47F">
            <wp:simplePos x="0" y="0"/>
            <wp:positionH relativeFrom="margin">
              <wp:posOffset>4924425</wp:posOffset>
            </wp:positionH>
            <wp:positionV relativeFrom="paragraph">
              <wp:posOffset>1067435</wp:posOffset>
            </wp:positionV>
            <wp:extent cx="1435608" cy="641673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" cy="64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2C0A6DC4" wp14:editId="2721B4F9">
            <wp:simplePos x="0" y="0"/>
            <wp:positionH relativeFrom="margin">
              <wp:posOffset>4762500</wp:posOffset>
            </wp:positionH>
            <wp:positionV relativeFrom="paragraph">
              <wp:posOffset>1753235</wp:posOffset>
            </wp:positionV>
            <wp:extent cx="1623060" cy="476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2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25"/>
        <w:gridCol w:w="4860"/>
      </w:tblGrid>
      <w:tr w:rsidR="001B0E47" w:rsidTr="00D17DEB">
        <w:tc>
          <w:tcPr>
            <w:tcW w:w="2425" w:type="dxa"/>
            <w:vAlign w:val="center"/>
          </w:tcPr>
          <w:p w:rsidR="001B0E47" w:rsidRDefault="001B0E47" w:rsidP="004520C6">
            <w:r>
              <w:t>Beta decay:</w:t>
            </w:r>
          </w:p>
        </w:tc>
        <w:tc>
          <w:tcPr>
            <w:tcW w:w="4860" w:type="dxa"/>
            <w:vAlign w:val="center"/>
          </w:tcPr>
          <w:p w:rsidR="001B0E47" w:rsidRPr="00BE70E8" w:rsidRDefault="001B0E47" w:rsidP="004520C6">
            <w:pPr>
              <w:rPr>
                <w:sz w:val="36"/>
              </w:rPr>
            </w:pPr>
          </w:p>
        </w:tc>
      </w:tr>
      <w:tr w:rsidR="001B0E47" w:rsidTr="00D17DEB">
        <w:tc>
          <w:tcPr>
            <w:tcW w:w="2425" w:type="dxa"/>
            <w:vAlign w:val="center"/>
          </w:tcPr>
          <w:p w:rsidR="001B0E47" w:rsidRDefault="001B0E47" w:rsidP="004520C6">
            <w:pPr>
              <w:ind w:left="337"/>
            </w:pPr>
            <w:r>
              <w:t>β particle</w:t>
            </w:r>
          </w:p>
        </w:tc>
        <w:tc>
          <w:tcPr>
            <w:tcW w:w="4860" w:type="dxa"/>
            <w:vAlign w:val="center"/>
          </w:tcPr>
          <w:p w:rsidR="001B0E47" w:rsidRDefault="001B0E47" w:rsidP="004520C6">
            <w:pPr>
              <w:rPr>
                <w:sz w:val="36"/>
              </w:rPr>
            </w:pPr>
          </w:p>
        </w:tc>
      </w:tr>
      <w:tr w:rsidR="001B0E47" w:rsidTr="00D17DEB">
        <w:tc>
          <w:tcPr>
            <w:tcW w:w="2425" w:type="dxa"/>
            <w:vAlign w:val="center"/>
          </w:tcPr>
          <w:p w:rsidR="001B0E47" w:rsidRDefault="001B0E47" w:rsidP="001B0E47">
            <w:r>
              <w:t>Beta-negative decay:</w:t>
            </w:r>
          </w:p>
        </w:tc>
        <w:tc>
          <w:tcPr>
            <w:tcW w:w="4860" w:type="dxa"/>
            <w:vAlign w:val="center"/>
          </w:tcPr>
          <w:p w:rsidR="001B0E47" w:rsidRDefault="001B0E47" w:rsidP="004520C6">
            <w:pPr>
              <w:rPr>
                <w:sz w:val="36"/>
              </w:rPr>
            </w:pPr>
          </w:p>
        </w:tc>
      </w:tr>
      <w:tr w:rsidR="001B0E47" w:rsidTr="00D17DEB">
        <w:tc>
          <w:tcPr>
            <w:tcW w:w="2425" w:type="dxa"/>
            <w:vAlign w:val="center"/>
          </w:tcPr>
          <w:p w:rsidR="001B0E47" w:rsidRDefault="00D17DEB" w:rsidP="004520C6">
            <w:pPr>
              <w:ind w:left="337"/>
            </w:pPr>
            <w:r>
              <w:t>tritium H-3 decay</w:t>
            </w:r>
          </w:p>
        </w:tc>
        <w:tc>
          <w:tcPr>
            <w:tcW w:w="4860" w:type="dxa"/>
            <w:vAlign w:val="center"/>
          </w:tcPr>
          <w:p w:rsidR="001B0E47" w:rsidRDefault="001B0E47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2425" w:type="dxa"/>
            <w:vAlign w:val="center"/>
          </w:tcPr>
          <w:p w:rsidR="00D17DEB" w:rsidRDefault="00D17DEB" w:rsidP="00D17DEB">
            <w:r>
              <w:t>Beta-positive decay:</w:t>
            </w:r>
          </w:p>
        </w:tc>
        <w:tc>
          <w:tcPr>
            <w:tcW w:w="486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2425" w:type="dxa"/>
            <w:vAlign w:val="center"/>
          </w:tcPr>
          <w:p w:rsidR="00D17DEB" w:rsidRDefault="00D17DEB" w:rsidP="004520C6">
            <w:pPr>
              <w:ind w:left="337"/>
            </w:pPr>
            <w:r>
              <w:t>carbon-11 decay</w:t>
            </w:r>
          </w:p>
        </w:tc>
        <w:tc>
          <w:tcPr>
            <w:tcW w:w="486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2425" w:type="dxa"/>
            <w:vAlign w:val="center"/>
          </w:tcPr>
          <w:p w:rsidR="00D17DEB" w:rsidRDefault="00D17DEB" w:rsidP="004520C6">
            <w:r>
              <w:t>Electron capture:</w:t>
            </w:r>
          </w:p>
        </w:tc>
        <w:tc>
          <w:tcPr>
            <w:tcW w:w="486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2425" w:type="dxa"/>
            <w:vAlign w:val="center"/>
          </w:tcPr>
          <w:p w:rsidR="00D17DEB" w:rsidRDefault="00D17DEB" w:rsidP="004520C6">
            <w:pPr>
              <w:ind w:left="337"/>
            </w:pPr>
            <w:r>
              <w:t>Ni-56 decay</w:t>
            </w:r>
          </w:p>
        </w:tc>
        <w:tc>
          <w:tcPr>
            <w:tcW w:w="486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</w:tr>
    </w:tbl>
    <w:p w:rsidR="001B0E47" w:rsidRDefault="001B0E47" w:rsidP="001B0E47"/>
    <w:p w:rsidR="00A51B4C" w:rsidRDefault="00A51B4C" w:rsidP="00F671DE">
      <w:r>
        <w:lastRenderedPageBreak/>
        <w:t>When bismuth-214 undergoes beta-negative decay, it produces a stable isotope. Determine the element and its atomic number and mass number. Write the nuclear reaction.</w:t>
      </w:r>
    </w:p>
    <w:p w:rsidR="00A51B4C" w:rsidRDefault="00A51B4C" w:rsidP="00F671DE"/>
    <w:p w:rsidR="00A51B4C" w:rsidRDefault="00A51B4C" w:rsidP="00F671DE"/>
    <w:p w:rsidR="00A51B4C" w:rsidRDefault="00A51B4C" w:rsidP="00F671DE"/>
    <w:p w:rsidR="00A51B4C" w:rsidRDefault="00A51B4C" w:rsidP="00F671DE"/>
    <w:p w:rsidR="00A51B4C" w:rsidRDefault="00A51B4C" w:rsidP="00F671DE"/>
    <w:p w:rsidR="00A51B4C" w:rsidRDefault="00A51B4C" w:rsidP="00F671DE"/>
    <w:p w:rsidR="00D17DEB" w:rsidRPr="006564A5" w:rsidRDefault="00D17DEB" w:rsidP="00D17DEB">
      <w:pPr>
        <w:pStyle w:val="ListParagraph"/>
        <w:numPr>
          <w:ilvl w:val="0"/>
          <w:numId w:val="1"/>
        </w:numPr>
      </w:pPr>
      <w:r>
        <w:rPr>
          <w:b/>
        </w:rPr>
        <w:t>Gamma (γ) decay</w:t>
      </w:r>
    </w:p>
    <w:p w:rsidR="00D17DEB" w:rsidRDefault="00B145DE" w:rsidP="00D17DEB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70528" behindDoc="0" locked="0" layoutInCell="1" allowOverlap="1" wp14:anchorId="68561283" wp14:editId="49112101">
            <wp:simplePos x="0" y="0"/>
            <wp:positionH relativeFrom="page">
              <wp:posOffset>5276850</wp:posOffset>
            </wp:positionH>
            <wp:positionV relativeFrom="paragraph">
              <wp:posOffset>97155</wp:posOffset>
            </wp:positionV>
            <wp:extent cx="2056765" cy="919480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66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4680"/>
      </w:tblGrid>
      <w:tr w:rsidR="00D17DEB" w:rsidTr="00D17DEB">
        <w:tc>
          <w:tcPr>
            <w:tcW w:w="1975" w:type="dxa"/>
            <w:vAlign w:val="center"/>
          </w:tcPr>
          <w:p w:rsidR="00D17DEB" w:rsidRDefault="00D17DEB" w:rsidP="004520C6">
            <w:r>
              <w:t>Gamma decay:</w:t>
            </w:r>
          </w:p>
        </w:tc>
        <w:tc>
          <w:tcPr>
            <w:tcW w:w="4680" w:type="dxa"/>
            <w:vAlign w:val="center"/>
          </w:tcPr>
          <w:p w:rsidR="00D17DEB" w:rsidRPr="00BE70E8" w:rsidRDefault="00D17DEB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1975" w:type="dxa"/>
            <w:vAlign w:val="center"/>
          </w:tcPr>
          <w:p w:rsidR="00D17DEB" w:rsidRDefault="00D17DEB" w:rsidP="004520C6">
            <w:pPr>
              <w:ind w:left="337"/>
            </w:pPr>
            <w:r>
              <w:t>γ ray</w:t>
            </w:r>
          </w:p>
        </w:tc>
        <w:tc>
          <w:tcPr>
            <w:tcW w:w="468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1975" w:type="dxa"/>
            <w:vAlign w:val="center"/>
          </w:tcPr>
          <w:p w:rsidR="00D17DEB" w:rsidRDefault="00D17DEB" w:rsidP="004520C6">
            <w:pPr>
              <w:ind w:left="337"/>
            </w:pPr>
            <w:r>
              <w:t>He-3 decay</w:t>
            </w:r>
          </w:p>
        </w:tc>
        <w:tc>
          <w:tcPr>
            <w:tcW w:w="468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1975" w:type="dxa"/>
            <w:vAlign w:val="center"/>
          </w:tcPr>
          <w:p w:rsidR="00D17DEB" w:rsidRDefault="00D17DEB" w:rsidP="004520C6">
            <w:pPr>
              <w:ind w:left="337"/>
            </w:pPr>
            <w:r>
              <w:t>general gamma decay</w:t>
            </w:r>
          </w:p>
        </w:tc>
        <w:tc>
          <w:tcPr>
            <w:tcW w:w="468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</w:tr>
      <w:tr w:rsidR="00D17DEB" w:rsidTr="00D17DEB">
        <w:tc>
          <w:tcPr>
            <w:tcW w:w="1975" w:type="dxa"/>
            <w:vAlign w:val="center"/>
          </w:tcPr>
          <w:p w:rsidR="00D17DEB" w:rsidRDefault="00D17DEB" w:rsidP="004520C6">
            <w:pPr>
              <w:ind w:left="337"/>
            </w:pPr>
            <w:r>
              <w:t>excited state</w:t>
            </w:r>
          </w:p>
        </w:tc>
        <w:tc>
          <w:tcPr>
            <w:tcW w:w="4680" w:type="dxa"/>
            <w:vAlign w:val="center"/>
          </w:tcPr>
          <w:p w:rsidR="00D17DEB" w:rsidRDefault="00D17DEB" w:rsidP="004520C6">
            <w:pPr>
              <w:rPr>
                <w:sz w:val="36"/>
              </w:rPr>
            </w:pPr>
          </w:p>
        </w:tc>
        <w:bookmarkStart w:id="0" w:name="_GoBack"/>
        <w:bookmarkEnd w:id="0"/>
      </w:tr>
    </w:tbl>
    <w:p w:rsidR="00D17DEB" w:rsidRDefault="00D17DEB" w:rsidP="00D17DEB"/>
    <w:p w:rsidR="00A51B4C" w:rsidRDefault="002C4491" w:rsidP="00F671DE">
      <w:r>
        <w:t>When dysprosium-152 undergoes gamma decay, its nucleus changes from an excited state to a stable state. Write the nuclear reaction equation for this gamma decay.</w:t>
      </w:r>
    </w:p>
    <w:p w:rsidR="002C4491" w:rsidRDefault="002C4491" w:rsidP="00F671DE"/>
    <w:p w:rsidR="002C4491" w:rsidRDefault="002C4491" w:rsidP="00F671DE"/>
    <w:p w:rsidR="002C4491" w:rsidRDefault="002C4491" w:rsidP="00F671DE"/>
    <w:p w:rsidR="002C4491" w:rsidRDefault="002C4491" w:rsidP="00F671DE"/>
    <w:p w:rsidR="007021A1" w:rsidRDefault="007021A1" w:rsidP="00F671DE"/>
    <w:p w:rsidR="002C4491" w:rsidRDefault="002C4491" w:rsidP="00F671DE"/>
    <w:p w:rsidR="002C4491" w:rsidRPr="006564A5" w:rsidRDefault="002C4491" w:rsidP="002C4491">
      <w:pPr>
        <w:pStyle w:val="ListParagraph"/>
        <w:numPr>
          <w:ilvl w:val="0"/>
          <w:numId w:val="1"/>
        </w:numPr>
      </w:pPr>
      <w:r>
        <w:rPr>
          <w:b/>
        </w:rPr>
        <w:t>Characteristics of radioactive decay</w:t>
      </w:r>
    </w:p>
    <w:p w:rsidR="002C4491" w:rsidRDefault="002C4491" w:rsidP="002C44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55"/>
        <w:gridCol w:w="8027"/>
      </w:tblGrid>
      <w:tr w:rsidR="000D2B2D" w:rsidTr="000D2B2D">
        <w:tc>
          <w:tcPr>
            <w:tcW w:w="1255" w:type="dxa"/>
            <w:vAlign w:val="center"/>
          </w:tcPr>
          <w:p w:rsidR="000D2B2D" w:rsidRDefault="000D2B2D" w:rsidP="004520C6">
            <w:r>
              <w:t>Danger of radiation:</w:t>
            </w:r>
          </w:p>
        </w:tc>
        <w:tc>
          <w:tcPr>
            <w:tcW w:w="8027" w:type="dxa"/>
            <w:vAlign w:val="center"/>
          </w:tcPr>
          <w:p w:rsidR="000D2B2D" w:rsidRDefault="000D2B2D" w:rsidP="004520C6">
            <w:pPr>
              <w:rPr>
                <w:sz w:val="36"/>
              </w:rPr>
            </w:pPr>
          </w:p>
          <w:p w:rsidR="000D2B2D" w:rsidRPr="00BE70E8" w:rsidRDefault="000D2B2D" w:rsidP="004520C6">
            <w:pPr>
              <w:rPr>
                <w:sz w:val="36"/>
              </w:rPr>
            </w:pPr>
          </w:p>
        </w:tc>
      </w:tr>
    </w:tbl>
    <w:p w:rsidR="002C4491" w:rsidRDefault="002C4491" w:rsidP="00F67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2326"/>
        <w:gridCol w:w="1080"/>
        <w:gridCol w:w="4855"/>
      </w:tblGrid>
      <w:tr w:rsidR="002C4491" w:rsidRPr="002C4491" w:rsidTr="000D2B2D">
        <w:tc>
          <w:tcPr>
            <w:tcW w:w="1089" w:type="dxa"/>
            <w:shd w:val="clear" w:color="auto" w:fill="D9D9D9" w:themeFill="background1" w:themeFillShade="D9"/>
            <w:vAlign w:val="center"/>
          </w:tcPr>
          <w:p w:rsidR="002C4491" w:rsidRPr="002C4491" w:rsidRDefault="002C4491" w:rsidP="002C4491">
            <w:pPr>
              <w:jc w:val="center"/>
              <w:rPr>
                <w:b/>
              </w:rPr>
            </w:pPr>
            <w:r w:rsidRPr="002C4491">
              <w:rPr>
                <w:b/>
              </w:rPr>
              <w:t>Decay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:rsidR="002C4491" w:rsidRPr="002C4491" w:rsidRDefault="002C4491" w:rsidP="002C4491">
            <w:pPr>
              <w:jc w:val="center"/>
              <w:rPr>
                <w:b/>
              </w:rPr>
            </w:pPr>
            <w:r w:rsidRPr="002C4491">
              <w:rPr>
                <w:b/>
              </w:rPr>
              <w:t>Radiation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C4491" w:rsidRPr="002C4491" w:rsidRDefault="000D2B2D" w:rsidP="002C4491">
            <w:pPr>
              <w:jc w:val="center"/>
              <w:rPr>
                <w:b/>
              </w:rPr>
            </w:pPr>
            <w:r w:rsidRPr="002C4491">
              <w:rPr>
                <w:b/>
              </w:rPr>
              <w:t>Electric charge</w:t>
            </w:r>
          </w:p>
        </w:tc>
        <w:tc>
          <w:tcPr>
            <w:tcW w:w="4855" w:type="dxa"/>
            <w:shd w:val="clear" w:color="auto" w:fill="D9D9D9" w:themeFill="background1" w:themeFillShade="D9"/>
            <w:vAlign w:val="center"/>
          </w:tcPr>
          <w:p w:rsidR="002C4491" w:rsidRPr="002C4491" w:rsidRDefault="000D2B2D" w:rsidP="002C4491">
            <w:pPr>
              <w:jc w:val="center"/>
              <w:rPr>
                <w:b/>
              </w:rPr>
            </w:pPr>
            <w:r>
              <w:rPr>
                <w:b/>
              </w:rPr>
              <w:t>Penetrating ability</w:t>
            </w:r>
          </w:p>
        </w:tc>
      </w:tr>
      <w:tr w:rsidR="002C4491" w:rsidTr="000D2B2D">
        <w:trPr>
          <w:trHeight w:val="432"/>
        </w:trPr>
        <w:tc>
          <w:tcPr>
            <w:tcW w:w="1089" w:type="dxa"/>
            <w:vAlign w:val="center"/>
          </w:tcPr>
          <w:p w:rsidR="002C4491" w:rsidRDefault="002C4491" w:rsidP="002C4491">
            <w:r>
              <w:t>alpha</w:t>
            </w:r>
          </w:p>
        </w:tc>
        <w:tc>
          <w:tcPr>
            <w:tcW w:w="2326" w:type="dxa"/>
            <w:vAlign w:val="center"/>
          </w:tcPr>
          <w:p w:rsidR="002C4491" w:rsidRDefault="002C4491" w:rsidP="002C4491"/>
        </w:tc>
        <w:tc>
          <w:tcPr>
            <w:tcW w:w="1080" w:type="dxa"/>
            <w:vAlign w:val="center"/>
          </w:tcPr>
          <w:p w:rsidR="002C4491" w:rsidRDefault="002C4491" w:rsidP="002C4491"/>
        </w:tc>
        <w:tc>
          <w:tcPr>
            <w:tcW w:w="4855" w:type="dxa"/>
            <w:vAlign w:val="center"/>
          </w:tcPr>
          <w:p w:rsidR="002C4491" w:rsidRDefault="002C4491" w:rsidP="002C4491"/>
        </w:tc>
      </w:tr>
      <w:tr w:rsidR="002C4491" w:rsidTr="000D2B2D">
        <w:trPr>
          <w:trHeight w:val="432"/>
        </w:trPr>
        <w:tc>
          <w:tcPr>
            <w:tcW w:w="1089" w:type="dxa"/>
            <w:vAlign w:val="center"/>
          </w:tcPr>
          <w:p w:rsidR="002C4491" w:rsidRDefault="002C4491" w:rsidP="002C4491">
            <w:r>
              <w:t>beta-negative</w:t>
            </w:r>
          </w:p>
        </w:tc>
        <w:tc>
          <w:tcPr>
            <w:tcW w:w="2326" w:type="dxa"/>
            <w:vAlign w:val="center"/>
          </w:tcPr>
          <w:p w:rsidR="002C4491" w:rsidRDefault="002C4491" w:rsidP="002C4491"/>
        </w:tc>
        <w:tc>
          <w:tcPr>
            <w:tcW w:w="1080" w:type="dxa"/>
            <w:vAlign w:val="center"/>
          </w:tcPr>
          <w:p w:rsidR="002C4491" w:rsidRDefault="002C4491" w:rsidP="002C4491"/>
        </w:tc>
        <w:tc>
          <w:tcPr>
            <w:tcW w:w="4855" w:type="dxa"/>
            <w:vAlign w:val="center"/>
          </w:tcPr>
          <w:p w:rsidR="002C4491" w:rsidRDefault="002C4491" w:rsidP="002C4491"/>
        </w:tc>
      </w:tr>
      <w:tr w:rsidR="002C4491" w:rsidTr="000D2B2D">
        <w:trPr>
          <w:trHeight w:val="432"/>
        </w:trPr>
        <w:tc>
          <w:tcPr>
            <w:tcW w:w="1089" w:type="dxa"/>
            <w:vAlign w:val="center"/>
          </w:tcPr>
          <w:p w:rsidR="002C4491" w:rsidRDefault="002C4491" w:rsidP="002C4491">
            <w:r>
              <w:t>beta-positive</w:t>
            </w:r>
          </w:p>
        </w:tc>
        <w:tc>
          <w:tcPr>
            <w:tcW w:w="2326" w:type="dxa"/>
            <w:vAlign w:val="center"/>
          </w:tcPr>
          <w:p w:rsidR="002C4491" w:rsidRDefault="002C4491" w:rsidP="002C4491"/>
        </w:tc>
        <w:tc>
          <w:tcPr>
            <w:tcW w:w="1080" w:type="dxa"/>
            <w:vAlign w:val="center"/>
          </w:tcPr>
          <w:p w:rsidR="002C4491" w:rsidRDefault="002C4491" w:rsidP="002C4491"/>
        </w:tc>
        <w:tc>
          <w:tcPr>
            <w:tcW w:w="4855" w:type="dxa"/>
            <w:vAlign w:val="center"/>
          </w:tcPr>
          <w:p w:rsidR="002C4491" w:rsidRDefault="002C4491" w:rsidP="002C4491"/>
        </w:tc>
      </w:tr>
      <w:tr w:rsidR="002C4491" w:rsidTr="000D2B2D">
        <w:trPr>
          <w:trHeight w:val="432"/>
        </w:trPr>
        <w:tc>
          <w:tcPr>
            <w:tcW w:w="1089" w:type="dxa"/>
            <w:vAlign w:val="center"/>
          </w:tcPr>
          <w:p w:rsidR="002C4491" w:rsidRDefault="002C4491" w:rsidP="002C4491">
            <w:r>
              <w:t>electron capture</w:t>
            </w:r>
          </w:p>
        </w:tc>
        <w:tc>
          <w:tcPr>
            <w:tcW w:w="2326" w:type="dxa"/>
            <w:vAlign w:val="center"/>
          </w:tcPr>
          <w:p w:rsidR="002C4491" w:rsidRDefault="002C4491" w:rsidP="002C4491"/>
        </w:tc>
        <w:tc>
          <w:tcPr>
            <w:tcW w:w="1080" w:type="dxa"/>
            <w:vAlign w:val="center"/>
          </w:tcPr>
          <w:p w:rsidR="002C4491" w:rsidRDefault="002C4491" w:rsidP="002C4491"/>
        </w:tc>
        <w:tc>
          <w:tcPr>
            <w:tcW w:w="4855" w:type="dxa"/>
            <w:vAlign w:val="center"/>
          </w:tcPr>
          <w:p w:rsidR="002C4491" w:rsidRDefault="002C4491" w:rsidP="002C4491"/>
        </w:tc>
      </w:tr>
      <w:tr w:rsidR="002C4491" w:rsidTr="000D2B2D">
        <w:trPr>
          <w:trHeight w:val="432"/>
        </w:trPr>
        <w:tc>
          <w:tcPr>
            <w:tcW w:w="1089" w:type="dxa"/>
            <w:vAlign w:val="center"/>
          </w:tcPr>
          <w:p w:rsidR="002C4491" w:rsidRDefault="002C4491" w:rsidP="002C4491">
            <w:r>
              <w:t>gamma</w:t>
            </w:r>
          </w:p>
        </w:tc>
        <w:tc>
          <w:tcPr>
            <w:tcW w:w="2326" w:type="dxa"/>
            <w:vAlign w:val="center"/>
          </w:tcPr>
          <w:p w:rsidR="002C4491" w:rsidRDefault="002C4491" w:rsidP="002C4491"/>
        </w:tc>
        <w:tc>
          <w:tcPr>
            <w:tcW w:w="1080" w:type="dxa"/>
            <w:vAlign w:val="center"/>
          </w:tcPr>
          <w:p w:rsidR="002C4491" w:rsidRDefault="002C4491" w:rsidP="002C4491"/>
        </w:tc>
        <w:tc>
          <w:tcPr>
            <w:tcW w:w="4855" w:type="dxa"/>
            <w:vAlign w:val="center"/>
          </w:tcPr>
          <w:p w:rsidR="002C4491" w:rsidRDefault="002C4491" w:rsidP="002C4491"/>
        </w:tc>
      </w:tr>
    </w:tbl>
    <w:p w:rsidR="002C4491" w:rsidRDefault="002C4491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7021A1">
        <w:rPr>
          <w:sz w:val="28"/>
        </w:rPr>
        <w:t>329</w:t>
      </w:r>
      <w:r>
        <w:rPr>
          <w:sz w:val="28"/>
        </w:rPr>
        <w:t>:</w:t>
      </w:r>
      <w:r>
        <w:rPr>
          <w:sz w:val="28"/>
        </w:rPr>
        <w:tab/>
        <w:t>#</w:t>
      </w:r>
      <w:r w:rsidR="007021A1">
        <w:rPr>
          <w:sz w:val="28"/>
        </w:rPr>
        <w:t>1-3, 5-6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D2B2D"/>
    <w:rsid w:val="00102785"/>
    <w:rsid w:val="001459FA"/>
    <w:rsid w:val="00155128"/>
    <w:rsid w:val="00161115"/>
    <w:rsid w:val="00174CE8"/>
    <w:rsid w:val="001937D2"/>
    <w:rsid w:val="001A662F"/>
    <w:rsid w:val="001B0E47"/>
    <w:rsid w:val="001E1B52"/>
    <w:rsid w:val="00204ABA"/>
    <w:rsid w:val="00283E87"/>
    <w:rsid w:val="002B762D"/>
    <w:rsid w:val="002C4491"/>
    <w:rsid w:val="002E6451"/>
    <w:rsid w:val="002F1939"/>
    <w:rsid w:val="00317A5B"/>
    <w:rsid w:val="0035221C"/>
    <w:rsid w:val="00355A64"/>
    <w:rsid w:val="003A1F42"/>
    <w:rsid w:val="003C25B0"/>
    <w:rsid w:val="003D2A68"/>
    <w:rsid w:val="00460252"/>
    <w:rsid w:val="00490CA9"/>
    <w:rsid w:val="004C5851"/>
    <w:rsid w:val="004C7245"/>
    <w:rsid w:val="005073F9"/>
    <w:rsid w:val="005276C5"/>
    <w:rsid w:val="00541A7D"/>
    <w:rsid w:val="00560C19"/>
    <w:rsid w:val="00564A0C"/>
    <w:rsid w:val="005D504B"/>
    <w:rsid w:val="005E256A"/>
    <w:rsid w:val="005E56D6"/>
    <w:rsid w:val="005F7DA1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7021A1"/>
    <w:rsid w:val="00714248"/>
    <w:rsid w:val="00761EBD"/>
    <w:rsid w:val="00767B14"/>
    <w:rsid w:val="007C1483"/>
    <w:rsid w:val="007C5402"/>
    <w:rsid w:val="00823D59"/>
    <w:rsid w:val="008304E0"/>
    <w:rsid w:val="00842BDD"/>
    <w:rsid w:val="008648EB"/>
    <w:rsid w:val="008672D5"/>
    <w:rsid w:val="00872277"/>
    <w:rsid w:val="008926B9"/>
    <w:rsid w:val="008C0EC7"/>
    <w:rsid w:val="008E148D"/>
    <w:rsid w:val="0092275A"/>
    <w:rsid w:val="00944D1E"/>
    <w:rsid w:val="009F6581"/>
    <w:rsid w:val="00A13C97"/>
    <w:rsid w:val="00A51B4C"/>
    <w:rsid w:val="00AE2666"/>
    <w:rsid w:val="00B145DE"/>
    <w:rsid w:val="00B358DB"/>
    <w:rsid w:val="00BB5350"/>
    <w:rsid w:val="00C464C8"/>
    <w:rsid w:val="00C73752"/>
    <w:rsid w:val="00C8363A"/>
    <w:rsid w:val="00C93694"/>
    <w:rsid w:val="00CD0722"/>
    <w:rsid w:val="00D17DEB"/>
    <w:rsid w:val="00D41FC7"/>
    <w:rsid w:val="00D54849"/>
    <w:rsid w:val="00D91976"/>
    <w:rsid w:val="00E272EF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32</cp:revision>
  <dcterms:created xsi:type="dcterms:W3CDTF">2014-10-16T02:26:00Z</dcterms:created>
  <dcterms:modified xsi:type="dcterms:W3CDTF">2015-04-22T18:45:00Z</dcterms:modified>
</cp:coreProperties>
</file>