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6A" w:rsidRPr="005E256A" w:rsidRDefault="005764A9" w:rsidP="005E256A">
      <w:pPr>
        <w:jc w:val="center"/>
        <w:rPr>
          <w:b/>
          <w:sz w:val="28"/>
          <w:u w:val="single"/>
        </w:rPr>
      </w:pPr>
      <w:r>
        <w:rPr>
          <w:b/>
          <w:sz w:val="28"/>
          <w:u w:val="single"/>
        </w:rPr>
        <w:t xml:space="preserve">SPH3U </w:t>
      </w:r>
      <w:r w:rsidR="005E215F">
        <w:rPr>
          <w:b/>
          <w:sz w:val="28"/>
          <w:u w:val="single"/>
        </w:rPr>
        <w:t>9.</w:t>
      </w:r>
      <w:r w:rsidR="00512BEA">
        <w:rPr>
          <w:b/>
          <w:sz w:val="28"/>
          <w:u w:val="single"/>
        </w:rPr>
        <w:t xml:space="preserve">5 </w:t>
      </w:r>
      <w:proofErr w:type="gramStart"/>
      <w:r w:rsidR="00512BEA">
        <w:rPr>
          <w:b/>
          <w:sz w:val="28"/>
          <w:u w:val="single"/>
        </w:rPr>
        <w:t>The</w:t>
      </w:r>
      <w:proofErr w:type="gramEnd"/>
      <w:r w:rsidR="00512BEA">
        <w:rPr>
          <w:b/>
          <w:sz w:val="28"/>
          <w:u w:val="single"/>
        </w:rPr>
        <w:t xml:space="preserve"> Doppler Effect</w:t>
      </w:r>
    </w:p>
    <w:p w:rsidR="00FD5C16" w:rsidRDefault="00FD5C16" w:rsidP="005E256A"/>
    <w:p w:rsidR="000D70C5" w:rsidRPr="006564A5" w:rsidRDefault="00512BEA" w:rsidP="000D70C5">
      <w:pPr>
        <w:pStyle w:val="ListParagraph"/>
        <w:numPr>
          <w:ilvl w:val="0"/>
          <w:numId w:val="1"/>
        </w:numPr>
      </w:pPr>
      <w:r>
        <w:rPr>
          <w:b/>
        </w:rPr>
        <w:t>The Doppler Effect</w:t>
      </w:r>
    </w:p>
    <w:p w:rsidR="000D70C5" w:rsidRPr="008108A4" w:rsidRDefault="000D70C5" w:rsidP="000D70C5">
      <w:pPr>
        <w:rPr>
          <w:sz w:val="12"/>
        </w:rPr>
      </w:pPr>
    </w:p>
    <w:tbl>
      <w:tblPr>
        <w:tblStyle w:val="TableGrid"/>
        <w:tblW w:w="9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75"/>
        <w:gridCol w:w="7380"/>
      </w:tblGrid>
      <w:tr w:rsidR="00D520DC" w:rsidTr="003D6716">
        <w:tc>
          <w:tcPr>
            <w:tcW w:w="1975" w:type="dxa"/>
            <w:vAlign w:val="center"/>
          </w:tcPr>
          <w:p w:rsidR="00D520DC" w:rsidRDefault="00512BEA" w:rsidP="003D6716">
            <w:r>
              <w:t>The Doppler Effect:</w:t>
            </w:r>
          </w:p>
        </w:tc>
        <w:tc>
          <w:tcPr>
            <w:tcW w:w="7380" w:type="dxa"/>
            <w:vAlign w:val="center"/>
          </w:tcPr>
          <w:p w:rsidR="00D520DC" w:rsidRDefault="00D520DC" w:rsidP="003D6716">
            <w:pPr>
              <w:rPr>
                <w:sz w:val="36"/>
              </w:rPr>
            </w:pPr>
          </w:p>
          <w:p w:rsidR="00D520DC" w:rsidRDefault="00D520DC" w:rsidP="003D6716">
            <w:pPr>
              <w:rPr>
                <w:sz w:val="36"/>
              </w:rPr>
            </w:pPr>
          </w:p>
        </w:tc>
      </w:tr>
      <w:tr w:rsidR="00D520DC" w:rsidTr="003D6716">
        <w:tc>
          <w:tcPr>
            <w:tcW w:w="1975" w:type="dxa"/>
            <w:vAlign w:val="center"/>
          </w:tcPr>
          <w:p w:rsidR="00D520DC" w:rsidRDefault="00D520DC" w:rsidP="003D6716">
            <w:pPr>
              <w:ind w:left="337"/>
            </w:pPr>
            <w:r>
              <w:t>equation</w:t>
            </w:r>
          </w:p>
        </w:tc>
        <w:tc>
          <w:tcPr>
            <w:tcW w:w="7380" w:type="dxa"/>
            <w:vAlign w:val="center"/>
          </w:tcPr>
          <w:p w:rsidR="00D520DC" w:rsidRDefault="00D520DC" w:rsidP="003D6716">
            <w:pPr>
              <w:rPr>
                <w:sz w:val="36"/>
              </w:rPr>
            </w:pPr>
          </w:p>
        </w:tc>
      </w:tr>
      <w:tr w:rsidR="00512BEA" w:rsidTr="003D6716">
        <w:tc>
          <w:tcPr>
            <w:tcW w:w="1975" w:type="dxa"/>
            <w:vAlign w:val="center"/>
          </w:tcPr>
          <w:p w:rsidR="00512BEA" w:rsidRPr="00512BEA" w:rsidRDefault="00512BEA" w:rsidP="003D6716">
            <w:pPr>
              <w:ind w:left="337"/>
            </w:pPr>
            <w:proofErr w:type="spellStart"/>
            <w:r>
              <w:t>v</w:t>
            </w:r>
            <w:r>
              <w:rPr>
                <w:vertAlign w:val="subscript"/>
              </w:rPr>
              <w:t>source</w:t>
            </w:r>
            <w:proofErr w:type="spellEnd"/>
          </w:p>
        </w:tc>
        <w:tc>
          <w:tcPr>
            <w:tcW w:w="7380" w:type="dxa"/>
            <w:vAlign w:val="center"/>
          </w:tcPr>
          <w:p w:rsidR="00512BEA" w:rsidRDefault="00512BEA" w:rsidP="003D6716">
            <w:pPr>
              <w:rPr>
                <w:sz w:val="36"/>
              </w:rPr>
            </w:pPr>
          </w:p>
        </w:tc>
      </w:tr>
    </w:tbl>
    <w:p w:rsidR="00512BEA" w:rsidRDefault="00512BEA" w:rsidP="00512BEA"/>
    <w:p w:rsidR="00512BEA" w:rsidRDefault="00512BEA" w:rsidP="00512BEA">
      <w:r>
        <w:rPr>
          <w:noProof/>
          <w:lang w:eastAsia="en-CA"/>
        </w:rPr>
        <w:drawing>
          <wp:anchor distT="0" distB="0" distL="114300" distR="114300" simplePos="0" relativeHeight="251659264" behindDoc="0" locked="0" layoutInCell="1" allowOverlap="1" wp14:anchorId="1AB72141" wp14:editId="7E838B9B">
            <wp:simplePos x="0" y="0"/>
            <wp:positionH relativeFrom="margin">
              <wp:align>right</wp:align>
            </wp:positionH>
            <wp:positionV relativeFrom="paragraph">
              <wp:posOffset>12700</wp:posOffset>
            </wp:positionV>
            <wp:extent cx="2781598" cy="1428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598"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inline distT="0" distB="0" distL="0" distR="0" wp14:anchorId="178FC713" wp14:editId="01D4F0DC">
            <wp:extent cx="3038475" cy="15581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413" cy="1572519"/>
                    </a:xfrm>
                    <a:prstGeom prst="rect">
                      <a:avLst/>
                    </a:prstGeom>
                    <a:noFill/>
                    <a:ln>
                      <a:noFill/>
                    </a:ln>
                  </pic:spPr>
                </pic:pic>
              </a:graphicData>
            </a:graphic>
          </wp:inline>
        </w:drawing>
      </w:r>
    </w:p>
    <w:p w:rsidR="00512BEA" w:rsidRDefault="00512BEA" w:rsidP="00512BEA"/>
    <w:p w:rsidR="00512BEA" w:rsidRDefault="00512BEA" w:rsidP="00512BEA">
      <w:r>
        <w:t>Suppose a fire truck is moving toward a stationary observer at 25.0 m/s. The frequency of the siren on the fire truck is 800.0 Hz. Calculate (a) the frequency detected by the observer as the fire truck approaches and (b) the frequency detected by the observer after the truck passes by. The speed of sound in this case is 342 m/s.</w:t>
      </w:r>
    </w:p>
    <w:p w:rsidR="00512BEA" w:rsidRDefault="00512BEA" w:rsidP="00512BEA"/>
    <w:p w:rsidR="00512BEA" w:rsidRDefault="00512BEA" w:rsidP="00512BEA"/>
    <w:p w:rsidR="00512BEA" w:rsidRDefault="00512BEA" w:rsidP="00512BEA"/>
    <w:p w:rsidR="00512BEA" w:rsidRDefault="00512BEA" w:rsidP="00512BEA"/>
    <w:p w:rsidR="00512BEA" w:rsidRDefault="00512BEA" w:rsidP="00512BEA"/>
    <w:p w:rsidR="00512BEA" w:rsidRDefault="00512BEA" w:rsidP="00512BEA"/>
    <w:p w:rsidR="00512BEA" w:rsidRDefault="00512BEA" w:rsidP="006564A5"/>
    <w:p w:rsidR="00D520DC" w:rsidRDefault="00D520DC" w:rsidP="006564A5"/>
    <w:p w:rsidR="00D520DC" w:rsidRDefault="00D520DC" w:rsidP="006564A5"/>
    <w:p w:rsidR="00D520DC" w:rsidRDefault="00D520DC" w:rsidP="006564A5"/>
    <w:p w:rsidR="00512BEA" w:rsidRDefault="00512BEA" w:rsidP="006564A5"/>
    <w:p w:rsidR="00D520DC" w:rsidRDefault="00D520DC" w:rsidP="006564A5"/>
    <w:p w:rsidR="00D520DC" w:rsidRDefault="00D520DC" w:rsidP="006564A5"/>
    <w:p w:rsidR="00D520DC" w:rsidRDefault="00D520DC" w:rsidP="006564A5"/>
    <w:p w:rsidR="00D520DC" w:rsidRDefault="00D520DC" w:rsidP="006564A5"/>
    <w:p w:rsidR="002144AA" w:rsidRDefault="002144AA" w:rsidP="006564A5"/>
    <w:p w:rsidR="002144AA" w:rsidRDefault="002144AA" w:rsidP="00F671DE"/>
    <w:p w:rsidR="0016632A" w:rsidRDefault="0016632A" w:rsidP="00F671DE"/>
    <w:p w:rsidR="002144AA" w:rsidRDefault="002144AA" w:rsidP="00F671DE"/>
    <w:p w:rsidR="00D520DC" w:rsidRDefault="00D520DC" w:rsidP="00F671DE"/>
    <w:p w:rsidR="00BB5350" w:rsidRPr="008648EB" w:rsidRDefault="00022E9F" w:rsidP="00022E9F">
      <w:pPr>
        <w:tabs>
          <w:tab w:val="left" w:pos="2160"/>
          <w:tab w:val="left" w:pos="4320"/>
        </w:tabs>
        <w:rPr>
          <w:sz w:val="28"/>
        </w:rPr>
      </w:pPr>
      <w:r w:rsidRPr="00BB5350">
        <w:rPr>
          <w:b/>
          <w:sz w:val="28"/>
        </w:rPr>
        <w:t>Homework:</w:t>
      </w:r>
      <w:r w:rsidR="00512BEA">
        <w:rPr>
          <w:sz w:val="28"/>
        </w:rPr>
        <w:tab/>
        <w:t>page 435</w:t>
      </w:r>
      <w:r w:rsidR="00D520DC">
        <w:rPr>
          <w:sz w:val="28"/>
        </w:rPr>
        <w:t>:</w:t>
      </w:r>
      <w:r w:rsidR="00D520DC">
        <w:rPr>
          <w:sz w:val="28"/>
        </w:rPr>
        <w:tab/>
      </w:r>
      <w:r w:rsidR="00512BEA">
        <w:rPr>
          <w:sz w:val="28"/>
        </w:rPr>
        <w:t>#4-5</w:t>
      </w:r>
      <w:bookmarkStart w:id="0" w:name="_GoBack"/>
      <w:bookmarkEnd w:id="0"/>
    </w:p>
    <w:sectPr w:rsidR="00BB5350" w:rsidRPr="008648EB" w:rsidSect="00D520DC">
      <w:type w:val="continuous"/>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109"/>
    <w:multiLevelType w:val="hybridMultilevel"/>
    <w:tmpl w:val="79AE73E4"/>
    <w:lvl w:ilvl="0" w:tplc="BAEC7BBC">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79E346A"/>
    <w:multiLevelType w:val="hybridMultilevel"/>
    <w:tmpl w:val="79AE73E4"/>
    <w:lvl w:ilvl="0" w:tplc="BAEC7BBC">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8EC4898"/>
    <w:multiLevelType w:val="hybridMultilevel"/>
    <w:tmpl w:val="9F40E1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76331B2"/>
    <w:multiLevelType w:val="hybridMultilevel"/>
    <w:tmpl w:val="1DFE0E6E"/>
    <w:lvl w:ilvl="0" w:tplc="70D4FFA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0CA3472"/>
    <w:multiLevelType w:val="hybridMultilevel"/>
    <w:tmpl w:val="79AE73E4"/>
    <w:lvl w:ilvl="0" w:tplc="BAEC7BBC">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6285614B"/>
    <w:multiLevelType w:val="hybridMultilevel"/>
    <w:tmpl w:val="2300181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53576C0"/>
    <w:multiLevelType w:val="hybridMultilevel"/>
    <w:tmpl w:val="E676C7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6A"/>
    <w:rsid w:val="00014E49"/>
    <w:rsid w:val="00022E9F"/>
    <w:rsid w:val="00044B99"/>
    <w:rsid w:val="0005314D"/>
    <w:rsid w:val="00057F11"/>
    <w:rsid w:val="000719BB"/>
    <w:rsid w:val="000D70C5"/>
    <w:rsid w:val="000F65DD"/>
    <w:rsid w:val="00101579"/>
    <w:rsid w:val="00102785"/>
    <w:rsid w:val="001459FA"/>
    <w:rsid w:val="00155128"/>
    <w:rsid w:val="00161115"/>
    <w:rsid w:val="0016632A"/>
    <w:rsid w:val="00174CE8"/>
    <w:rsid w:val="001937D2"/>
    <w:rsid w:val="001A662F"/>
    <w:rsid w:val="001E1B52"/>
    <w:rsid w:val="00204ABA"/>
    <w:rsid w:val="002144AA"/>
    <w:rsid w:val="00283E87"/>
    <w:rsid w:val="002B762D"/>
    <w:rsid w:val="002C4491"/>
    <w:rsid w:val="002E6451"/>
    <w:rsid w:val="002F1939"/>
    <w:rsid w:val="00317A5B"/>
    <w:rsid w:val="00343344"/>
    <w:rsid w:val="0035221C"/>
    <w:rsid w:val="00355A64"/>
    <w:rsid w:val="00357188"/>
    <w:rsid w:val="003A1F42"/>
    <w:rsid w:val="003C25B0"/>
    <w:rsid w:val="003D2A68"/>
    <w:rsid w:val="00460252"/>
    <w:rsid w:val="00490CA9"/>
    <w:rsid w:val="004C5851"/>
    <w:rsid w:val="005073F9"/>
    <w:rsid w:val="00512BEA"/>
    <w:rsid w:val="005276C5"/>
    <w:rsid w:val="00541A7D"/>
    <w:rsid w:val="00560C19"/>
    <w:rsid w:val="00564A0C"/>
    <w:rsid w:val="00570F76"/>
    <w:rsid w:val="005764A9"/>
    <w:rsid w:val="005D504B"/>
    <w:rsid w:val="005E215F"/>
    <w:rsid w:val="005E256A"/>
    <w:rsid w:val="005E56D6"/>
    <w:rsid w:val="005F7DA1"/>
    <w:rsid w:val="0060616B"/>
    <w:rsid w:val="006201A2"/>
    <w:rsid w:val="006265D2"/>
    <w:rsid w:val="00636508"/>
    <w:rsid w:val="00643089"/>
    <w:rsid w:val="006564A5"/>
    <w:rsid w:val="006579CD"/>
    <w:rsid w:val="0067334C"/>
    <w:rsid w:val="0069228A"/>
    <w:rsid w:val="00694541"/>
    <w:rsid w:val="006F0A3E"/>
    <w:rsid w:val="006F2BEE"/>
    <w:rsid w:val="006F2E71"/>
    <w:rsid w:val="007021A1"/>
    <w:rsid w:val="00714248"/>
    <w:rsid w:val="00723C2F"/>
    <w:rsid w:val="00761EBD"/>
    <w:rsid w:val="00767B14"/>
    <w:rsid w:val="00784724"/>
    <w:rsid w:val="007C1483"/>
    <w:rsid w:val="007C5402"/>
    <w:rsid w:val="008108A4"/>
    <w:rsid w:val="00823D59"/>
    <w:rsid w:val="008304E0"/>
    <w:rsid w:val="00842BDD"/>
    <w:rsid w:val="00845C3D"/>
    <w:rsid w:val="008648EB"/>
    <w:rsid w:val="008672D5"/>
    <w:rsid w:val="00872277"/>
    <w:rsid w:val="00880A24"/>
    <w:rsid w:val="008926B9"/>
    <w:rsid w:val="008C0EC7"/>
    <w:rsid w:val="008E148D"/>
    <w:rsid w:val="0092275A"/>
    <w:rsid w:val="00944D1E"/>
    <w:rsid w:val="00974CC3"/>
    <w:rsid w:val="009F6581"/>
    <w:rsid w:val="00A0143E"/>
    <w:rsid w:val="00A0252E"/>
    <w:rsid w:val="00A13C97"/>
    <w:rsid w:val="00A51B4C"/>
    <w:rsid w:val="00AE2666"/>
    <w:rsid w:val="00B358DB"/>
    <w:rsid w:val="00BB5350"/>
    <w:rsid w:val="00C464C8"/>
    <w:rsid w:val="00C73752"/>
    <w:rsid w:val="00C76B87"/>
    <w:rsid w:val="00C8363A"/>
    <w:rsid w:val="00C93694"/>
    <w:rsid w:val="00CD0722"/>
    <w:rsid w:val="00D41FC7"/>
    <w:rsid w:val="00D520DC"/>
    <w:rsid w:val="00D54849"/>
    <w:rsid w:val="00D91976"/>
    <w:rsid w:val="00E272EF"/>
    <w:rsid w:val="00E4197A"/>
    <w:rsid w:val="00EA1E91"/>
    <w:rsid w:val="00EE21ED"/>
    <w:rsid w:val="00F341BC"/>
    <w:rsid w:val="00F64709"/>
    <w:rsid w:val="00F671DE"/>
    <w:rsid w:val="00FB1C98"/>
    <w:rsid w:val="00FC1B7A"/>
    <w:rsid w:val="00FD5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98735-04A7-4E80-837F-79EF29CC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4D1E"/>
    <w:pPr>
      <w:ind w:left="720"/>
      <w:contextualSpacing/>
    </w:pPr>
  </w:style>
  <w:style w:type="character" w:customStyle="1" w:styleId="apple-converted-space">
    <w:name w:val="apple-converted-space"/>
    <w:basedOn w:val="DefaultParagraphFont"/>
    <w:rsid w:val="00E272EF"/>
  </w:style>
  <w:style w:type="character" w:styleId="Hyperlink">
    <w:name w:val="Hyperlink"/>
    <w:basedOn w:val="DefaultParagraphFont"/>
    <w:uiPriority w:val="99"/>
    <w:semiHidden/>
    <w:unhideWhenUsed/>
    <w:rsid w:val="00E272EF"/>
    <w:rPr>
      <w:color w:val="0000FF"/>
      <w:u w:val="single"/>
    </w:rPr>
  </w:style>
  <w:style w:type="character" w:styleId="PlaceholderText">
    <w:name w:val="Placeholder Text"/>
    <w:basedOn w:val="DefaultParagraphFont"/>
    <w:uiPriority w:val="99"/>
    <w:semiHidden/>
    <w:rsid w:val="00767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2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Koopmans</dc:creator>
  <cp:keywords/>
  <dc:description/>
  <cp:lastModifiedBy>Erik Koopmans</cp:lastModifiedBy>
  <cp:revision>47</cp:revision>
  <dcterms:created xsi:type="dcterms:W3CDTF">2014-10-16T02:26:00Z</dcterms:created>
  <dcterms:modified xsi:type="dcterms:W3CDTF">2015-05-14T10:32:00Z</dcterms:modified>
</cp:coreProperties>
</file>