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37FC6">
      <w:pPr>
        <w:jc w:val="center"/>
        <w:rPr>
          <w:rFonts w:hint="default" w:cs="Times New Roman"/>
          <w:b/>
          <w:sz w:val="36"/>
          <w:szCs w:val="20"/>
          <w:u w:val="single"/>
          <w:lang w:val="en-US"/>
        </w:rPr>
      </w:pPr>
    </w:p>
    <w:p w14:paraId="0F373120">
      <w:pPr>
        <w:jc w:val="center"/>
        <w:rPr>
          <w:rFonts w:hint="default" w:cs="Times New Roman"/>
          <w:b/>
          <w:sz w:val="36"/>
          <w:szCs w:val="20"/>
          <w:u w:val="single"/>
          <w:lang w:val="en-US"/>
        </w:rPr>
      </w:pPr>
      <w:r>
        <w:rPr>
          <w:rFonts w:hint="default" w:cs="Times New Roman"/>
          <w:b/>
          <w:sz w:val="36"/>
          <w:szCs w:val="20"/>
          <w:u w:val="single"/>
          <w:lang w:val="en-US"/>
        </w:rPr>
        <w:t>Project Proposal</w:t>
      </w:r>
    </w:p>
    <w:p w14:paraId="14F2FB4C">
      <w:pPr>
        <w:jc w:val="center"/>
        <w:rPr>
          <w:rFonts w:hint="default" w:ascii="Times New Roman" w:hAnsi="Times New Roman" w:cs="Times New Roman"/>
          <w:b w:val="0"/>
          <w:bCs/>
          <w:sz w:val="24"/>
          <w:szCs w:val="20"/>
        </w:rPr>
      </w:pPr>
    </w:p>
    <w:p w14:paraId="4A8FDE7F">
      <w:pPr>
        <w:jc w:val="center"/>
        <w:rPr>
          <w:rFonts w:hint="default" w:cs="Times New Roman"/>
          <w:b/>
          <w:sz w:val="32"/>
          <w:szCs w:val="21"/>
          <w:lang w:val="en-US"/>
        </w:rPr>
      </w:pPr>
      <w:r>
        <w:rPr>
          <w:rFonts w:hint="default" w:cs="Times New Roman"/>
          <w:b/>
          <w:sz w:val="32"/>
          <w:szCs w:val="21"/>
          <w:lang w:val="en-US"/>
        </w:rPr>
        <w:t>Topic in Computer Science -II</w:t>
      </w:r>
    </w:p>
    <w:p w14:paraId="551D12C7">
      <w:pPr>
        <w:jc w:val="center"/>
        <w:rPr>
          <w:rFonts w:hint="default" w:ascii="Times New Roman" w:hAnsi="Times New Roman" w:cs="Times New Roman"/>
          <w:b/>
          <w:sz w:val="28"/>
          <w:szCs w:val="20"/>
        </w:rPr>
      </w:pPr>
      <w:r>
        <w:rPr>
          <w:rFonts w:hint="default" w:cs="Times New Roman"/>
          <w:b/>
          <w:sz w:val="28"/>
          <w:szCs w:val="20"/>
          <w:lang w:val="en-US"/>
        </w:rPr>
        <w:t>By</w:t>
      </w:r>
    </w:p>
    <w:p w14:paraId="135273FF">
      <w:pPr>
        <w:jc w:val="center"/>
        <w:rPr>
          <w:rFonts w:hint="default" w:ascii="Times New Roman" w:hAnsi="Times New Roman" w:cs="Times New Roman"/>
          <w:b w:val="0"/>
          <w:bCs/>
          <w:sz w:val="24"/>
          <w:szCs w:val="20"/>
          <w:lang w:val="en-US"/>
        </w:rPr>
      </w:pPr>
      <w:r>
        <w:rPr>
          <w:rFonts w:hint="default" w:cs="Times New Roman"/>
          <w:b w:val="0"/>
          <w:bCs/>
          <w:sz w:val="24"/>
          <w:szCs w:val="20"/>
          <w:lang w:val="en-US"/>
        </w:rPr>
        <w:t>Shahnaz Bibi</w:t>
      </w:r>
      <w:bookmarkStart w:id="0" w:name="_GoBack"/>
      <w:bookmarkEnd w:id="0"/>
    </w:p>
    <w:p w14:paraId="7F41BA2C">
      <w:pPr>
        <w:jc w:val="center"/>
        <w:rPr>
          <w:rFonts w:hint="default" w:ascii="Times New Roman" w:hAnsi="Times New Roman" w:cs="Times New Roman"/>
          <w:b w:val="0"/>
          <w:bCs/>
          <w:sz w:val="24"/>
          <w:szCs w:val="20"/>
          <w:lang w:val="en-US"/>
        </w:rPr>
      </w:pPr>
      <w:r>
        <w:rPr>
          <w:rFonts w:hint="default" w:ascii="Times New Roman" w:hAnsi="Times New Roman" w:cs="Times New Roman"/>
          <w:b w:val="0"/>
          <w:bCs/>
          <w:sz w:val="24"/>
          <w:szCs w:val="20"/>
        </w:rPr>
        <w:t>FA21-BCS-</w:t>
      </w:r>
      <w:r>
        <w:rPr>
          <w:rFonts w:hint="default" w:cs="Times New Roman"/>
          <w:b w:val="0"/>
          <w:bCs/>
          <w:sz w:val="24"/>
          <w:szCs w:val="20"/>
          <w:lang w:val="en-US"/>
        </w:rPr>
        <w:t>158</w:t>
      </w:r>
    </w:p>
    <w:p w14:paraId="67EBB9FF">
      <w:pPr>
        <w:jc w:val="center"/>
        <w:rPr>
          <w:rFonts w:hint="default" w:ascii="Times New Roman" w:hAnsi="Times New Roman" w:cs="Times New Roman"/>
          <w:b w:val="0"/>
          <w:bCs/>
          <w:sz w:val="24"/>
          <w:szCs w:val="20"/>
          <w:lang w:val="en-US"/>
        </w:rPr>
      </w:pPr>
      <w:r>
        <w:rPr>
          <w:rFonts w:hint="default" w:ascii="Times New Roman" w:hAnsi="Times New Roman" w:cs="Times New Roman"/>
          <w:b w:val="0"/>
          <w:bCs/>
          <w:sz w:val="24"/>
          <w:szCs w:val="20"/>
          <w:lang w:val="en-US"/>
        </w:rPr>
        <w:t>(B)</w:t>
      </w:r>
    </w:p>
    <w:p w14:paraId="235352C0">
      <w:pPr>
        <w:jc w:val="center"/>
        <w:rPr>
          <w:rFonts w:hint="default" w:ascii="Times New Roman" w:hAnsi="Times New Roman" w:cs="Times New Roman"/>
          <w:b/>
          <w:sz w:val="28"/>
          <w:szCs w:val="20"/>
        </w:rPr>
      </w:pPr>
      <w:r>
        <w:rPr>
          <w:rFonts w:hint="default" w:ascii="Times New Roman" w:hAnsi="Times New Roman" w:cs="Times New Roman"/>
          <w:b/>
          <w:sz w:val="28"/>
          <w:szCs w:val="20"/>
        </w:rPr>
        <w:t>To</w:t>
      </w:r>
    </w:p>
    <w:p w14:paraId="0772BC27">
      <w:pPr>
        <w:jc w:val="center"/>
        <w:rPr>
          <w:rFonts w:hint="default" w:cs="Times New Roman"/>
          <w:b w:val="0"/>
          <w:bCs/>
          <w:sz w:val="24"/>
          <w:szCs w:val="20"/>
          <w:lang w:val="en-US"/>
        </w:rPr>
      </w:pPr>
      <w:r>
        <w:rPr>
          <w:rFonts w:hint="default" w:cs="Times New Roman"/>
          <w:b w:val="0"/>
          <w:bCs/>
          <w:sz w:val="24"/>
          <w:szCs w:val="20"/>
          <w:lang w:val="en-US"/>
        </w:rPr>
        <w:t>Sir Moshin Naqi</w:t>
      </w:r>
    </w:p>
    <w:p w14:paraId="0F810BCC">
      <w:pPr>
        <w:jc w:val="center"/>
        <w:rPr>
          <w:rFonts w:hint="default" w:cs="Times New Roman"/>
          <w:b w:val="0"/>
          <w:bCs/>
          <w:sz w:val="24"/>
          <w:szCs w:val="20"/>
          <w:lang w:val="en-US"/>
        </w:rPr>
      </w:pPr>
    </w:p>
    <w:p w14:paraId="25322044">
      <w:pPr>
        <w:jc w:val="center"/>
        <w:rPr>
          <w:rFonts w:hint="default" w:ascii="Times New Roman" w:hAnsi="Times New Roman" w:cs="Times New Roman"/>
        </w:rPr>
      </w:pPr>
      <w:r>
        <w:rPr>
          <w:rFonts w:hint="default" w:ascii="Times New Roman" w:hAnsi="Times New Roman" w:cs="Times New Roman"/>
        </w:rPr>
        <w:drawing>
          <wp:inline distT="0" distB="0" distL="0" distR="0">
            <wp:extent cx="2209165" cy="2086610"/>
            <wp:effectExtent l="0" t="0" r="635" b="1270"/>
            <wp:docPr id="1" name="Picture 1" descr="Image result for comsats  vehari campus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comsats  vehari campus new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09165" cy="2086610"/>
                    </a:xfrm>
                    <a:prstGeom prst="rect">
                      <a:avLst/>
                    </a:prstGeom>
                    <a:noFill/>
                    <a:ln>
                      <a:noFill/>
                    </a:ln>
                  </pic:spPr>
                </pic:pic>
              </a:graphicData>
            </a:graphic>
          </wp:inline>
        </w:drawing>
      </w:r>
    </w:p>
    <w:p w14:paraId="21D02C23">
      <w:pPr>
        <w:jc w:val="center"/>
        <w:rPr>
          <w:rFonts w:hint="default" w:ascii="Times New Roman" w:hAnsi="Times New Roman" w:cs="Times New Roman"/>
        </w:rPr>
      </w:pPr>
    </w:p>
    <w:p w14:paraId="14271980">
      <w:pPr>
        <w:jc w:val="center"/>
        <w:rPr>
          <w:rFonts w:hint="default" w:cs="Times New Roman"/>
          <w:b w:val="0"/>
          <w:bCs/>
          <w:sz w:val="32"/>
          <w:szCs w:val="32"/>
          <w:lang w:val="en-US"/>
        </w:rPr>
      </w:pPr>
      <w:r>
        <w:rPr>
          <w:rFonts w:hint="default" w:cs="Times New Roman"/>
          <w:b w:val="0"/>
          <w:bCs/>
          <w:sz w:val="32"/>
          <w:szCs w:val="32"/>
          <w:lang w:val="en-US"/>
        </w:rPr>
        <w:t>30 April</w:t>
      </w:r>
      <w:r>
        <w:rPr>
          <w:rFonts w:hint="default" w:ascii="Times New Roman" w:hAnsi="Times New Roman" w:cs="Times New Roman"/>
          <w:b w:val="0"/>
          <w:bCs/>
          <w:sz w:val="32"/>
          <w:szCs w:val="32"/>
        </w:rPr>
        <w:t>, 202</w:t>
      </w:r>
      <w:r>
        <w:rPr>
          <w:rFonts w:hint="default" w:cs="Times New Roman"/>
          <w:b w:val="0"/>
          <w:bCs/>
          <w:sz w:val="32"/>
          <w:szCs w:val="32"/>
          <w:lang w:val="en-US"/>
        </w:rPr>
        <w:t>5</w:t>
      </w:r>
    </w:p>
    <w:p w14:paraId="1B66EB24">
      <w:pPr>
        <w:ind w:firstLine="1761" w:firstLineChars="550"/>
        <w:rPr>
          <w:rFonts w:hint="default" w:cs="Times New Roman"/>
          <w:b/>
          <w:sz w:val="32"/>
          <w:szCs w:val="32"/>
          <w:lang w:val="en-US"/>
        </w:rPr>
      </w:pPr>
      <w:r>
        <w:rPr>
          <w:rFonts w:hint="default" w:ascii="Times New Roman" w:hAnsi="Times New Roman" w:cs="Times New Roman"/>
          <w:b/>
          <w:sz w:val="32"/>
          <w:szCs w:val="32"/>
        </w:rPr>
        <w:t>Department of Compu</w:t>
      </w:r>
      <w:r>
        <w:rPr>
          <w:rFonts w:hint="default" w:cs="Times New Roman"/>
          <w:b/>
          <w:sz w:val="32"/>
          <w:szCs w:val="32"/>
          <w:lang w:val="en-US"/>
        </w:rPr>
        <w:t>ter Science</w:t>
      </w:r>
    </w:p>
    <w:p w14:paraId="07A30FD2">
      <w:pPr>
        <w:ind w:firstLine="1761" w:firstLineChars="550"/>
        <w:rPr>
          <w:rFonts w:hint="default" w:cs="Times New Roman"/>
          <w:b/>
          <w:sz w:val="32"/>
          <w:szCs w:val="32"/>
          <w:lang w:val="en-US"/>
        </w:rPr>
      </w:pPr>
    </w:p>
    <w:p w14:paraId="555A6FE3">
      <w:pPr>
        <w:ind w:firstLine="1761" w:firstLineChars="550"/>
        <w:rPr>
          <w:rFonts w:hint="default" w:cs="Times New Roman"/>
          <w:b/>
          <w:sz w:val="32"/>
          <w:szCs w:val="32"/>
          <w:lang w:val="en-US"/>
        </w:rPr>
      </w:pPr>
    </w:p>
    <w:p w14:paraId="4EE956A6">
      <w:pPr>
        <w:ind w:firstLine="1761" w:firstLineChars="550"/>
        <w:rPr>
          <w:rFonts w:hint="default" w:cs="Times New Roman"/>
          <w:b/>
          <w:sz w:val="32"/>
          <w:szCs w:val="32"/>
          <w:lang w:val="en-US"/>
        </w:rPr>
      </w:pPr>
    </w:p>
    <w:p w14:paraId="0F181ADF">
      <w:pPr>
        <w:rPr>
          <w:rFonts w:hint="default" w:cs="Times New Roman"/>
          <w:b/>
          <w:sz w:val="32"/>
          <w:szCs w:val="32"/>
          <w:lang w:val="en-US"/>
        </w:rPr>
      </w:pPr>
      <w:r>
        <w:rPr>
          <w:rFonts w:hint="default" w:cs="Times New Roman"/>
          <w:b/>
          <w:sz w:val="32"/>
          <w:szCs w:val="32"/>
          <w:lang w:val="en-US"/>
        </w:rPr>
        <w:br w:type="page"/>
      </w:r>
    </w:p>
    <w:p w14:paraId="40C2723F">
      <w:pPr>
        <w:jc w:val="left"/>
        <w:rPr>
          <w:rFonts w:hint="default" w:cs="Times New Roman"/>
          <w:b/>
          <w:sz w:val="32"/>
          <w:szCs w:val="32"/>
          <w:lang w:val="en-US"/>
        </w:rPr>
      </w:pPr>
      <w:r>
        <w:rPr>
          <w:rFonts w:hint="default" w:cs="Times New Roman"/>
          <w:b/>
          <w:sz w:val="32"/>
          <w:szCs w:val="32"/>
          <w:lang w:val="en-US"/>
        </w:rPr>
        <w:t>Project name:</w:t>
      </w:r>
    </w:p>
    <w:p w14:paraId="47487581">
      <w:pPr>
        <w:jc w:val="left"/>
        <w:rPr>
          <w:rFonts w:hint="default" w:cs="Times New Roman"/>
          <w:b/>
          <w:sz w:val="32"/>
          <w:szCs w:val="32"/>
          <w:lang w:val="en-US"/>
        </w:rPr>
      </w:pPr>
      <w:r>
        <w:rPr>
          <w:rFonts w:hint="default" w:cs="Times New Roman"/>
          <w:b/>
          <w:sz w:val="32"/>
          <w:szCs w:val="32"/>
          <w:lang w:val="en-US"/>
        </w:rPr>
        <w:t xml:space="preserve">                      Student Result Management System (SRMS)</w:t>
      </w:r>
    </w:p>
    <w:p w14:paraId="375F3BB6">
      <w:pPr>
        <w:jc w:val="left"/>
        <w:rPr>
          <w:rFonts w:hint="default" w:cs="Times New Roman"/>
          <w:b/>
          <w:sz w:val="32"/>
          <w:szCs w:val="32"/>
          <w:lang w:val="en-US"/>
        </w:rPr>
      </w:pPr>
      <w:r>
        <w:rPr>
          <w:rFonts w:hint="default" w:cs="Times New Roman"/>
          <w:b/>
          <w:sz w:val="32"/>
          <w:szCs w:val="32"/>
          <w:lang w:val="en-US"/>
        </w:rPr>
        <w:t>Description:</w:t>
      </w:r>
    </w:p>
    <w:p w14:paraId="578910AB">
      <w:pPr>
        <w:pStyle w:val="8"/>
        <w:keepNext w:val="0"/>
        <w:keepLines w:val="0"/>
        <w:widowControl/>
        <w:suppressLineNumbers w:val="0"/>
        <w:spacing w:before="0" w:beforeAutospacing="1" w:after="0" w:afterAutospacing="1"/>
        <w:ind w:left="0" w:right="0"/>
      </w:pPr>
      <w:r>
        <w:rPr>
          <w:rFonts w:hint="default" w:cs="Times New Roman"/>
          <w:b/>
          <w:sz w:val="32"/>
          <w:szCs w:val="32"/>
          <w:lang w:val="en-US"/>
        </w:rPr>
        <w:t xml:space="preserve">             </w:t>
      </w:r>
      <w:r>
        <w:t xml:space="preserve">The </w:t>
      </w:r>
      <w:r>
        <w:rPr>
          <w:rStyle w:val="9"/>
        </w:rPr>
        <w:t>Student Result Management System</w:t>
      </w:r>
      <w:r>
        <w:t xml:space="preserve"> is a web-based application built using </w:t>
      </w:r>
      <w:r>
        <w:rPr>
          <w:rStyle w:val="9"/>
        </w:rPr>
        <w:t>Node.js</w:t>
      </w:r>
      <w:r>
        <w:t xml:space="preserve">, </w:t>
      </w:r>
      <w:r>
        <w:rPr>
          <w:rStyle w:val="9"/>
        </w:rPr>
        <w:t>Express</w:t>
      </w:r>
      <w:r>
        <w:t xml:space="preserve">, and </w:t>
      </w:r>
      <w:r>
        <w:rPr>
          <w:rStyle w:val="9"/>
        </w:rPr>
        <w:t>EJS</w:t>
      </w:r>
      <w:r>
        <w:t xml:space="preserve"> that helps schools or institutions manage student academic records efficiently. The system allows teachers to add students, subjects, and their corresponding marks. It automatically calculates grades and enables users to view the result of each student individually.</w:t>
      </w:r>
    </w:p>
    <w:p w14:paraId="6C8F4297">
      <w:pPr>
        <w:pStyle w:val="8"/>
        <w:keepNext w:val="0"/>
        <w:keepLines w:val="0"/>
        <w:widowControl/>
        <w:suppressLineNumbers w:val="0"/>
        <w:spacing w:before="0" w:beforeAutospacing="1" w:after="0" w:afterAutospacing="1"/>
        <w:ind w:left="0" w:right="0"/>
      </w:pPr>
      <w:r>
        <w:t xml:space="preserve">The system uses </w:t>
      </w:r>
      <w:r>
        <w:rPr>
          <w:rStyle w:val="9"/>
        </w:rPr>
        <w:t>EJS templates</w:t>
      </w:r>
      <w:r>
        <w:t xml:space="preserve"> for rendering dynamic views and supports full CRUD operations for managing records.</w:t>
      </w:r>
    </w:p>
    <w:p w14:paraId="48044575">
      <w:pPr>
        <w:jc w:val="left"/>
        <w:rPr>
          <w:rFonts w:hint="default" w:cs="Times New Roman"/>
          <w:b w:val="0"/>
          <w:bCs/>
          <w:sz w:val="24"/>
          <w:szCs w:val="24"/>
          <w:lang w:val="en-US"/>
        </w:rPr>
      </w:pPr>
    </w:p>
    <w:p w14:paraId="32DA9D26">
      <w:pPr>
        <w:jc w:val="left"/>
        <w:rPr>
          <w:rFonts w:hint="default" w:cs="Times New Roman"/>
          <w:b/>
          <w:bCs w:val="0"/>
          <w:sz w:val="32"/>
          <w:szCs w:val="32"/>
          <w:lang w:val="en-US"/>
        </w:rPr>
      </w:pPr>
      <w:r>
        <w:rPr>
          <w:rFonts w:hint="default" w:cs="Times New Roman"/>
          <w:b/>
          <w:bCs w:val="0"/>
          <w:sz w:val="32"/>
          <w:szCs w:val="32"/>
          <w:lang w:val="en-US"/>
        </w:rPr>
        <w:t>Modules:</w:t>
      </w:r>
    </w:p>
    <w:p w14:paraId="4494B11B">
      <w:pPr>
        <w:numPr>
          <w:ilvl w:val="0"/>
          <w:numId w:val="1"/>
        </w:numPr>
        <w:ind w:left="425" w:leftChars="0" w:hanging="425" w:firstLineChars="0"/>
        <w:jc w:val="left"/>
      </w:pPr>
      <w:r>
        <w:rPr>
          <w:rStyle w:val="9"/>
          <w:sz w:val="28"/>
          <w:szCs w:val="24"/>
        </w:rPr>
        <w:t>Add Students:</w:t>
      </w:r>
    </w:p>
    <w:p w14:paraId="3932170B">
      <w:pPr>
        <w:numPr>
          <w:numId w:val="0"/>
        </w:numPr>
        <w:ind w:leftChars="0" w:firstLine="960" w:firstLineChars="400"/>
        <w:jc w:val="left"/>
        <w:rPr>
          <w:rFonts w:hint="default" w:ascii="Times New Roman" w:hAnsi="Times New Roman" w:cs="Times New Roman"/>
          <w:sz w:val="24"/>
          <w:szCs w:val="22"/>
        </w:rPr>
      </w:pPr>
      <w:r>
        <w:rPr>
          <w:rFonts w:hint="default" w:ascii="Times New Roman" w:hAnsi="Times New Roman" w:eastAsia="SimSun" w:cs="Times New Roman"/>
          <w:sz w:val="24"/>
          <w:szCs w:val="24"/>
        </w:rPr>
        <w:t>Admin/teacher can add new students with basic details.</w:t>
      </w:r>
    </w:p>
    <w:p w14:paraId="00C183E5">
      <w:pPr>
        <w:pStyle w:val="8"/>
        <w:keepNext w:val="0"/>
        <w:keepLines w:val="0"/>
        <w:widowControl/>
        <w:numPr>
          <w:ilvl w:val="0"/>
          <w:numId w:val="1"/>
        </w:numPr>
        <w:suppressLineNumbers w:val="0"/>
        <w:spacing w:before="0" w:beforeAutospacing="1" w:after="0" w:afterAutospacing="1"/>
        <w:ind w:left="425" w:leftChars="0" w:right="0" w:hanging="425" w:firstLineChars="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 Add Subjects &amp; Marks</w:t>
      </w:r>
      <w:r>
        <w:rPr>
          <w:rStyle w:val="9"/>
          <w:rFonts w:hint="default" w:ascii="Times New Roman" w:hAnsi="Times New Roman" w:cs="Times New Roman"/>
          <w:b/>
          <w:bCs/>
          <w:sz w:val="28"/>
          <w:szCs w:val="28"/>
        </w:rPr>
        <w:t>:</w:t>
      </w:r>
    </w:p>
    <w:p w14:paraId="3BC38FF9">
      <w:pPr>
        <w:pStyle w:val="8"/>
        <w:keepNext w:val="0"/>
        <w:keepLines w:val="0"/>
        <w:widowControl/>
        <w:suppressLineNumbers w:val="0"/>
        <w:spacing w:before="0" w:beforeAutospacing="1" w:after="0" w:afterAutospacing="1"/>
        <w:ind w:left="0" w:right="0"/>
      </w:pPr>
      <w:r>
        <w:rPr>
          <w:rFonts w:hint="eastAsia" w:ascii="SimSun" w:hAnsi="SimSun" w:eastAsia="SimSun" w:cs="SimSun"/>
          <w:sz w:val="24"/>
        </w:rPr>
        <w:t xml:space="preserve">  </w:t>
      </w:r>
      <w:r>
        <w:rPr>
          <w:rFonts w:hint="default" w:ascii="SimSun" w:hAnsi="SimSun" w:eastAsia="SimSun" w:cs="SimSun"/>
          <w:sz w:val="24"/>
          <w:lang w:val="en-US"/>
        </w:rPr>
        <w:t xml:space="preserve">     </w:t>
      </w:r>
      <w:r>
        <w:t>Subjects and marks can be assigned to each student.</w:t>
      </w:r>
    </w:p>
    <w:p w14:paraId="5F09F39B">
      <w:pPr>
        <w:pStyle w:val="8"/>
        <w:keepNext w:val="0"/>
        <w:keepLines w:val="0"/>
        <w:widowControl/>
        <w:suppressLineNumbers w:val="0"/>
        <w:spacing w:before="0" w:beforeAutospacing="1" w:after="0" w:afterAutospacing="1"/>
        <w:ind w:left="0" w:right="0"/>
      </w:pPr>
      <w:r>
        <w:rPr>
          <w:rFonts w:hint="eastAsia" w:ascii="SimSun" w:hAnsi="SimSun" w:eastAsia="SimSun" w:cs="SimSun"/>
          <w:sz w:val="24"/>
        </w:rPr>
        <w:t xml:space="preserve">  </w:t>
      </w:r>
      <w:r>
        <w:rPr>
          <w:rFonts w:hint="default" w:ascii="SimSun" w:hAnsi="SimSun" w:eastAsia="SimSun" w:cs="SimSun"/>
          <w:sz w:val="24"/>
          <w:lang w:val="en-US"/>
        </w:rPr>
        <w:t xml:space="preserve">     </w:t>
      </w:r>
      <w:r>
        <w:t>Each student can have multiple subjects.</w:t>
      </w:r>
    </w:p>
    <w:p w14:paraId="132A9EB8">
      <w:pPr>
        <w:pStyle w:val="8"/>
        <w:keepNext w:val="0"/>
        <w:keepLines w:val="0"/>
        <w:widowControl/>
        <w:numPr>
          <w:ilvl w:val="0"/>
          <w:numId w:val="1"/>
        </w:numPr>
        <w:suppressLineNumbers w:val="0"/>
        <w:spacing w:before="0" w:beforeAutospacing="1" w:after="0" w:afterAutospacing="1"/>
        <w:ind w:left="425" w:leftChars="0" w:right="0" w:hanging="425" w:firstLineChars="0"/>
      </w:pPr>
      <w:r>
        <w:rPr>
          <w:rStyle w:val="9"/>
          <w:sz w:val="28"/>
          <w:szCs w:val="28"/>
        </w:rPr>
        <w:t>Calculate Grades:</w:t>
      </w:r>
      <w:r>
        <w:rPr>
          <w:rFonts w:hint="eastAsia" w:ascii="SimSun" w:hAnsi="SimSun" w:eastAsia="SimSun" w:cs="SimSun"/>
          <w:sz w:val="24"/>
        </w:rPr>
        <w:t xml:space="preserve"> </w:t>
      </w:r>
    </w:p>
    <w:p w14:paraId="7DFE3291">
      <w:pPr>
        <w:pStyle w:val="8"/>
        <w:keepNext w:val="0"/>
        <w:keepLines w:val="0"/>
        <w:widowControl/>
        <w:suppressLineNumbers w:val="0"/>
        <w:spacing w:before="0" w:beforeAutospacing="1" w:after="0" w:afterAutospacing="1"/>
        <w:ind w:left="720" w:right="0"/>
      </w:pPr>
      <w:r>
        <w:t>System calculates grades based on predefined logic (e.g., A for 90+, B for 80+, etc.)</w:t>
      </w:r>
    </w:p>
    <w:p w14:paraId="0125A22F">
      <w:pPr>
        <w:pStyle w:val="8"/>
        <w:keepNext w:val="0"/>
        <w:keepLines w:val="0"/>
        <w:widowControl/>
        <w:numPr>
          <w:ilvl w:val="0"/>
          <w:numId w:val="1"/>
        </w:numPr>
        <w:suppressLineNumbers w:val="0"/>
        <w:spacing w:before="0" w:beforeAutospacing="1" w:after="0" w:afterAutospacing="1"/>
        <w:ind w:left="425" w:leftChars="0" w:right="0" w:hanging="425" w:firstLineChars="0"/>
      </w:pPr>
      <w:r>
        <w:rPr>
          <w:rFonts w:hint="default" w:ascii="Times New Roman" w:hAnsi="Times New Roman" w:eastAsia="SimSun" w:cs="Times New Roman"/>
          <w:b/>
          <w:bCs/>
          <w:sz w:val="28"/>
          <w:szCs w:val="28"/>
        </w:rPr>
        <w:t xml:space="preserve"> View Results by Student:</w:t>
      </w:r>
    </w:p>
    <w:p w14:paraId="0AD550B5">
      <w:pPr>
        <w:pStyle w:val="8"/>
        <w:keepNext w:val="0"/>
        <w:keepLines w:val="0"/>
        <w:widowControl/>
        <w:suppressLineNumbers w:val="0"/>
        <w:spacing w:before="0" w:beforeAutospacing="1" w:after="0" w:afterAutospacing="1"/>
        <w:ind w:right="0" w:firstLine="720" w:firstLineChars="300"/>
      </w:pPr>
      <w:r>
        <w:t>Users can select a student and view their subject-wise marks and overall result.</w:t>
      </w:r>
    </w:p>
    <w:p w14:paraId="41FBF2EC">
      <w:pPr>
        <w:pStyle w:val="8"/>
        <w:keepNext w:val="0"/>
        <w:keepLines w:val="0"/>
        <w:widowControl/>
        <w:suppressLineNumbers w:val="0"/>
        <w:spacing w:before="0" w:beforeAutospacing="1" w:after="0" w:afterAutospacing="1"/>
        <w:ind w:left="720" w:right="0"/>
      </w:pPr>
    </w:p>
    <w:p w14:paraId="019B81A6">
      <w:pPr>
        <w:pStyle w:val="8"/>
        <w:keepNext w:val="0"/>
        <w:keepLines w:val="0"/>
        <w:widowControl/>
        <w:suppressLineNumbers w:val="0"/>
        <w:spacing w:before="0" w:beforeAutospacing="1" w:after="0" w:afterAutospacing="1"/>
        <w:ind w:left="720" w:right="0"/>
      </w:pPr>
    </w:p>
    <w:p w14:paraId="7506DC59">
      <w:pPr>
        <w:pStyle w:val="8"/>
        <w:keepNext w:val="0"/>
        <w:keepLines w:val="0"/>
        <w:widowControl/>
        <w:suppressLineNumbers w:val="0"/>
        <w:spacing w:before="0" w:beforeAutospacing="1" w:after="0" w:afterAutospacing="1"/>
        <w:ind w:left="720" w:right="0"/>
      </w:pPr>
    </w:p>
    <w:p w14:paraId="10DA13FE">
      <w:pPr>
        <w:pStyle w:val="8"/>
        <w:keepNext w:val="0"/>
        <w:keepLines w:val="0"/>
        <w:widowControl/>
        <w:suppressLineNumbers w:val="0"/>
        <w:spacing w:before="0" w:beforeAutospacing="1" w:after="0" w:afterAutospacing="1"/>
        <w:ind w:left="720" w:right="0"/>
      </w:pPr>
    </w:p>
    <w:p w14:paraId="1F22BB6C">
      <w:pPr>
        <w:pStyle w:val="8"/>
        <w:keepNext w:val="0"/>
        <w:keepLines w:val="0"/>
        <w:widowControl/>
        <w:suppressLineNumbers w:val="0"/>
        <w:spacing w:before="0" w:beforeAutospacing="1" w:after="0" w:afterAutospacing="1"/>
        <w:ind w:left="720" w:right="0"/>
      </w:pPr>
    </w:p>
    <w:p w14:paraId="793E02F8">
      <w:pPr>
        <w:pStyle w:val="8"/>
        <w:keepNext w:val="0"/>
        <w:keepLines w:val="0"/>
        <w:widowControl/>
        <w:suppressLineNumbers w:val="0"/>
        <w:spacing w:before="0" w:beforeAutospacing="1" w:after="0" w:afterAutospacing="1"/>
        <w:ind w:right="0"/>
        <w:rPr>
          <w:b/>
          <w:bCs/>
          <w:sz w:val="32"/>
          <w:szCs w:val="32"/>
        </w:rPr>
      </w:pPr>
      <w:r>
        <w:rPr>
          <w:b/>
          <w:bCs/>
          <w:sz w:val="32"/>
          <w:szCs w:val="32"/>
        </w:rPr>
        <w:t>Tables/Collections:</w:t>
      </w:r>
    </w:p>
    <w:p w14:paraId="5F026178">
      <w:pPr>
        <w:pStyle w:val="8"/>
        <w:keepNext w:val="0"/>
        <w:keepLines w:val="0"/>
        <w:widowControl/>
        <w:suppressLineNumbers w:val="0"/>
        <w:spacing w:before="0" w:beforeAutospacing="1" w:after="0" w:afterAutospacing="1"/>
        <w:ind w:right="0"/>
        <w:rPr>
          <w:b/>
          <w:bCs/>
          <w:sz w:val="28"/>
          <w:szCs w:val="28"/>
        </w:rPr>
      </w:pPr>
      <w:r>
        <w:rPr>
          <w:b/>
          <w:bCs/>
          <w:sz w:val="28"/>
          <w:szCs w:val="28"/>
        </w:rPr>
        <w:t>1. Students Collection/Table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3"/>
        <w:gridCol w:w="2077"/>
        <w:gridCol w:w="4278"/>
      </w:tblGrid>
      <w:tr w14:paraId="26703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1" w:hRule="atLeast"/>
          <w:tblHeader/>
          <w:tblCellSpacing w:w="15" w:type="dxa"/>
        </w:trPr>
        <w:tc>
          <w:tcPr>
            <w:tcW w:w="1678" w:type="dxa"/>
            <w:shd w:val="clear"/>
            <w:vAlign w:val="center"/>
          </w:tcPr>
          <w:p w14:paraId="7EE25D0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 Name</w:t>
            </w:r>
          </w:p>
        </w:tc>
        <w:tc>
          <w:tcPr>
            <w:tcW w:w="2047" w:type="dxa"/>
            <w:shd w:val="clear"/>
            <w:vAlign w:val="center"/>
          </w:tcPr>
          <w:p w14:paraId="1CE496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4233" w:type="dxa"/>
            <w:shd w:val="clear"/>
            <w:vAlign w:val="center"/>
          </w:tcPr>
          <w:p w14:paraId="74F030F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F207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2" w:hRule="atLeast"/>
          <w:tblCellSpacing w:w="15" w:type="dxa"/>
        </w:trPr>
        <w:tc>
          <w:tcPr>
            <w:tcW w:w="1678" w:type="dxa"/>
            <w:shd w:val="clear"/>
            <w:vAlign w:val="center"/>
          </w:tcPr>
          <w:p w14:paraId="19D749AF">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id</w:t>
            </w:r>
          </w:p>
        </w:tc>
        <w:tc>
          <w:tcPr>
            <w:tcW w:w="2047" w:type="dxa"/>
            <w:shd w:val="clear"/>
            <w:vAlign w:val="center"/>
          </w:tcPr>
          <w:p w14:paraId="736BDC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Integer / ObjectId</w:t>
            </w:r>
          </w:p>
        </w:tc>
        <w:tc>
          <w:tcPr>
            <w:tcW w:w="4233" w:type="dxa"/>
            <w:shd w:val="clear"/>
            <w:vAlign w:val="center"/>
          </w:tcPr>
          <w:p w14:paraId="0102CB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identifier for each student</w:t>
            </w:r>
          </w:p>
        </w:tc>
      </w:tr>
      <w:tr w14:paraId="2278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4" w:hRule="atLeast"/>
          <w:tblCellSpacing w:w="15" w:type="dxa"/>
        </w:trPr>
        <w:tc>
          <w:tcPr>
            <w:tcW w:w="1678" w:type="dxa"/>
            <w:shd w:val="clear"/>
            <w:vAlign w:val="center"/>
          </w:tcPr>
          <w:p w14:paraId="1915528A">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name</w:t>
            </w:r>
          </w:p>
        </w:tc>
        <w:tc>
          <w:tcPr>
            <w:tcW w:w="2047" w:type="dxa"/>
            <w:shd w:val="clear"/>
            <w:vAlign w:val="center"/>
          </w:tcPr>
          <w:p w14:paraId="5CF371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233" w:type="dxa"/>
            <w:shd w:val="clear"/>
            <w:vAlign w:val="center"/>
          </w:tcPr>
          <w:p w14:paraId="34DB7A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 name of the student</w:t>
            </w:r>
          </w:p>
        </w:tc>
      </w:tr>
      <w:tr w14:paraId="48381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4" w:hRule="atLeast"/>
          <w:tblCellSpacing w:w="15" w:type="dxa"/>
        </w:trPr>
        <w:tc>
          <w:tcPr>
            <w:tcW w:w="1678" w:type="dxa"/>
            <w:shd w:val="clear"/>
            <w:vAlign w:val="center"/>
          </w:tcPr>
          <w:p w14:paraId="22726E2B">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class</w:t>
            </w:r>
          </w:p>
        </w:tc>
        <w:tc>
          <w:tcPr>
            <w:tcW w:w="2047" w:type="dxa"/>
            <w:shd w:val="clear"/>
            <w:vAlign w:val="center"/>
          </w:tcPr>
          <w:p w14:paraId="50D202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233" w:type="dxa"/>
            <w:shd w:val="clear"/>
            <w:vAlign w:val="center"/>
          </w:tcPr>
          <w:p w14:paraId="57293E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Class or grade level</w:t>
            </w:r>
          </w:p>
        </w:tc>
      </w:tr>
      <w:tr w14:paraId="74FBC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2" w:hRule="atLeast"/>
          <w:tblCellSpacing w:w="15" w:type="dxa"/>
        </w:trPr>
        <w:tc>
          <w:tcPr>
            <w:tcW w:w="1678" w:type="dxa"/>
            <w:shd w:val="clear"/>
            <w:vAlign w:val="center"/>
          </w:tcPr>
          <w:p w14:paraId="07D693D9">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rollNumber</w:t>
            </w:r>
          </w:p>
        </w:tc>
        <w:tc>
          <w:tcPr>
            <w:tcW w:w="2047" w:type="dxa"/>
            <w:shd w:val="clear"/>
            <w:vAlign w:val="center"/>
          </w:tcPr>
          <w:p w14:paraId="5A30AF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233" w:type="dxa"/>
            <w:shd w:val="clear"/>
            <w:vAlign w:val="center"/>
          </w:tcPr>
          <w:p w14:paraId="7FC6B2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roll number assigned to the student</w:t>
            </w:r>
          </w:p>
        </w:tc>
      </w:tr>
      <w:tr w14:paraId="2932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9" w:hRule="atLeast"/>
          <w:tblCellSpacing w:w="15" w:type="dxa"/>
        </w:trPr>
        <w:tc>
          <w:tcPr>
            <w:tcW w:w="1678" w:type="dxa"/>
            <w:shd w:val="clear"/>
            <w:vAlign w:val="center"/>
          </w:tcPr>
          <w:p w14:paraId="50EDA0E5">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photo</w:t>
            </w:r>
          </w:p>
        </w:tc>
        <w:tc>
          <w:tcPr>
            <w:tcW w:w="2047" w:type="dxa"/>
            <w:shd w:val="clear"/>
            <w:vAlign w:val="center"/>
          </w:tcPr>
          <w:p w14:paraId="1F67A4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233" w:type="dxa"/>
            <w:shd w:val="clear"/>
            <w:vAlign w:val="center"/>
          </w:tcPr>
          <w:p w14:paraId="6BE819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Path or URL to student’s profile image</w:t>
            </w:r>
          </w:p>
        </w:tc>
      </w:tr>
    </w:tbl>
    <w:p w14:paraId="68E98611">
      <w:pPr>
        <w:pStyle w:val="8"/>
        <w:keepNext w:val="0"/>
        <w:keepLines w:val="0"/>
        <w:widowControl/>
        <w:numPr>
          <w:ilvl w:val="0"/>
          <w:numId w:val="2"/>
        </w:numPr>
        <w:suppressLineNumbers w:val="0"/>
        <w:spacing w:before="0" w:beforeAutospacing="1" w:after="0" w:afterAutospacing="1"/>
        <w:ind w:right="0"/>
        <w:rPr>
          <w:rStyle w:val="9"/>
          <w:rFonts w:hint="default" w:ascii="Times New Roman" w:hAnsi="Times New Roman" w:eastAsia="SimSun" w:cs="Times New Roman"/>
          <w:sz w:val="28"/>
          <w:szCs w:val="28"/>
        </w:rPr>
      </w:pPr>
      <w:r>
        <w:rPr>
          <w:rStyle w:val="9"/>
          <w:rFonts w:hint="default" w:eastAsia="SimSun" w:cs="Times New Roman"/>
          <w:sz w:val="28"/>
          <w:szCs w:val="28"/>
          <w:lang w:val="en-US"/>
        </w:rPr>
        <w:t>Subjects</w:t>
      </w:r>
      <w:r>
        <w:rPr>
          <w:rStyle w:val="9"/>
          <w:rFonts w:hint="default" w:ascii="Times New Roman" w:hAnsi="Times New Roman" w:eastAsia="SimSun" w:cs="Times New Roman"/>
          <w:sz w:val="28"/>
          <w:szCs w:val="28"/>
        </w:rPr>
        <w:t xml:space="preserve"> Collection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3"/>
        <w:gridCol w:w="1873"/>
        <w:gridCol w:w="4413"/>
      </w:tblGrid>
      <w:tr w14:paraId="696D1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9" w:hRule="atLeast"/>
          <w:tblHeader/>
          <w:tblCellSpacing w:w="15" w:type="dxa"/>
        </w:trPr>
        <w:tc>
          <w:tcPr>
            <w:tcW w:w="1708" w:type="dxa"/>
            <w:shd w:val="clear"/>
            <w:vAlign w:val="center"/>
          </w:tcPr>
          <w:p w14:paraId="0E91FD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 Name</w:t>
            </w:r>
          </w:p>
        </w:tc>
        <w:tc>
          <w:tcPr>
            <w:tcW w:w="1843" w:type="dxa"/>
            <w:shd w:val="clear"/>
            <w:vAlign w:val="center"/>
          </w:tcPr>
          <w:p w14:paraId="024649F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4368" w:type="dxa"/>
            <w:shd w:val="clear"/>
            <w:vAlign w:val="center"/>
          </w:tcPr>
          <w:p w14:paraId="76A1076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5919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5" w:hRule="atLeast"/>
          <w:tblCellSpacing w:w="15" w:type="dxa"/>
        </w:trPr>
        <w:tc>
          <w:tcPr>
            <w:tcW w:w="1708" w:type="dxa"/>
            <w:shd w:val="clear"/>
            <w:vAlign w:val="center"/>
          </w:tcPr>
          <w:p w14:paraId="0DB166EE">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id</w:t>
            </w:r>
          </w:p>
        </w:tc>
        <w:tc>
          <w:tcPr>
            <w:tcW w:w="1843" w:type="dxa"/>
            <w:shd w:val="clear"/>
            <w:vAlign w:val="center"/>
          </w:tcPr>
          <w:p w14:paraId="07B2F2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Integer / ObjectId</w:t>
            </w:r>
          </w:p>
        </w:tc>
        <w:tc>
          <w:tcPr>
            <w:tcW w:w="4368" w:type="dxa"/>
            <w:shd w:val="clear"/>
            <w:vAlign w:val="center"/>
          </w:tcPr>
          <w:p w14:paraId="39DF88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subject identifier</w:t>
            </w:r>
          </w:p>
        </w:tc>
      </w:tr>
      <w:tr w14:paraId="2A63E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5" w:hRule="atLeast"/>
          <w:tblCellSpacing w:w="15" w:type="dxa"/>
        </w:trPr>
        <w:tc>
          <w:tcPr>
            <w:tcW w:w="1708" w:type="dxa"/>
            <w:shd w:val="clear"/>
            <w:vAlign w:val="center"/>
          </w:tcPr>
          <w:p w14:paraId="37A200EF">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subjectName</w:t>
            </w:r>
          </w:p>
        </w:tc>
        <w:tc>
          <w:tcPr>
            <w:tcW w:w="1843" w:type="dxa"/>
            <w:shd w:val="clear"/>
            <w:vAlign w:val="center"/>
          </w:tcPr>
          <w:p w14:paraId="455B8A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368" w:type="dxa"/>
            <w:shd w:val="clear"/>
            <w:vAlign w:val="center"/>
          </w:tcPr>
          <w:p w14:paraId="352910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Name of the subject</w:t>
            </w:r>
          </w:p>
        </w:tc>
      </w:tr>
      <w:tr w14:paraId="1B417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5" w:hRule="atLeast"/>
          <w:tblCellSpacing w:w="15" w:type="dxa"/>
        </w:trPr>
        <w:tc>
          <w:tcPr>
            <w:tcW w:w="1708" w:type="dxa"/>
            <w:shd w:val="clear"/>
            <w:vAlign w:val="center"/>
          </w:tcPr>
          <w:p w14:paraId="021D0D7F">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subjectCode</w:t>
            </w:r>
          </w:p>
        </w:tc>
        <w:tc>
          <w:tcPr>
            <w:tcW w:w="1843" w:type="dxa"/>
            <w:shd w:val="clear"/>
            <w:vAlign w:val="center"/>
          </w:tcPr>
          <w:p w14:paraId="12A5BD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String</w:t>
            </w:r>
          </w:p>
        </w:tc>
        <w:tc>
          <w:tcPr>
            <w:tcW w:w="4368" w:type="dxa"/>
            <w:shd w:val="clear"/>
            <w:vAlign w:val="center"/>
          </w:tcPr>
          <w:p w14:paraId="0716DD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subject code (e.g., ENG101)</w:t>
            </w:r>
          </w:p>
        </w:tc>
      </w:tr>
    </w:tbl>
    <w:p w14:paraId="2D863140">
      <w:pPr>
        <w:pStyle w:val="8"/>
        <w:keepNext w:val="0"/>
        <w:keepLines w:val="0"/>
        <w:widowControl/>
        <w:numPr>
          <w:ilvl w:val="0"/>
          <w:numId w:val="2"/>
        </w:numPr>
        <w:suppressLineNumbers w:val="0"/>
        <w:spacing w:before="0" w:beforeAutospacing="1" w:after="0" w:afterAutospacing="1"/>
        <w:ind w:left="0" w:leftChars="0" w:right="0" w:rightChars="0" w:firstLine="0" w:firstLineChars="0"/>
        <w:rPr>
          <w:rStyle w:val="9"/>
          <w:rFonts w:hint="default" w:ascii="Times New Roman" w:hAnsi="Times New Roman" w:eastAsia="SimSun" w:cs="Times New Roman"/>
          <w:sz w:val="28"/>
          <w:szCs w:val="28"/>
        </w:rPr>
      </w:pPr>
      <w:r>
        <w:rPr>
          <w:rStyle w:val="9"/>
          <w:rFonts w:hint="default" w:ascii="Times New Roman" w:hAnsi="Times New Roman" w:eastAsia="SimSun" w:cs="Times New Roman"/>
          <w:sz w:val="28"/>
          <w:szCs w:val="28"/>
        </w:rPr>
        <w:t>Lessons Collection</w:t>
      </w:r>
    </w:p>
    <w:tbl>
      <w:tblPr>
        <w:tblW w:w="863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0"/>
        <w:gridCol w:w="3306"/>
        <w:gridCol w:w="2892"/>
      </w:tblGrid>
      <w:tr w14:paraId="0AB54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0" w:hRule="atLeast"/>
          <w:tblHeader/>
          <w:tblCellSpacing w:w="15" w:type="dxa"/>
        </w:trPr>
        <w:tc>
          <w:tcPr>
            <w:tcW w:w="2395" w:type="dxa"/>
            <w:shd w:val="clear"/>
            <w:vAlign w:val="center"/>
          </w:tcPr>
          <w:p w14:paraId="44767EDE">
            <w:pPr>
              <w:keepNext w:val="0"/>
              <w:keepLines w:val="0"/>
              <w:widowControl/>
              <w:suppressLineNumbers w:val="0"/>
              <w:jc w:val="center"/>
              <w:rPr>
                <w:rStyle w:val="9"/>
                <w:rFonts w:hint="default" w:ascii="Times New Roman" w:hAnsi="Times New Roman" w:eastAsia="SimSun" w:cs="Times New Roman"/>
                <w:sz w:val="24"/>
                <w:szCs w:val="24"/>
              </w:rPr>
            </w:pPr>
            <w:r>
              <w:rPr>
                <w:rFonts w:hint="default" w:ascii="Times New Roman" w:hAnsi="Times New Roman" w:eastAsia="SimSun" w:cs="Times New Roman"/>
                <w:b/>
                <w:bCs/>
                <w:kern w:val="0"/>
                <w:sz w:val="24"/>
                <w:szCs w:val="24"/>
                <w:lang w:val="en-US" w:eastAsia="zh-CN" w:bidi="ar"/>
              </w:rPr>
              <w:t>Field Name</w:t>
            </w:r>
          </w:p>
        </w:tc>
        <w:tc>
          <w:tcPr>
            <w:tcW w:w="3276" w:type="dxa"/>
            <w:shd w:val="clear"/>
            <w:vAlign w:val="center"/>
          </w:tcPr>
          <w:p w14:paraId="55677E5B">
            <w:pPr>
              <w:keepNext w:val="0"/>
              <w:keepLines w:val="0"/>
              <w:widowControl/>
              <w:suppressLineNumbers w:val="0"/>
              <w:jc w:val="center"/>
              <w:rPr>
                <w:rStyle w:val="9"/>
                <w:rFonts w:hint="default" w:ascii="Times New Roman" w:hAnsi="Times New Roman" w:eastAsia="SimSun" w:cs="Times New Roman"/>
                <w:sz w:val="24"/>
                <w:szCs w:val="24"/>
              </w:rPr>
            </w:pPr>
            <w:r>
              <w:rPr>
                <w:rFonts w:hint="default" w:ascii="Times New Roman" w:hAnsi="Times New Roman" w:eastAsia="SimSun" w:cs="Times New Roman"/>
                <w:b/>
                <w:bCs/>
                <w:kern w:val="0"/>
                <w:sz w:val="24"/>
                <w:szCs w:val="24"/>
                <w:lang w:val="en-US" w:eastAsia="zh-CN" w:bidi="ar"/>
              </w:rPr>
              <w:t>Data Type</w:t>
            </w:r>
          </w:p>
        </w:tc>
        <w:tc>
          <w:tcPr>
            <w:tcW w:w="2847" w:type="dxa"/>
            <w:shd w:val="clear"/>
            <w:vAlign w:val="center"/>
          </w:tcPr>
          <w:p w14:paraId="56F91178">
            <w:pPr>
              <w:keepNext w:val="0"/>
              <w:keepLines w:val="0"/>
              <w:widowControl/>
              <w:suppressLineNumbers w:val="0"/>
              <w:jc w:val="center"/>
              <w:rPr>
                <w:rStyle w:val="9"/>
                <w:rFonts w:hint="default" w:ascii="Times New Roman" w:hAnsi="Times New Roman" w:eastAsia="SimSun" w:cs="Times New Roman"/>
                <w:sz w:val="24"/>
                <w:szCs w:val="24"/>
              </w:rPr>
            </w:pPr>
            <w:r>
              <w:rPr>
                <w:rFonts w:hint="default" w:ascii="Times New Roman" w:hAnsi="Times New Roman" w:eastAsia="SimSun" w:cs="Times New Roman"/>
                <w:b/>
                <w:bCs/>
                <w:kern w:val="0"/>
                <w:sz w:val="24"/>
                <w:szCs w:val="24"/>
                <w:lang w:val="en-US" w:eastAsia="zh-CN" w:bidi="ar"/>
              </w:rPr>
              <w:t>Description</w:t>
            </w:r>
          </w:p>
        </w:tc>
      </w:tr>
      <w:tr w14:paraId="4565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3" w:hRule="atLeast"/>
          <w:tblCellSpacing w:w="15" w:type="dxa"/>
        </w:trPr>
        <w:tc>
          <w:tcPr>
            <w:tcW w:w="2395" w:type="dxa"/>
            <w:shd w:val="clear"/>
            <w:vAlign w:val="center"/>
          </w:tcPr>
          <w:p w14:paraId="79A0200C">
            <w:pPr>
              <w:keepNext w:val="0"/>
              <w:keepLines w:val="0"/>
              <w:widowControl/>
              <w:suppressLineNumbers w:val="0"/>
              <w:jc w:val="left"/>
              <w:rPr>
                <w:rStyle w:val="9"/>
                <w:rFonts w:hint="default" w:ascii="Times New Roman" w:hAnsi="Times New Roman" w:eastAsia="SimSun" w:cs="Times New Roman"/>
                <w:b w:val="0"/>
                <w:bCs w:val="0"/>
                <w:sz w:val="24"/>
                <w:szCs w:val="24"/>
              </w:rPr>
            </w:pPr>
            <w:r>
              <w:rPr>
                <w:rStyle w:val="7"/>
                <w:rFonts w:hint="default" w:ascii="Times New Roman" w:hAnsi="Times New Roman" w:eastAsia="SimSun" w:cs="Times New Roman"/>
                <w:kern w:val="0"/>
                <w:sz w:val="24"/>
                <w:szCs w:val="24"/>
                <w:lang w:val="en-US" w:eastAsia="zh-CN" w:bidi="ar"/>
              </w:rPr>
              <w:t>id</w:t>
            </w:r>
          </w:p>
        </w:tc>
        <w:tc>
          <w:tcPr>
            <w:tcW w:w="3276" w:type="dxa"/>
            <w:shd w:val="clear"/>
            <w:vAlign w:val="center"/>
          </w:tcPr>
          <w:p w14:paraId="7704529C">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Integer / ObjectId</w:t>
            </w:r>
          </w:p>
        </w:tc>
        <w:tc>
          <w:tcPr>
            <w:tcW w:w="2847" w:type="dxa"/>
            <w:shd w:val="clear"/>
            <w:vAlign w:val="center"/>
          </w:tcPr>
          <w:p w14:paraId="4F080048">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Unique record ID</w:t>
            </w:r>
          </w:p>
        </w:tc>
      </w:tr>
      <w:tr w14:paraId="7E8A9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2395" w:type="dxa"/>
            <w:shd w:val="clear"/>
            <w:vAlign w:val="center"/>
          </w:tcPr>
          <w:p w14:paraId="53CF226E">
            <w:pPr>
              <w:keepNext w:val="0"/>
              <w:keepLines w:val="0"/>
              <w:widowControl/>
              <w:suppressLineNumbers w:val="0"/>
              <w:jc w:val="left"/>
              <w:rPr>
                <w:rStyle w:val="9"/>
                <w:rFonts w:hint="default" w:ascii="Times New Roman" w:hAnsi="Times New Roman" w:eastAsia="SimSun" w:cs="Times New Roman"/>
                <w:b w:val="0"/>
                <w:bCs w:val="0"/>
                <w:sz w:val="24"/>
                <w:szCs w:val="24"/>
              </w:rPr>
            </w:pPr>
            <w:r>
              <w:rPr>
                <w:rStyle w:val="7"/>
                <w:rFonts w:hint="default" w:ascii="Times New Roman" w:hAnsi="Times New Roman" w:eastAsia="SimSun" w:cs="Times New Roman"/>
                <w:kern w:val="0"/>
                <w:sz w:val="24"/>
                <w:szCs w:val="24"/>
                <w:lang w:val="en-US" w:eastAsia="zh-CN" w:bidi="ar"/>
              </w:rPr>
              <w:t>studentId</w:t>
            </w:r>
          </w:p>
        </w:tc>
        <w:tc>
          <w:tcPr>
            <w:tcW w:w="3276" w:type="dxa"/>
            <w:shd w:val="clear"/>
            <w:vAlign w:val="center"/>
          </w:tcPr>
          <w:p w14:paraId="545AFD20">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ObjectId</w:t>
            </w:r>
          </w:p>
        </w:tc>
        <w:tc>
          <w:tcPr>
            <w:tcW w:w="2847" w:type="dxa"/>
            <w:shd w:val="clear"/>
            <w:vAlign w:val="center"/>
          </w:tcPr>
          <w:p w14:paraId="117218C5">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 xml:space="preserve">References the ID from </w:t>
            </w:r>
            <w:r>
              <w:rPr>
                <w:rStyle w:val="9"/>
                <w:rFonts w:hint="default" w:ascii="Times New Roman" w:hAnsi="Times New Roman" w:eastAsia="SimSun" w:cs="Times New Roman"/>
                <w:kern w:val="0"/>
                <w:sz w:val="24"/>
                <w:szCs w:val="24"/>
                <w:lang w:val="en-US" w:eastAsia="zh-CN" w:bidi="ar"/>
              </w:rPr>
              <w:t>Students</w:t>
            </w:r>
            <w:r>
              <w:rPr>
                <w:rFonts w:hint="default" w:ascii="Times New Roman" w:hAnsi="Times New Roman" w:eastAsia="SimSun" w:cs="Times New Roman"/>
                <w:kern w:val="0"/>
                <w:sz w:val="24"/>
                <w:szCs w:val="24"/>
                <w:lang w:val="en-US" w:eastAsia="zh-CN" w:bidi="ar"/>
              </w:rPr>
              <w:t xml:space="preserve"> collection</w:t>
            </w:r>
          </w:p>
        </w:tc>
      </w:tr>
      <w:tr w14:paraId="7A913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7" w:hRule="atLeast"/>
          <w:tblCellSpacing w:w="15" w:type="dxa"/>
        </w:trPr>
        <w:tc>
          <w:tcPr>
            <w:tcW w:w="2395" w:type="dxa"/>
            <w:shd w:val="clear"/>
            <w:vAlign w:val="center"/>
          </w:tcPr>
          <w:p w14:paraId="40BA72E2">
            <w:pPr>
              <w:keepNext w:val="0"/>
              <w:keepLines w:val="0"/>
              <w:widowControl/>
              <w:suppressLineNumbers w:val="0"/>
              <w:jc w:val="left"/>
              <w:rPr>
                <w:rStyle w:val="9"/>
                <w:rFonts w:hint="default" w:ascii="Times New Roman" w:hAnsi="Times New Roman" w:eastAsia="SimSun" w:cs="Times New Roman"/>
                <w:b w:val="0"/>
                <w:bCs w:val="0"/>
                <w:sz w:val="24"/>
                <w:szCs w:val="24"/>
              </w:rPr>
            </w:pPr>
            <w:r>
              <w:rPr>
                <w:rStyle w:val="7"/>
                <w:rFonts w:hint="default" w:ascii="Times New Roman" w:hAnsi="Times New Roman" w:eastAsia="SimSun" w:cs="Times New Roman"/>
                <w:kern w:val="0"/>
                <w:sz w:val="24"/>
                <w:szCs w:val="24"/>
                <w:lang w:val="en-US" w:eastAsia="zh-CN" w:bidi="ar"/>
              </w:rPr>
              <w:t>subjectId</w:t>
            </w:r>
          </w:p>
        </w:tc>
        <w:tc>
          <w:tcPr>
            <w:tcW w:w="3276" w:type="dxa"/>
            <w:shd w:val="clear"/>
            <w:vAlign w:val="center"/>
          </w:tcPr>
          <w:p w14:paraId="29AF9024">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ObjectId</w:t>
            </w:r>
          </w:p>
        </w:tc>
        <w:tc>
          <w:tcPr>
            <w:tcW w:w="2847" w:type="dxa"/>
            <w:shd w:val="clear"/>
            <w:vAlign w:val="center"/>
          </w:tcPr>
          <w:p w14:paraId="176A91C2">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 xml:space="preserve">References the ID from </w:t>
            </w:r>
            <w:r>
              <w:rPr>
                <w:rStyle w:val="9"/>
                <w:rFonts w:hint="default" w:ascii="Times New Roman" w:hAnsi="Times New Roman" w:eastAsia="SimSun" w:cs="Times New Roman"/>
                <w:kern w:val="0"/>
                <w:sz w:val="24"/>
                <w:szCs w:val="24"/>
                <w:lang w:val="en-US" w:eastAsia="zh-CN" w:bidi="ar"/>
              </w:rPr>
              <w:t>Subjects</w:t>
            </w:r>
            <w:r>
              <w:rPr>
                <w:rFonts w:hint="default" w:ascii="Times New Roman" w:hAnsi="Times New Roman" w:eastAsia="SimSun" w:cs="Times New Roman"/>
                <w:kern w:val="0"/>
                <w:sz w:val="24"/>
                <w:szCs w:val="24"/>
                <w:lang w:val="en-US" w:eastAsia="zh-CN" w:bidi="ar"/>
              </w:rPr>
              <w:t xml:space="preserve"> collection</w:t>
            </w:r>
          </w:p>
        </w:tc>
      </w:tr>
      <w:tr w14:paraId="4E629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blCellSpacing w:w="15" w:type="dxa"/>
        </w:trPr>
        <w:tc>
          <w:tcPr>
            <w:tcW w:w="2395" w:type="dxa"/>
            <w:shd w:val="clear"/>
            <w:vAlign w:val="center"/>
          </w:tcPr>
          <w:p w14:paraId="71A67001">
            <w:pPr>
              <w:keepNext w:val="0"/>
              <w:keepLines w:val="0"/>
              <w:widowControl/>
              <w:suppressLineNumbers w:val="0"/>
              <w:jc w:val="left"/>
              <w:rPr>
                <w:rStyle w:val="9"/>
                <w:rFonts w:hint="default" w:ascii="Times New Roman" w:hAnsi="Times New Roman" w:eastAsia="SimSun" w:cs="Times New Roman"/>
                <w:b w:val="0"/>
                <w:bCs w:val="0"/>
                <w:sz w:val="24"/>
                <w:szCs w:val="24"/>
              </w:rPr>
            </w:pPr>
            <w:r>
              <w:rPr>
                <w:rStyle w:val="7"/>
                <w:rFonts w:hint="default" w:ascii="Times New Roman" w:hAnsi="Times New Roman" w:eastAsia="SimSun" w:cs="Times New Roman"/>
                <w:kern w:val="0"/>
                <w:sz w:val="24"/>
                <w:szCs w:val="24"/>
                <w:lang w:val="en-US" w:eastAsia="zh-CN" w:bidi="ar"/>
              </w:rPr>
              <w:t>marksObtained</w:t>
            </w:r>
          </w:p>
        </w:tc>
        <w:tc>
          <w:tcPr>
            <w:tcW w:w="3276" w:type="dxa"/>
            <w:shd w:val="clear"/>
            <w:vAlign w:val="center"/>
          </w:tcPr>
          <w:p w14:paraId="5C9B016B">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Number</w:t>
            </w:r>
          </w:p>
        </w:tc>
        <w:tc>
          <w:tcPr>
            <w:tcW w:w="2847" w:type="dxa"/>
            <w:shd w:val="clear"/>
            <w:vAlign w:val="center"/>
          </w:tcPr>
          <w:p w14:paraId="1F1534E6">
            <w:pPr>
              <w:keepNext w:val="0"/>
              <w:keepLines w:val="0"/>
              <w:widowControl/>
              <w:suppressLineNumbers w:val="0"/>
              <w:jc w:val="left"/>
              <w:rPr>
                <w:rStyle w:val="9"/>
                <w:rFonts w:hint="default" w:ascii="Times New Roman" w:hAnsi="Times New Roman" w:eastAsia="SimSun" w:cs="Times New Roman"/>
                <w:b w:val="0"/>
                <w:bCs w:val="0"/>
                <w:sz w:val="24"/>
                <w:szCs w:val="24"/>
              </w:rPr>
            </w:pPr>
            <w:r>
              <w:rPr>
                <w:rFonts w:hint="default" w:ascii="Times New Roman" w:hAnsi="Times New Roman" w:eastAsia="SimSun" w:cs="Times New Roman"/>
                <w:kern w:val="0"/>
                <w:sz w:val="24"/>
                <w:szCs w:val="24"/>
                <w:lang w:val="en-US" w:eastAsia="zh-CN" w:bidi="ar"/>
              </w:rPr>
              <w:t>Marks student scored in the subject</w:t>
            </w:r>
          </w:p>
        </w:tc>
      </w:tr>
    </w:tbl>
    <w:p w14:paraId="4392E917">
      <w:pPr>
        <w:pStyle w:val="8"/>
        <w:keepNext w:val="0"/>
        <w:keepLines w:val="0"/>
        <w:widowControl/>
        <w:numPr>
          <w:ilvl w:val="0"/>
          <w:numId w:val="2"/>
        </w:numPr>
        <w:suppressLineNumbers w:val="0"/>
        <w:spacing w:before="0" w:beforeAutospacing="1" w:after="0" w:afterAutospacing="1"/>
        <w:ind w:left="0" w:leftChars="0" w:right="0" w:rightChars="0" w:firstLine="0" w:firstLineChars="0"/>
        <w:rPr>
          <w:rStyle w:val="9"/>
          <w:rFonts w:hint="default" w:ascii="Times New Roman" w:hAnsi="Times New Roman" w:eastAsia="SimSun" w:cs="Times New Roman"/>
          <w:sz w:val="28"/>
          <w:szCs w:val="28"/>
          <w:lang w:val="en-US"/>
        </w:rPr>
      </w:pPr>
      <w:r>
        <w:rPr>
          <w:rStyle w:val="9"/>
          <w:rFonts w:hint="default" w:eastAsia="SimSun" w:cs="Times New Roman"/>
          <w:sz w:val="28"/>
          <w:szCs w:val="28"/>
          <w:lang w:val="en-US"/>
        </w:rPr>
        <w:t>Teacher</w:t>
      </w:r>
      <w:r>
        <w:rPr>
          <w:rStyle w:val="9"/>
          <w:rFonts w:hint="default" w:ascii="Times New Roman" w:hAnsi="Times New Roman" w:eastAsia="SimSun" w:cs="Times New Roman"/>
          <w:sz w:val="28"/>
          <w:szCs w:val="28"/>
          <w:lang w:val="en-US"/>
        </w:rPr>
        <w:t xml:space="preserve"> Collection</w:t>
      </w:r>
    </w:p>
    <w:p w14:paraId="022CA931">
      <w:pPr>
        <w:pStyle w:val="8"/>
        <w:keepNext w:val="0"/>
        <w:keepLines w:val="0"/>
        <w:widowControl/>
        <w:numPr>
          <w:numId w:val="0"/>
        </w:numPr>
        <w:suppressLineNumbers w:val="0"/>
        <w:spacing w:before="0" w:beforeAutospacing="1" w:after="0" w:afterAutospacing="1" w:line="259" w:lineRule="auto"/>
        <w:ind w:right="0" w:rightChars="0"/>
        <w:jc w:val="both"/>
        <w:rPr>
          <w:rStyle w:val="9"/>
          <w:rFonts w:hint="default" w:ascii="Times New Roman" w:hAnsi="Times New Roman" w:eastAsia="SimSun" w:cs="Times New Roman"/>
          <w:sz w:val="28"/>
          <w:szCs w:val="28"/>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8"/>
        <w:gridCol w:w="2579"/>
        <w:gridCol w:w="2631"/>
      </w:tblGrid>
      <w:tr w14:paraId="1A4F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4" w:hRule="atLeast"/>
          <w:tblHeader/>
          <w:tblCellSpacing w:w="15" w:type="dxa"/>
        </w:trPr>
        <w:tc>
          <w:tcPr>
            <w:tcW w:w="2543" w:type="dxa"/>
            <w:shd w:val="clear"/>
            <w:vAlign w:val="center"/>
          </w:tcPr>
          <w:p w14:paraId="1EBA13D4">
            <w:pPr>
              <w:keepNext w:val="0"/>
              <w:keepLines w:val="0"/>
              <w:widowControl/>
              <w:suppressLineNumbers w:val="0"/>
              <w:jc w:val="center"/>
              <w:rPr>
                <w:rStyle w:val="9"/>
                <w:rFonts w:hint="default" w:ascii="Times New Roman" w:hAnsi="Times New Roman" w:eastAsia="SimSun" w:cs="Times New Roman"/>
                <w:sz w:val="28"/>
                <w:szCs w:val="28"/>
                <w:lang w:val="en-US"/>
              </w:rPr>
            </w:pPr>
            <w:r>
              <w:rPr>
                <w:rFonts w:hint="default" w:ascii="Times New Roman" w:hAnsi="Times New Roman" w:eastAsia="SimSun" w:cs="Times New Roman"/>
                <w:b/>
                <w:bCs/>
                <w:kern w:val="0"/>
                <w:sz w:val="24"/>
                <w:szCs w:val="24"/>
                <w:lang w:val="en-US" w:eastAsia="zh-CN" w:bidi="ar"/>
              </w:rPr>
              <w:t>Field Name</w:t>
            </w:r>
          </w:p>
        </w:tc>
        <w:tc>
          <w:tcPr>
            <w:tcW w:w="2549" w:type="dxa"/>
            <w:shd w:val="clear"/>
            <w:vAlign w:val="center"/>
          </w:tcPr>
          <w:p w14:paraId="7AF6613B">
            <w:pPr>
              <w:keepNext w:val="0"/>
              <w:keepLines w:val="0"/>
              <w:widowControl/>
              <w:suppressLineNumbers w:val="0"/>
              <w:jc w:val="center"/>
              <w:rPr>
                <w:rStyle w:val="9"/>
                <w:rFonts w:hint="default" w:ascii="Times New Roman" w:hAnsi="Times New Roman" w:eastAsia="SimSun" w:cs="Times New Roman"/>
                <w:sz w:val="28"/>
                <w:szCs w:val="28"/>
                <w:lang w:val="en-US"/>
              </w:rPr>
            </w:pPr>
            <w:r>
              <w:rPr>
                <w:rFonts w:hint="default" w:ascii="Times New Roman" w:hAnsi="Times New Roman" w:eastAsia="SimSun" w:cs="Times New Roman"/>
                <w:b/>
                <w:bCs/>
                <w:kern w:val="0"/>
                <w:sz w:val="24"/>
                <w:szCs w:val="24"/>
                <w:lang w:val="en-US" w:eastAsia="zh-CN" w:bidi="ar"/>
              </w:rPr>
              <w:t>Data Type</w:t>
            </w:r>
          </w:p>
        </w:tc>
        <w:tc>
          <w:tcPr>
            <w:tcW w:w="2586" w:type="dxa"/>
            <w:shd w:val="clear"/>
            <w:vAlign w:val="center"/>
          </w:tcPr>
          <w:p w14:paraId="70512084">
            <w:pPr>
              <w:keepNext w:val="0"/>
              <w:keepLines w:val="0"/>
              <w:widowControl/>
              <w:suppressLineNumbers w:val="0"/>
              <w:jc w:val="center"/>
              <w:rPr>
                <w:rStyle w:val="9"/>
                <w:rFonts w:hint="default" w:ascii="Times New Roman" w:hAnsi="Times New Roman" w:eastAsia="SimSun" w:cs="Times New Roman"/>
                <w:sz w:val="28"/>
                <w:szCs w:val="28"/>
                <w:lang w:val="en-US"/>
              </w:rPr>
            </w:pPr>
            <w:r>
              <w:rPr>
                <w:rFonts w:hint="default" w:ascii="Times New Roman" w:hAnsi="Times New Roman" w:eastAsia="SimSun" w:cs="Times New Roman"/>
                <w:b/>
                <w:bCs/>
                <w:kern w:val="0"/>
                <w:sz w:val="24"/>
                <w:szCs w:val="24"/>
                <w:lang w:val="en-US" w:eastAsia="zh-CN" w:bidi="ar"/>
              </w:rPr>
              <w:t>Description</w:t>
            </w:r>
          </w:p>
        </w:tc>
      </w:tr>
      <w:tr w14:paraId="648A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0" w:hRule="atLeast"/>
          <w:tblCellSpacing w:w="15" w:type="dxa"/>
        </w:trPr>
        <w:tc>
          <w:tcPr>
            <w:tcW w:w="2543" w:type="dxa"/>
            <w:shd w:val="clear"/>
            <w:vAlign w:val="center"/>
          </w:tcPr>
          <w:p w14:paraId="50D4FEEC">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Style w:val="7"/>
                <w:rFonts w:hint="default" w:ascii="Times New Roman" w:hAnsi="Times New Roman" w:eastAsia="SimSun" w:cs="Times New Roman"/>
                <w:kern w:val="0"/>
                <w:sz w:val="24"/>
                <w:szCs w:val="24"/>
                <w:lang w:val="en-US" w:eastAsia="zh-CN" w:bidi="ar"/>
              </w:rPr>
              <w:t>id</w:t>
            </w:r>
          </w:p>
        </w:tc>
        <w:tc>
          <w:tcPr>
            <w:tcW w:w="2549" w:type="dxa"/>
            <w:shd w:val="clear"/>
            <w:vAlign w:val="center"/>
          </w:tcPr>
          <w:p w14:paraId="6F0AC6BF">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Integer / ObjectId</w:t>
            </w:r>
          </w:p>
        </w:tc>
        <w:tc>
          <w:tcPr>
            <w:tcW w:w="2586" w:type="dxa"/>
            <w:shd w:val="clear"/>
            <w:vAlign w:val="center"/>
          </w:tcPr>
          <w:p w14:paraId="1FAC6478">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Unique ID for each teacher</w:t>
            </w:r>
          </w:p>
        </w:tc>
      </w:tr>
      <w:tr w14:paraId="1ED1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0" w:hRule="atLeast"/>
          <w:tblCellSpacing w:w="15" w:type="dxa"/>
        </w:trPr>
        <w:tc>
          <w:tcPr>
            <w:tcW w:w="2543" w:type="dxa"/>
            <w:shd w:val="clear"/>
            <w:vAlign w:val="center"/>
          </w:tcPr>
          <w:p w14:paraId="0181067A">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Style w:val="7"/>
                <w:rFonts w:hint="default" w:ascii="Times New Roman" w:hAnsi="Times New Roman" w:eastAsia="SimSun" w:cs="Times New Roman"/>
                <w:kern w:val="0"/>
                <w:sz w:val="24"/>
                <w:szCs w:val="24"/>
                <w:lang w:val="en-US" w:eastAsia="zh-CN" w:bidi="ar"/>
              </w:rPr>
              <w:t>name</w:t>
            </w:r>
          </w:p>
        </w:tc>
        <w:tc>
          <w:tcPr>
            <w:tcW w:w="2549" w:type="dxa"/>
            <w:shd w:val="clear"/>
            <w:vAlign w:val="center"/>
          </w:tcPr>
          <w:p w14:paraId="28EFEB0D">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String</w:t>
            </w:r>
          </w:p>
        </w:tc>
        <w:tc>
          <w:tcPr>
            <w:tcW w:w="2586" w:type="dxa"/>
            <w:shd w:val="clear"/>
            <w:vAlign w:val="center"/>
          </w:tcPr>
          <w:p w14:paraId="33A40E8D">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Full name of the teacher</w:t>
            </w:r>
          </w:p>
        </w:tc>
      </w:tr>
      <w:tr w14:paraId="43BB5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8" w:hRule="atLeast"/>
          <w:tblCellSpacing w:w="15" w:type="dxa"/>
        </w:trPr>
        <w:tc>
          <w:tcPr>
            <w:tcW w:w="2543" w:type="dxa"/>
            <w:shd w:val="clear"/>
            <w:vAlign w:val="center"/>
          </w:tcPr>
          <w:p w14:paraId="494CFFED">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Style w:val="7"/>
                <w:rFonts w:hint="default" w:ascii="Times New Roman" w:hAnsi="Times New Roman" w:eastAsia="SimSun" w:cs="Times New Roman"/>
                <w:kern w:val="0"/>
                <w:sz w:val="24"/>
                <w:szCs w:val="24"/>
                <w:lang w:val="en-US" w:eastAsia="zh-CN" w:bidi="ar"/>
              </w:rPr>
              <w:t>email</w:t>
            </w:r>
          </w:p>
        </w:tc>
        <w:tc>
          <w:tcPr>
            <w:tcW w:w="2549" w:type="dxa"/>
            <w:shd w:val="clear"/>
            <w:vAlign w:val="center"/>
          </w:tcPr>
          <w:p w14:paraId="52F7F08F">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String</w:t>
            </w:r>
          </w:p>
        </w:tc>
        <w:tc>
          <w:tcPr>
            <w:tcW w:w="2586" w:type="dxa"/>
            <w:shd w:val="clear"/>
            <w:vAlign w:val="center"/>
          </w:tcPr>
          <w:p w14:paraId="706C39E3">
            <w:pPr>
              <w:keepNext w:val="0"/>
              <w:keepLines w:val="0"/>
              <w:widowControl/>
              <w:suppressLineNumbers w:val="0"/>
              <w:jc w:val="left"/>
              <w:rPr>
                <w:rStyle w:val="9"/>
                <w:rFonts w:hint="default" w:ascii="Times New Roman" w:hAnsi="Times New Roman" w:eastAsia="SimSun" w:cs="Times New Roman"/>
                <w:b w:val="0"/>
                <w:bCs w:val="0"/>
                <w:sz w:val="24"/>
                <w:szCs w:val="24"/>
                <w:lang w:val="en-US"/>
              </w:rPr>
            </w:pPr>
            <w:r>
              <w:rPr>
                <w:rFonts w:hint="default" w:ascii="Times New Roman" w:hAnsi="Times New Roman" w:eastAsia="SimSun" w:cs="Times New Roman"/>
                <w:kern w:val="0"/>
                <w:sz w:val="24"/>
                <w:szCs w:val="24"/>
                <w:lang w:val="en-US" w:eastAsia="zh-CN" w:bidi="ar"/>
              </w:rPr>
              <w:t>Teacher’s email (used for login)</w:t>
            </w:r>
          </w:p>
        </w:tc>
      </w:tr>
    </w:tbl>
    <w:p w14:paraId="4BC6D53F">
      <w:pPr>
        <w:pStyle w:val="4"/>
        <w:keepNext w:val="0"/>
        <w:keepLines w:val="0"/>
        <w:widowControl/>
        <w:suppressLineNumbers w:val="0"/>
        <w:rPr>
          <w:rStyle w:val="9"/>
          <w:rFonts w:hint="default" w:ascii="Times New Roman" w:hAnsi="Times New Roman" w:cs="Times New Roman"/>
          <w:b/>
          <w:bCs/>
          <w:sz w:val="32"/>
          <w:szCs w:val="32"/>
        </w:rPr>
      </w:pPr>
    </w:p>
    <w:p w14:paraId="6ABB1F2B">
      <w:pPr>
        <w:pStyle w:val="4"/>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Technical Stack:</w:t>
      </w:r>
    </w:p>
    <w:p w14:paraId="47EB4D54">
      <w:pPr>
        <w:pStyle w:val="8"/>
        <w:keepNext w:val="0"/>
        <w:keepLines w:val="0"/>
        <w:widowControl/>
        <w:suppressLineNumbers w:val="0"/>
        <w:spacing w:before="0" w:beforeAutospacing="1" w:after="0" w:afterAutospacing="1"/>
        <w:ind w:left="0" w:right="0"/>
      </w:pPr>
      <w:r>
        <w:rPr>
          <w:rFonts w:ascii="Symbol" w:hAnsi="Symbol" w:eastAsia="Symbol" w:cs="Symbol"/>
          <w:sz w:val="24"/>
        </w:rPr>
        <w:t>·</w:t>
      </w:r>
      <w:r>
        <w:rPr>
          <w:rFonts w:hint="eastAsia" w:ascii="SimSun" w:hAnsi="SimSun" w:eastAsia="SimSun" w:cs="SimSun"/>
          <w:sz w:val="24"/>
        </w:rPr>
        <w:t xml:space="preserve">  </w:t>
      </w:r>
      <w:r>
        <w:rPr>
          <w:rStyle w:val="9"/>
        </w:rPr>
        <w:t>Backend:</w:t>
      </w:r>
      <w:r>
        <w:t xml:space="preserve"> Node.js, Express.js</w:t>
      </w:r>
    </w:p>
    <w:p w14:paraId="07325148">
      <w:pPr>
        <w:pStyle w:val="8"/>
        <w:keepNext w:val="0"/>
        <w:keepLines w:val="0"/>
        <w:widowControl/>
        <w:suppressLineNumbers w:val="0"/>
        <w:spacing w:before="0" w:beforeAutospacing="1" w:after="0" w:afterAutospacing="1"/>
        <w:ind w:left="0" w:right="0"/>
      </w:pPr>
      <w:r>
        <w:rPr>
          <w:rFonts w:hint="default" w:ascii="Symbol" w:hAnsi="Symbol" w:eastAsia="Symbol" w:cs="Symbol"/>
          <w:sz w:val="24"/>
        </w:rPr>
        <w:t>·</w:t>
      </w:r>
      <w:r>
        <w:rPr>
          <w:rFonts w:hint="eastAsia" w:ascii="SimSun" w:hAnsi="SimSun" w:eastAsia="SimSun" w:cs="SimSun"/>
          <w:sz w:val="24"/>
        </w:rPr>
        <w:t xml:space="preserve">  </w:t>
      </w:r>
      <w:r>
        <w:rPr>
          <w:rStyle w:val="9"/>
        </w:rPr>
        <w:t>Frontend View Engine:</w:t>
      </w:r>
      <w:r>
        <w:t xml:space="preserve"> EJS</w:t>
      </w:r>
    </w:p>
    <w:p w14:paraId="2B940D34">
      <w:pPr>
        <w:pStyle w:val="8"/>
        <w:keepNext w:val="0"/>
        <w:keepLines w:val="0"/>
        <w:widowControl/>
        <w:suppressLineNumbers w:val="0"/>
        <w:spacing w:before="0" w:beforeAutospacing="1" w:after="0" w:afterAutospacing="1"/>
        <w:ind w:left="0" w:right="0"/>
        <w:rPr>
          <w:rFonts w:hint="eastAsia" w:ascii="SimSun" w:hAnsi="SimSun" w:eastAsia="SimSun" w:cs="SimSun"/>
          <w:sz w:val="24"/>
        </w:rPr>
      </w:pPr>
      <w:r>
        <w:rPr>
          <w:rFonts w:hint="default" w:ascii="Symbol" w:hAnsi="Symbol" w:eastAsia="Symbol" w:cs="Symbol"/>
          <w:sz w:val="24"/>
        </w:rPr>
        <w:t>·</w:t>
      </w:r>
      <w:r>
        <w:rPr>
          <w:rFonts w:hint="eastAsia" w:ascii="SimSun" w:hAnsi="SimSun" w:eastAsia="SimSun" w:cs="SimSun"/>
          <w:sz w:val="24"/>
        </w:rPr>
        <w:t xml:space="preserve">  </w:t>
      </w:r>
      <w:r>
        <w:rPr>
          <w:rStyle w:val="9"/>
        </w:rPr>
        <w:t>Database:</w:t>
      </w:r>
      <w:r>
        <w:t xml:space="preserve"> MongoDB (or MySQL, depending on preference)</w:t>
      </w:r>
    </w:p>
    <w:p w14:paraId="2F15E8B7">
      <w:pPr>
        <w:pStyle w:val="8"/>
        <w:keepNext w:val="0"/>
        <w:keepLines w:val="0"/>
        <w:widowControl/>
        <w:numPr>
          <w:numId w:val="0"/>
        </w:numPr>
        <w:suppressLineNumbers w:val="0"/>
        <w:spacing w:before="0" w:beforeAutospacing="1" w:after="0" w:afterAutospacing="1"/>
        <w:ind w:leftChars="0" w:right="0" w:rightChars="0"/>
        <w:rPr>
          <w:rFonts w:hint="default"/>
          <w:b/>
          <w:bCs/>
          <w:sz w:val="32"/>
          <w:szCs w:val="32"/>
          <w:lang w:val="en-US"/>
        </w:rPr>
      </w:pPr>
      <w:r>
        <w:rPr>
          <w:rFonts w:hint="default"/>
          <w:b/>
          <w:bCs/>
          <w:sz w:val="32"/>
          <w:szCs w:val="32"/>
          <w:lang w:val="en-US"/>
        </w:rPr>
        <w:t>ER-Diagram:</w:t>
      </w:r>
    </w:p>
    <w:p w14:paraId="0B434481">
      <w:pPr>
        <w:pStyle w:val="8"/>
        <w:keepNext w:val="0"/>
        <w:keepLines w:val="0"/>
        <w:widowControl/>
        <w:numPr>
          <w:numId w:val="0"/>
        </w:numPr>
        <w:suppressLineNumbers w:val="0"/>
        <w:spacing w:before="0" w:beforeAutospacing="1" w:after="0" w:afterAutospacing="1"/>
        <w:ind w:leftChars="0" w:right="0" w:rightChars="0"/>
        <w:rPr>
          <w:rFonts w:hint="default"/>
          <w:b/>
          <w:bCs/>
          <w:sz w:val="32"/>
          <w:szCs w:val="32"/>
          <w:lang w:val="en-US"/>
        </w:rPr>
      </w:pPr>
      <w:r>
        <w:drawing>
          <wp:inline distT="0" distB="0" distL="114300" distR="114300">
            <wp:extent cx="4318000" cy="4432935"/>
            <wp:effectExtent l="0" t="0" r="10160" b="19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7"/>
                    <a:stretch>
                      <a:fillRect/>
                    </a:stretch>
                  </pic:blipFill>
                  <pic:spPr>
                    <a:xfrm>
                      <a:off x="0" y="0"/>
                      <a:ext cx="4318000" cy="4432935"/>
                    </a:xfrm>
                    <a:prstGeom prst="rect">
                      <a:avLst/>
                    </a:prstGeom>
                    <a:noFill/>
                    <a:ln>
                      <a:noFill/>
                    </a:ln>
                  </pic:spPr>
                </pic:pic>
              </a:graphicData>
            </a:graphic>
          </wp:inline>
        </w:drawing>
      </w:r>
    </w:p>
    <w:p w14:paraId="2B2FEF13">
      <w:pPr>
        <w:pStyle w:val="8"/>
        <w:keepNext w:val="0"/>
        <w:keepLines w:val="0"/>
        <w:widowControl/>
        <w:numPr>
          <w:numId w:val="0"/>
        </w:numPr>
        <w:suppressLineNumbers w:val="0"/>
        <w:spacing w:before="0" w:beforeAutospacing="1" w:after="0" w:afterAutospacing="1"/>
        <w:ind w:leftChars="0" w:right="0" w:rightChars="0"/>
        <w:rPr>
          <w:rFonts w:hint="default"/>
          <w:lang w:val="en-US"/>
        </w:rPr>
      </w:pPr>
    </w:p>
    <w:p w14:paraId="510A5B4C">
      <w:pPr>
        <w:keepNext w:val="0"/>
        <w:keepLines w:val="0"/>
        <w:widowControl/>
        <w:numPr>
          <w:numId w:val="0"/>
        </w:numPr>
        <w:suppressLineNumbers w:val="0"/>
        <w:spacing w:before="0" w:beforeAutospacing="1" w:after="0" w:afterAutospacing="1"/>
      </w:pPr>
    </w:p>
    <w:p w14:paraId="070AB90E">
      <w:pPr>
        <w:jc w:val="left"/>
        <w:rPr>
          <w:rFonts w:hint="default" w:cs="Times New Roman"/>
          <w:b/>
          <w:sz w:val="32"/>
          <w:szCs w:val="32"/>
          <w:lang w:val="en-US"/>
        </w:rPr>
      </w:pPr>
      <w:r>
        <w:rPr>
          <w:rFonts w:hint="default" w:cs="Times New Roman"/>
          <w:b/>
          <w:sz w:val="32"/>
          <w:szCs w:val="32"/>
          <w:lang w:val="en-US"/>
        </w:rPr>
        <w:br w:type="textWrapp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Script">
    <w:panose1 w:val="030B0504020000000003"/>
    <w:charset w:val="00"/>
    <w:family w:val="auto"/>
    <w:pitch w:val="default"/>
    <w:sig w:usb0="0000028F" w:usb1="00000000" w:usb2="00000000" w:usb3="00000000" w:csb0="0000009F" w:csb1="00000000"/>
  </w:font>
  <w:font w:name="Calibri Light">
    <w:panose1 w:val="020F0302020204030204"/>
    <w:charset w:val="00"/>
    <w:family w:val="auto"/>
    <w:pitch w:val="default"/>
    <w:sig w:usb0="E4002EFF" w:usb1="C0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Segoe UI Black">
    <w:panose1 w:val="020B0A02040204020203"/>
    <w:charset w:val="00"/>
    <w:family w:val="auto"/>
    <w:pitch w:val="default"/>
    <w:sig w:usb0="E00002FF" w:usb1="4000E47F" w:usb2="00000021" w:usb3="00000000" w:csb0="2000019F" w:csb1="00000000"/>
  </w:font>
  <w:font w:name="MS UI 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D2F4AE"/>
    <w:multiLevelType w:val="singleLevel"/>
    <w:tmpl w:val="B3D2F4AE"/>
    <w:lvl w:ilvl="0" w:tentative="0">
      <w:start w:val="2"/>
      <w:numFmt w:val="decimal"/>
      <w:suff w:val="space"/>
      <w:lvlText w:val="%1."/>
      <w:lvlJc w:val="left"/>
    </w:lvl>
  </w:abstractNum>
  <w:abstractNum w:abstractNumId="1">
    <w:nsid w:val="0CE3ED90"/>
    <w:multiLevelType w:val="singleLevel"/>
    <w:tmpl w:val="0CE3ED90"/>
    <w:lvl w:ilvl="0" w:tentative="0">
      <w:start w:val="1"/>
      <w:numFmt w:val="decimal"/>
      <w:lvlText w:val="%1."/>
      <w:lvlJc w:val="left"/>
      <w:pPr>
        <w:tabs>
          <w:tab w:val="left" w:pos="425"/>
        </w:tabs>
        <w:ind w:left="425" w:leftChars="0" w:hanging="425" w:firstLineChars="0"/>
      </w:pPr>
      <w:rPr>
        <w:rFonts w:hint="default"/>
        <w:b/>
        <w:bCs/>
        <w:sz w:val="21"/>
        <w:szCs w:val="21"/>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018BE"/>
    <w:rsid w:val="12B018BE"/>
    <w:rsid w:val="1BCA5FF7"/>
    <w:rsid w:val="4E5541D9"/>
    <w:rsid w:val="60D00552"/>
    <w:rsid w:val="73246903"/>
    <w:rsid w:val="7BD36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qFormat/>
    <w:uiPriority w:val="0"/>
    <w:pPr>
      <w:keepNext/>
      <w:keepLines/>
      <w:spacing w:before="340" w:after="330" w:line="360" w:lineRule="auto"/>
      <w:jc w:val="both"/>
      <w:outlineLvl w:val="0"/>
    </w:pPr>
    <w:rPr>
      <w:b/>
      <w:bCs/>
      <w:kern w:val="44"/>
      <w:sz w:val="36"/>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22</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2025-02-20T03:59:00Z</dcterms:created>
  <dc:creator>PMYLS</dc:creator>
  <cp:lastModifiedBy>Saira Atta</cp:lastModifiedBy>
  <dcterms:modified xsi:type="dcterms:W3CDTF">2025-04-30T06:12:12Z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771EFB7B128342BEA523AF2BD05598BF_13</vt:lpwstr>
  </property>
</Properties>
</file>