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6F" w:rsidRPr="0007109A" w:rsidRDefault="00635129">
      <w:pPr>
        <w:spacing w:line="33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3138805</wp:posOffset>
            </wp:positionH>
            <wp:positionV relativeFrom="paragraph">
              <wp:posOffset>-435610</wp:posOffset>
            </wp:positionV>
            <wp:extent cx="1397000" cy="1320800"/>
            <wp:effectExtent l="0" t="0" r="12700" b="12700"/>
            <wp:wrapSquare wrapText="bothSides"/>
            <wp:docPr id="1" name="NORMAL" descr="C:\Users\HP\OneDrive\Desktop\LASU SHEGE\my document\LASU-3.jpgLASU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 descr="C:\Users\HP\OneDrive\Desktop\LASU SHEGE\my document\LASU-3.jpgLASU-3"/>
                    <pic:cNvPicPr>
                      <a:picLocks noChangeAspect="1"/>
                    </pic:cNvPicPr>
                  </pic:nvPicPr>
                  <pic:blipFill>
                    <a:blip r:embed="rId6"/>
                    <a:srcRect l="10337" r="1033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26F" w:rsidRPr="0007109A" w:rsidRDefault="00EE626F">
      <w:pPr>
        <w:spacing w:line="336" w:lineRule="auto"/>
        <w:jc w:val="center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33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EE626F" w:rsidRPr="0007109A" w:rsidRDefault="00EE626F">
      <w:pPr>
        <w:spacing w:line="33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EE626F" w:rsidRPr="0007109A" w:rsidRDefault="00635129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LAGOS STATE UNIVERSITY</w:t>
      </w:r>
    </w:p>
    <w:p w:rsidR="00EE626F" w:rsidRPr="0007109A" w:rsidRDefault="00635129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FACULTY OF ENGINEERING</w:t>
      </w:r>
    </w:p>
    <w:p w:rsidR="00EE626F" w:rsidRPr="0007109A" w:rsidRDefault="00635129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EPE CAMPU</w:t>
      </w:r>
      <w:r w:rsidRPr="0007109A">
        <w:rPr>
          <w:rFonts w:ascii="Bahnschrift SemiCondensed" w:hAnsi="Bahnschrift SemiCondensed"/>
          <w:b/>
          <w:bCs/>
          <w:sz w:val="36"/>
          <w:szCs w:val="36"/>
        </w:rPr>
        <w:t>S</w:t>
      </w:r>
    </w:p>
    <w:p w:rsidR="00EE626F" w:rsidRPr="0007109A" w:rsidRDefault="00EE626F">
      <w:pPr>
        <w:spacing w:line="33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NAME: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 </w:t>
      </w:r>
      <w:proofErr w:type="spellStart"/>
      <w:r w:rsidR="00853F54"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A</w:t>
      </w:r>
      <w:r w:rsidR="00853F54"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b</w:t>
      </w:r>
      <w:r w:rsidR="00853F54"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dullateef</w:t>
      </w:r>
      <w:proofErr w:type="spellEnd"/>
      <w:r w:rsidR="00853F54"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</w:t>
      </w:r>
      <w:proofErr w:type="spellStart"/>
      <w:r w:rsidR="00853F54"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Ojugbele</w:t>
      </w:r>
      <w:proofErr w:type="spellEnd"/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Default="00635129">
      <w:pPr>
        <w:spacing w:line="216" w:lineRule="auto"/>
        <w:jc w:val="both"/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MATRIC NO:</w:t>
      </w:r>
      <w:r w:rsidR="00853F54"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 xml:space="preserve"> 220211197</w:t>
      </w:r>
    </w:p>
    <w:p w:rsidR="0007109A" w:rsidRDefault="0007109A">
      <w:pPr>
        <w:spacing w:line="216" w:lineRule="auto"/>
        <w:jc w:val="both"/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DEPARTMENT: Electronics and computer engineering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hAnsi="Bahnschrift SemiCondensed"/>
          <w:color w:val="000000"/>
          <w:sz w:val="36"/>
          <w:szCs w:val="36"/>
        </w:rPr>
        <w:t xml:space="preserve">       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COURSE CODE: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MEE 203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COURSE TITLE: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WORKSHOP PRACTICE I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PROJECT TITLE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: FITTING BENCH WORK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MALE &amp; FEMALE PRODUCTION</w:t>
      </w:r>
    </w:p>
    <w:p w:rsidR="0007109A" w:rsidRPr="0007109A" w:rsidRDefault="0007109A" w:rsidP="0007109A">
      <w:pPr>
        <w:spacing w:line="21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LECTURER-IN-CHARGE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: ENGR. ATETEDAYE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b/>
          <w:bCs/>
          <w:sz w:val="36"/>
          <w:szCs w:val="36"/>
        </w:rPr>
        <w:sectPr w:rsidR="0007109A" w:rsidRPr="0007109A">
          <w:type w:val="continuous"/>
          <w:pgSz w:w="11900" w:h="17120"/>
          <w:pgMar w:top="720" w:right="1200" w:bottom="2880" w:left="1200" w:header="360" w:footer="1440" w:gutter="0"/>
          <w:cols w:space="720"/>
        </w:sect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DATE: 19</w:t>
      </w: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  <w:vertAlign w:val="superscript"/>
        </w:rPr>
        <w:t>TH</w:t>
      </w: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 xml:space="preserve"> APRIL, 2024.</w:t>
      </w:r>
    </w:p>
    <w:p w:rsidR="0007109A" w:rsidRDefault="0007109A">
      <w:pPr>
        <w:spacing w:line="216" w:lineRule="auto"/>
        <w:jc w:val="both"/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</w:p>
    <w:p w:rsidR="0007109A" w:rsidRDefault="0007109A">
      <w:pPr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  <w:r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br w:type="page"/>
      </w:r>
    </w:p>
    <w:p w:rsidR="0007109A" w:rsidRPr="0007109A" w:rsidRDefault="0007109A" w:rsidP="0007109A">
      <w:pPr>
        <w:spacing w:line="33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7076B0F" wp14:editId="62A2DA2A">
            <wp:simplePos x="0" y="0"/>
            <wp:positionH relativeFrom="page">
              <wp:posOffset>3138805</wp:posOffset>
            </wp:positionH>
            <wp:positionV relativeFrom="paragraph">
              <wp:posOffset>-435610</wp:posOffset>
            </wp:positionV>
            <wp:extent cx="1397000" cy="1320800"/>
            <wp:effectExtent l="0" t="0" r="12700" b="12700"/>
            <wp:wrapSquare wrapText="bothSides"/>
            <wp:docPr id="2" name="NORMAL" descr="C:\Users\HP\OneDrive\Desktop\LASU SHEGE\my document\LASU-3.jpgLASU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 descr="C:\Users\HP\OneDrive\Desktop\LASU SHEGE\my document\LASU-3.jpgLASU-3"/>
                    <pic:cNvPicPr>
                      <a:picLocks noChangeAspect="1"/>
                    </pic:cNvPicPr>
                  </pic:nvPicPr>
                  <pic:blipFill>
                    <a:blip r:embed="rId6"/>
                    <a:srcRect l="10337" r="1033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sz w:val="24"/>
          <w:szCs w:val="24"/>
        </w:rPr>
      </w:pP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LAGOS STATE UNIVERSITY</w:t>
      </w: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FACULTY OF ENGINEERING</w:t>
      </w:r>
    </w:p>
    <w:p w:rsidR="0007109A" w:rsidRPr="0007109A" w:rsidRDefault="0007109A" w:rsidP="0007109A">
      <w:pPr>
        <w:spacing w:line="336" w:lineRule="auto"/>
        <w:jc w:val="center"/>
        <w:rPr>
          <w:rFonts w:ascii="Bahnschrift SemiCondensed" w:hAnsi="Bahnschrift SemiCondensed"/>
          <w:b/>
          <w:bCs/>
          <w:sz w:val="36"/>
          <w:szCs w:val="36"/>
        </w:rPr>
      </w:pPr>
      <w:r w:rsidRPr="0007109A">
        <w:rPr>
          <w:rFonts w:ascii="Bahnschrift SemiCondensed" w:hAnsi="Bahnschrift SemiCondensed"/>
          <w:b/>
          <w:bCs/>
          <w:sz w:val="36"/>
          <w:szCs w:val="36"/>
        </w:rPr>
        <w:t>EPE CAMPUS</w:t>
      </w:r>
    </w:p>
    <w:p w:rsidR="0007109A" w:rsidRPr="0007109A" w:rsidRDefault="0007109A" w:rsidP="0007109A">
      <w:pPr>
        <w:spacing w:line="33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NAME: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 </w:t>
      </w:r>
      <w:proofErr w:type="spellStart"/>
      <w:r>
        <w:rPr>
          <w:rFonts w:ascii="Bahnschrift SemiCondensed" w:eastAsia="Calibri" w:hAnsi="Bahnschrift SemiCondensed"/>
          <w:color w:val="000000"/>
          <w:sz w:val="36"/>
          <w:szCs w:val="36"/>
        </w:rPr>
        <w:t>Korede</w:t>
      </w:r>
      <w:proofErr w:type="spellEnd"/>
      <w:r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</w:t>
      </w:r>
      <w:proofErr w:type="spellStart"/>
      <w:r>
        <w:rPr>
          <w:rFonts w:ascii="Bahnschrift SemiCondensed" w:eastAsia="Calibri" w:hAnsi="Bahnschrift SemiCondensed"/>
          <w:color w:val="000000"/>
          <w:sz w:val="36"/>
          <w:szCs w:val="36"/>
        </w:rPr>
        <w:t>Amusa</w:t>
      </w:r>
      <w:proofErr w:type="spellEnd"/>
      <w:r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MATRIC NO:</w:t>
      </w:r>
      <w:r w:rsidR="00392DC7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 xml:space="preserve"> 220211074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DEPARTMENT: Electronics and computer engineering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hAnsi="Bahnschrift SemiCondensed"/>
          <w:color w:val="000000"/>
          <w:sz w:val="36"/>
          <w:szCs w:val="36"/>
        </w:rPr>
        <w:t xml:space="preserve">       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COURSE CODE: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MEE 203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COURSE TITLE: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 xml:space="preserve"> WORKSHOP PRACTICE I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PROJECT TITLE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: FITTING BENCH WORK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MALE &amp; FEMALE PRODUCTION</w:t>
      </w:r>
    </w:p>
    <w:p w:rsidR="0007109A" w:rsidRPr="0007109A" w:rsidRDefault="0007109A" w:rsidP="0007109A">
      <w:pPr>
        <w:spacing w:line="216" w:lineRule="auto"/>
        <w:jc w:val="center"/>
        <w:rPr>
          <w:rFonts w:ascii="Bahnschrift SemiCondensed" w:hAnsi="Bahnschrift SemiCondensed"/>
          <w:sz w:val="36"/>
          <w:szCs w:val="36"/>
        </w:rPr>
      </w:pP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LECTURER-IN-CHARGE</w:t>
      </w:r>
      <w:r w:rsidRPr="0007109A">
        <w:rPr>
          <w:rFonts w:ascii="Bahnschrift SemiCondensed" w:eastAsia="Calibri" w:hAnsi="Bahnschrift SemiCondensed"/>
          <w:color w:val="000000"/>
          <w:sz w:val="36"/>
          <w:szCs w:val="36"/>
        </w:rPr>
        <w:t>: ENGR. ATETEDAYE</w:t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392DC7" w:rsidRDefault="0007109A" w:rsidP="0007109A">
      <w:pPr>
        <w:spacing w:line="216" w:lineRule="auto"/>
        <w:jc w:val="both"/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>DATE: 19</w:t>
      </w: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  <w:vertAlign w:val="superscript"/>
        </w:rPr>
        <w:t>TH</w:t>
      </w:r>
      <w:r w:rsidRPr="0007109A"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t xml:space="preserve"> APRIL, 2024.</w:t>
      </w:r>
    </w:p>
    <w:p w:rsidR="00392DC7" w:rsidRDefault="00392DC7">
      <w:pPr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</w:pPr>
      <w:r>
        <w:rPr>
          <w:rFonts w:ascii="Bahnschrift SemiCondensed" w:eastAsia="Calibri" w:hAnsi="Bahnschrift SemiCondensed"/>
          <w:b/>
          <w:bCs/>
          <w:color w:val="000000"/>
          <w:sz w:val="36"/>
          <w:szCs w:val="36"/>
        </w:rPr>
        <w:br w:type="page"/>
      </w:r>
    </w:p>
    <w:p w:rsidR="00392DC7" w:rsidRDefault="00392DC7" w:rsidP="0007109A">
      <w:pPr>
        <w:spacing w:line="216" w:lineRule="auto"/>
        <w:jc w:val="both"/>
        <w:rPr>
          <w:rFonts w:ascii="Bahnschrift SemiCondensed" w:hAnsi="Bahnschrift SemiCondensed"/>
          <w:b/>
          <w:bCs/>
          <w:sz w:val="36"/>
          <w:szCs w:val="36"/>
        </w:rPr>
      </w:pPr>
    </w:p>
    <w:p w:rsidR="00392DC7" w:rsidRDefault="00392DC7">
      <w:pPr>
        <w:rPr>
          <w:rFonts w:ascii="Bahnschrift SemiCondensed" w:hAnsi="Bahnschrift SemiCondensed"/>
          <w:b/>
          <w:bCs/>
          <w:sz w:val="36"/>
          <w:szCs w:val="36"/>
        </w:rPr>
      </w:pPr>
      <w:r>
        <w:rPr>
          <w:rFonts w:ascii="Bahnschrift SemiCondensed" w:hAnsi="Bahnschrift SemiCondensed"/>
          <w:b/>
          <w:bCs/>
          <w:sz w:val="36"/>
          <w:szCs w:val="36"/>
        </w:rPr>
        <w:br w:type="page"/>
      </w:r>
    </w:p>
    <w:p w:rsidR="0007109A" w:rsidRPr="0007109A" w:rsidRDefault="0007109A" w:rsidP="0007109A">
      <w:pPr>
        <w:spacing w:line="216" w:lineRule="auto"/>
        <w:jc w:val="both"/>
        <w:rPr>
          <w:rFonts w:ascii="Bahnschrift SemiCondensed" w:hAnsi="Bahnschrift SemiCondensed"/>
          <w:b/>
          <w:bCs/>
          <w:sz w:val="36"/>
          <w:szCs w:val="36"/>
        </w:rPr>
        <w:sectPr w:rsidR="0007109A" w:rsidRPr="0007109A">
          <w:type w:val="continuous"/>
          <w:pgSz w:w="11900" w:h="17120"/>
          <w:pgMar w:top="720" w:right="1200" w:bottom="2880" w:left="1200" w:header="360" w:footer="1440" w:gutter="0"/>
          <w:cols w:space="720"/>
        </w:sectPr>
      </w:pPr>
      <w:bookmarkStart w:id="0" w:name="_GoBack"/>
      <w:bookmarkEnd w:id="0"/>
    </w:p>
    <w:p w:rsidR="0007109A" w:rsidRDefault="0007109A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07109A" w:rsidRDefault="0007109A">
      <w:pPr>
        <w:rPr>
          <w:rFonts w:ascii="Bahnschrift SemiCondensed" w:hAnsi="Bahnschrift SemiCondensed"/>
          <w:sz w:val="36"/>
          <w:szCs w:val="36"/>
        </w:rPr>
      </w:pPr>
      <w:r>
        <w:rPr>
          <w:rFonts w:ascii="Bahnschrift SemiCondensed" w:hAnsi="Bahnschrift SemiCondensed"/>
          <w:sz w:val="36"/>
          <w:szCs w:val="36"/>
        </w:rPr>
        <w:br w:type="page"/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36"/>
          <w:szCs w:val="36"/>
        </w:rPr>
      </w:pPr>
    </w:p>
    <w:p w:rsidR="00EE626F" w:rsidRPr="0007109A" w:rsidRDefault="00635129">
      <w:pPr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MEASUREMENT AND MARKING OUT OF THE GIVEN COMPONENT'S DIMENSION</w:t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000885" cy="1720215"/>
            <wp:effectExtent l="0" t="0" r="18415" b="13335"/>
            <wp:docPr id="3" name="NORMAL" descr="C:\Users\HP\OneDrive\Desktop\LASU SHEGE\my document\IMG-20240417-WA0017.jpgIMG-20240417-WA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" descr="C:\Users\HP\OneDrive\Desktop\LASU SHEGE\my document\IMG-20240417-WA0017.jpgIMG-20240417-WA0017"/>
                    <pic:cNvPicPr>
                      <a:picLocks noChangeAspect="1"/>
                    </pic:cNvPicPr>
                  </pic:nvPicPr>
                  <pic:blipFill>
                    <a:blip r:embed="rId7"/>
                    <a:srcRect t="25800" b="25800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  <w:u w:val="single"/>
        </w:rPr>
        <w:t>TOOLS AND MACHINE USED</w:t>
      </w:r>
    </w:p>
    <w:p w:rsidR="00EE626F" w:rsidRPr="0007109A" w:rsidRDefault="00635129">
      <w:pPr>
        <w:spacing w:line="216" w:lineRule="auto"/>
        <w:ind w:firstLine="5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·Bench-vice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: This is the tool used to</w:t>
      </w:r>
      <w:r w:rsidR="00853F54"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hold your work piece firmly.</w:t>
      </w:r>
    </w:p>
    <w:p w:rsidR="00EE626F" w:rsidRPr="0007109A" w:rsidRDefault="00635129">
      <w:pPr>
        <w:jc w:val="center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hAnsi="Bahnschrift SemiCondensed"/>
          <w:b/>
          <w:bCs/>
          <w:noProof/>
          <w:sz w:val="24"/>
          <w:szCs w:val="24"/>
        </w:rPr>
        <w:drawing>
          <wp:inline distT="0" distB="0" distL="0" distR="0">
            <wp:extent cx="2044700" cy="1104900"/>
            <wp:effectExtent l="0" t="0" r="12700" b="0"/>
            <wp:docPr id="4" name="NORMAL" descr="C:\Users\HP\OneDrive\Desktop\LASU SHEGE\my document\199323_1680196526.jpg199323_168019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" descr="C:\Users\HP\OneDrive\Desktop\LASU SHEGE\my document\199323_1680196526.jpg199323_1680196526"/>
                    <pic:cNvPicPr>
                      <a:picLocks noChangeAspect="1"/>
                    </pic:cNvPicPr>
                  </pic:nvPicPr>
                  <pic:blipFill>
                    <a:blip r:embed="rId8"/>
                    <a:srcRect t="22997" b="2299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635129">
      <w:pPr>
        <w:spacing w:line="216" w:lineRule="auto"/>
        <w:ind w:firstLine="5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Hack saw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: This is a tool with a blade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used for cutting metals.</w:t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120900" cy="766445"/>
            <wp:effectExtent l="0" t="0" r="12700" b="14605"/>
            <wp:docPr id="5" name="NORMAL" descr="C:\Users\HP\OneDrive\Desktop\LASU SHEGE\my document\IMG-20240417-WA0022.jpgIMG-20240417-WA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" descr="C:\Users\HP\OneDrive\Desktop\LASU SHEGE\my document\IMG-20240417-WA0022.jpgIMG-20240417-WA0022"/>
                    <pic:cNvPicPr>
                      <a:picLocks noChangeAspect="1"/>
                    </pic:cNvPicPr>
                  </pic:nvPicPr>
                  <pic:blipFill>
                    <a:blip r:embed="rId9"/>
                    <a:srcRect t="38893" b="38893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216" w:lineRule="auto"/>
        <w:ind w:firstLine="5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Scriber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: this a tool used for marking out lines on metal works.</w:t>
      </w: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216" w:lineRule="auto"/>
        <w:ind w:leftChars="700" w:left="1470" w:rightChars="2071" w:right="4349"/>
        <w:jc w:val="both"/>
        <w:rPr>
          <w:rFonts w:ascii="Bahnschrift SemiCondensed" w:eastAsia="Calibri" w:hAnsi="Bahnschrift SemiCondensed"/>
          <w:color w:val="000000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114300" distR="114300">
            <wp:extent cx="1764665" cy="904875"/>
            <wp:effectExtent l="0" t="0" r="6985" b="9525"/>
            <wp:docPr id="15" name="Picture 15" descr="IMG-20240417-WA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-20240417-WA00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635129">
      <w:pPr>
        <w:spacing w:line="216" w:lineRule="auto"/>
        <w:ind w:firstLine="480"/>
        <w:jc w:val="both"/>
        <w:rPr>
          <w:rFonts w:ascii="Bahnschrift SemiCondensed" w:eastAsia="Calibri" w:hAnsi="Bahnschrift SemiCondensed"/>
          <w:color w:val="000000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Steel rule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: It is used for measurement on the work piece.</w:t>
      </w: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  <w:sectPr w:rsidR="00EE626F" w:rsidRPr="0007109A">
          <w:headerReference w:type="default" r:id="rId11"/>
          <w:footerReference w:type="default" r:id="rId12"/>
          <w:type w:val="continuous"/>
          <w:pgSz w:w="11900" w:h="16720"/>
          <w:pgMar w:top="1440" w:right="1200" w:bottom="720" w:left="1200" w:header="720" w:footer="360" w:gutter="0"/>
          <w:cols w:space="720"/>
        </w:sect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1887220" cy="1159510"/>
            <wp:effectExtent l="0" t="0" r="17780" b="2540"/>
            <wp:docPr id="6" name="NORMAL" descr="C:\Users\HP\OneDrive\Desktop\LASU SHEGE\my document\IMG-20240417-WA0019.jpgIMG-20240417-WA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" descr="C:\Users\HP\OneDrive\Desktop\LASU SHEGE\my document\IMG-20240417-WA0019.jpgIMG-20240417-WA0019"/>
                    <pic:cNvPicPr>
                      <a:picLocks noChangeAspect="1"/>
                    </pic:cNvPicPr>
                  </pic:nvPicPr>
                  <pic:blipFill>
                    <a:blip r:embed="rId13"/>
                    <a:srcRect t="885" b="885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635129">
      <w:pPr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lastRenderedPageBreak/>
        <w:t>Work bench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: It is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surfacc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where all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activitics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in the workshop are carried out.</w:t>
      </w:r>
    </w:p>
    <w:p w:rsidR="00EE626F" w:rsidRPr="0007109A" w:rsidRDefault="00EE626F">
      <w:pPr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070100" cy="1428750"/>
            <wp:effectExtent l="0" t="0" r="6350" b="0"/>
            <wp:docPr id="7" name="NORMAL" descr="C:\Users\HP\OneDrive\Desktop\LASU SHEGE\my document\IMG-20240417-WA0021.jpgIMG-20240417-WA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L" descr="C:\Users\HP\OneDrive\Desktop\LASU SHEGE\my document\IMG-20240417-WA0021.jpgIMG-20240417-WA0021"/>
                    <pic:cNvPicPr>
                      <a:picLocks noChangeAspect="1"/>
                    </pic:cNvPicPr>
                  </pic:nvPicPr>
                  <pic:blipFill>
                    <a:blip r:embed="rId14"/>
                    <a:srcRect l="3160" r="316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EE626F">
      <w:pPr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ind w:firstLine="52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·Flat metal (work piece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exraction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).</w:t>
      </w:r>
    </w:p>
    <w:p w:rsidR="00EE626F" w:rsidRPr="0007109A" w:rsidRDefault="00635129">
      <w:pPr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</w:t>
      </w: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 xml:space="preserve"> Chalk: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This is used to for rubbing the surface of metals to make markings made by scriber visible.</w:t>
      </w:r>
    </w:p>
    <w:p w:rsidR="00EE626F" w:rsidRPr="0007109A" w:rsidRDefault="00EE626F">
      <w:pPr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162175" cy="1028065"/>
            <wp:effectExtent l="0" t="0" r="9525" b="635"/>
            <wp:docPr id="8" name="NORMAL" descr="C:\Users\HP\OneDrive\Desktop\LASU SHEGE\my document\IMG-20240417-WA0020.jpgIMG-20240417-WA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MAL" descr="C:\Users\HP\OneDrive\Desktop\LASU SHEGE\my document\IMG-20240417-WA0020.jpgIMG-20240417-WA0020"/>
                    <pic:cNvPicPr>
                      <a:picLocks noChangeAspect="1"/>
                    </pic:cNvPicPr>
                  </pic:nvPicPr>
                  <pic:blipFill>
                    <a:blip r:embed="rId15"/>
                    <a:srcRect t="19913" b="199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EE626F">
      <w:pPr>
        <w:jc w:val="center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PROCEDURES/METHODS INVOLVED</w:t>
      </w:r>
    </w:p>
    <w:p w:rsidR="00EE626F" w:rsidRPr="0007109A" w:rsidRDefault="00635129">
      <w:pPr>
        <w:ind w:firstLine="52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1.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Cuttin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g and measurement of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workpiece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: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 Take measurement of 110mm on the metal sheet using a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metre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rule.</w:t>
      </w:r>
    </w:p>
    <w:p w:rsidR="00EE626F" w:rsidRPr="0007109A" w:rsidRDefault="00635129">
      <w:pPr>
        <w:spacing w:line="216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·Use the chalk to shade the metal sheet.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·Use the scriber to mark the measured length on the shaded surface.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 Cut out the marked area using a hack saw.</w:t>
      </w:r>
    </w:p>
    <w:p w:rsidR="00EE626F" w:rsidRPr="0007109A" w:rsidRDefault="00635129">
      <w:pPr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2.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Filing reference side to </w:t>
      </w:r>
      <w:proofErr w:type="gram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sureness :</w:t>
      </w:r>
      <w:proofErr w:type="gramEnd"/>
    </w:p>
    <w:p w:rsidR="00EE626F" w:rsidRPr="0007109A" w:rsidRDefault="00635129">
      <w:pPr>
        <w:ind w:firstLine="52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·File the cut-off edge to get a smooth side.</w:t>
      </w:r>
    </w:p>
    <w:p w:rsidR="00EE626F" w:rsidRPr="0007109A" w:rsidRDefault="00635129">
      <w:pPr>
        <w:ind w:firstLine="52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3.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Marking out the required pattern:</w:t>
      </w:r>
    </w:p>
    <w:p w:rsidR="00EE626F" w:rsidRPr="0007109A" w:rsidRDefault="00635129">
      <w:pPr>
        <w:spacing w:line="216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 Tools used: Chalk, Dot punch, Scriber, Steel rule, Try square.</w:t>
      </w:r>
    </w:p>
    <w:p w:rsidR="00EE626F" w:rsidRPr="0007109A" w:rsidRDefault="00635129">
      <w:pPr>
        <w:spacing w:line="288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·The metal is a bent metal sheet, so we divide and cut out the metal shee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t into two and use one for Male and the other for the Female.</w:t>
      </w:r>
    </w:p>
    <w:p w:rsidR="00EE626F" w:rsidRPr="0007109A" w:rsidRDefault="00635129">
      <w:pPr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For the Male;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Take measurement of 100mm on the metal sheet and divide into 5 parts each of length 20mm.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Use the scriber to mark out the measurement.</w:t>
      </w:r>
    </w:p>
    <w:p w:rsidR="00EE626F" w:rsidRPr="0007109A" w:rsidRDefault="00635129">
      <w:pPr>
        <w:spacing w:line="288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Use a try square to get a perpendicular side.</w:t>
      </w:r>
    </w:p>
    <w:p w:rsidR="00EE626F" w:rsidRPr="0007109A" w:rsidRDefault="00635129">
      <w:pPr>
        <w:ind w:firstLine="520"/>
        <w:jc w:val="both"/>
        <w:rPr>
          <w:rFonts w:ascii="Bahnschrift SemiCondensed" w:hAnsi="Bahnschrift SemiCondensed"/>
          <w:sz w:val="24"/>
          <w:szCs w:val="24"/>
        </w:rPr>
        <w:sectPr w:rsidR="00EE626F" w:rsidRPr="0007109A">
          <w:headerReference w:type="default" r:id="rId16"/>
          <w:footerReference w:type="default" r:id="rId17"/>
          <w:type w:val="continuous"/>
          <w:pgSz w:w="11900" w:h="16860"/>
          <w:pgMar w:top="720" w:right="1440" w:bottom="1680" w:left="1440" w:header="360" w:footer="840" w:gutter="0"/>
          <w:cols w:space="720"/>
        </w:sect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Divide the second and fourth part of the 5 divided parts into 2 measuring 10mm f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rom each other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lastRenderedPageBreak/>
        <w:t xml:space="preserve">Connect the end of the last divided part to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centre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of the </w:t>
      </w:r>
      <w:proofErr w:type="spellStart"/>
      <w:proofErr w:type="gram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fourth.A</w:t>
      </w:r>
      <w:proofErr w:type="gram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“V”shape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will be formed.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Take the measurement of 10mm from the 2 divided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parts.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 Mark it out with a scriber and connect it with a try square to the end of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mctal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, the line drawn that intercepts </w:t>
      </w:r>
      <w:proofErr w:type="gram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is</w:t>
      </w:r>
      <w:proofErr w:type="gram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centre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of the hole to be punched.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For the Female;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Measure 100mm and divide it into 5.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Ench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will have a width of 20mm.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Mark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out the measured points with a scriber.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Measure 20mm from the shorter side and mark it out with a scriber.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Connect it with the other end using a try square.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Divide the second and fourth side into two equal parts. Each of them having a width of 10mm. mark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the points with a scriber and connect it to the other end.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From the second side of the fourth side that was divided. Draw a line to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centre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of the fourth part. Then connect it to the other end of the fourth part to get </w:t>
      </w:r>
      <w:proofErr w:type="spellStart"/>
      <w:proofErr w:type="gram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a“</w:t>
      </w:r>
      <w:proofErr w:type="gram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V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-shaped” pattern.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·Measure 10mm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from the base of the female. Mark it out with a scriber and connect it to the other side.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·The point of intersection of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centre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point of the divided part 2 and part 4and the 10mm line is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centre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of the hole to be punched.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4.</w:t>
      </w: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 xml:space="preserve"> Drilling of the hole: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Fo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r both the Male and Female: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·Use the drilling machine to drill holes at the points of intersection on the metal sheet.</w:t>
      </w: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5.</w:t>
      </w: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 xml:space="preserve"> Cutting out the </w:t>
      </w:r>
      <w:proofErr w:type="gramStart"/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patter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n :</w:t>
      </w:r>
      <w:proofErr w:type="gramEnd"/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For the Male: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·Lock the metal in the vice in a position that the 20mm can be viewed.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·Cut out the horizonta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l 20mm from the first divided part to the second part. It is advisable not to get to the second point exactly before stopping for higher level of accuracy.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After that, remove the metal from the vice and position it in a way that the second divided part is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a vertical.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 Cut it out with a hack saw it should intercept with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te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cutting started in the previous step.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  <w:sectPr w:rsidR="00EE626F" w:rsidRPr="0007109A">
          <w:headerReference w:type="default" r:id="rId18"/>
          <w:footerReference w:type="default" r:id="rId19"/>
          <w:type w:val="continuous"/>
          <w:pgSz w:w="11900" w:h="17380"/>
          <w:pgMar w:top="720" w:right="1440" w:bottom="2160" w:left="1440" w:header="360" w:footer="1080" w:gutter="0"/>
          <w:cols w:space="720"/>
        </w:sect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Remove the metal from the vice and change its position.</w:t>
      </w:r>
    </w:p>
    <w:p w:rsidR="00EE626F" w:rsidRPr="0007109A" w:rsidRDefault="00635129">
      <w:pPr>
        <w:spacing w:line="312" w:lineRule="auto"/>
        <w:ind w:firstLine="4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lastRenderedPageBreak/>
        <w:t>· From the other side of the second division, cut out measured 20mm mark.</w:t>
      </w:r>
    </w:p>
    <w:p w:rsidR="00EE626F" w:rsidRPr="0007109A" w:rsidRDefault="00635129">
      <w:pPr>
        <w:spacing w:line="264" w:lineRule="auto"/>
        <w:ind w:firstLine="50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·Change the position of the metal and cut carefully the V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shapc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.</w:t>
      </w:r>
    </w:p>
    <w:p w:rsidR="00EE626F" w:rsidRPr="0007109A" w:rsidRDefault="00635129">
      <w:pPr>
        <w:spacing w:line="312" w:lineRule="auto"/>
        <w:ind w:firstLine="4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·Change the position of the metal and cut out the last part.</w:t>
      </w:r>
    </w:p>
    <w:p w:rsidR="00EE626F" w:rsidRPr="0007109A" w:rsidRDefault="00635129">
      <w:pPr>
        <w:spacing w:line="312" w:lineRule="auto"/>
        <w:ind w:firstLine="44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·Use the hammer to remove the part that has both of its ends cut out.</w:t>
      </w:r>
    </w:p>
    <w:p w:rsidR="00EE626F" w:rsidRPr="0007109A" w:rsidRDefault="00635129">
      <w:pPr>
        <w:spacing w:line="264" w:lineRule="auto"/>
        <w:ind w:firstLine="50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For the female: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·In the second divided part of the metal.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Fasten the metal to the vice and cut vertically the ends of both of the second division.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Change the position of the metal piece in the vice. In the fourth divided </w:t>
      </w:r>
      <w:proofErr w:type="spellStart"/>
      <w:proofErr w:type="gram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part.Cut</w:t>
      </w:r>
      <w:proofErr w:type="spellEnd"/>
      <w:proofErr w:type="gram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out the “V" shape carefully.</w:t>
      </w:r>
    </w:p>
    <w:p w:rsidR="00EE626F" w:rsidRPr="0007109A" w:rsidRDefault="00635129">
      <w:pPr>
        <w:spacing w:line="312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·Use the hammer to remove the second divided part of th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e metal that has both of its end cut by hitting.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6. Filing to size</w:t>
      </w:r>
    </w:p>
    <w:p w:rsidR="00EE626F" w:rsidRPr="0007109A" w:rsidRDefault="00635129">
      <w:pPr>
        <w:spacing w:line="264" w:lineRule="auto"/>
        <w:ind w:firstLine="50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·File out the sides that were cut to the original size using a file.</w:t>
      </w:r>
    </w:p>
    <w:p w:rsidR="00EE626F" w:rsidRPr="0007109A" w:rsidRDefault="00635129">
      <w:pPr>
        <w:spacing w:line="264" w:lineRule="auto"/>
        <w:ind w:firstLine="50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· The rough edges should be filed also.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7.Finishing file the surface of the metal piece. To get a smooth surface.</w:t>
      </w: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3243580" cy="2284095"/>
            <wp:effectExtent l="0" t="0" r="13970" b="1905"/>
            <wp:docPr id="9" name="NORMAL" descr="C:\Users\HP\OneDrive\Desktop\LASU SHEGE\my document\IMG-20240417-WA0016.jpgIMG-20240417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MAL" descr="C:\Users\HP\OneDrive\Desktop\LASU SHEGE\my document\IMG-20240417-WA0016.jpgIMG-20240417-WA0016"/>
                    <pic:cNvPicPr>
                      <a:picLocks noChangeAspect="1"/>
                    </pic:cNvPicPr>
                  </pic:nvPicPr>
                  <pic:blipFill>
                    <a:blip r:embed="rId20"/>
                    <a:srcRect t="28793" b="28793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216" w:lineRule="auto"/>
        <w:jc w:val="center"/>
        <w:rPr>
          <w:rFonts w:ascii="Bahnschrift SemiCondensed" w:hAnsi="Bahnschrift SemiCondensed"/>
          <w:b/>
          <w:bCs/>
          <w:sz w:val="24"/>
          <w:szCs w:val="24"/>
        </w:rPr>
        <w:sectPr w:rsidR="00EE626F" w:rsidRPr="0007109A">
          <w:headerReference w:type="default" r:id="rId21"/>
          <w:footerReference w:type="default" r:id="rId22"/>
          <w:type w:val="continuous"/>
          <w:pgSz w:w="11900" w:h="15560"/>
          <w:pgMar w:top="720" w:right="1680" w:bottom="2880" w:left="1680" w:header="360" w:footer="1440" w:gutter="0"/>
          <w:cols w:space="720"/>
        </w:sect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MALE AND FEMALE WORK PIECE</w:t>
      </w: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spacing w:line="336" w:lineRule="auto"/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SAFETY PRECAUTIONS</w:t>
      </w:r>
    </w:p>
    <w:p w:rsidR="00EE626F" w:rsidRPr="0007109A" w:rsidRDefault="00635129">
      <w:pPr>
        <w:spacing w:line="336" w:lineRule="auto"/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MEASURING AND MARKING OUT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1. I ensured that each measurement was taken properly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2. I checked if the try square had smooth edges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3. I placed my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workpiece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properly while measuring to ensure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accuracy.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4. I ensured drew lines drawn by the try square were perpendicular.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5. I ensured the drawn were straight.</w:t>
      </w:r>
    </w:p>
    <w:p w:rsidR="00EE626F" w:rsidRPr="0007109A" w:rsidRDefault="00635129">
      <w:pPr>
        <w:spacing w:line="336" w:lineRule="auto"/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DRILLING AND CUTTING</w:t>
      </w:r>
    </w:p>
    <w:p w:rsidR="00EE626F" w:rsidRPr="0007109A" w:rsidRDefault="00635129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1. I ensured to pour coolant on the surface of the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workpiece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to soften the surface to aid easy penetration.</w:t>
      </w:r>
    </w:p>
    <w:p w:rsidR="00EE626F" w:rsidRPr="0007109A" w:rsidRDefault="00635129">
      <w:pPr>
        <w:spacing w:line="288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2. I 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ensured the work piece was tightened firmly on the vice while cutting.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3. I ensured I cut through the lines that were marked to avoid inaccurate cut.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4. I positioned my hands well while using the hack saw to avoid injury.</w:t>
      </w:r>
    </w:p>
    <w:p w:rsidR="00EE626F" w:rsidRPr="0007109A" w:rsidRDefault="00635129">
      <w:pPr>
        <w:spacing w:line="216" w:lineRule="auto"/>
        <w:ind w:firstLine="46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5. I ensured the baked if the hack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saw was sharp to aid accurate cutting</w:t>
      </w:r>
    </w:p>
    <w:p w:rsidR="00EE626F" w:rsidRPr="0007109A" w:rsidRDefault="00635129">
      <w:pPr>
        <w:spacing w:line="288" w:lineRule="auto"/>
        <w:ind w:firstLine="480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6. I ensured my workbench was firm while cutting.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7. I ensured I carefully shaped out the pattern using the hammer.</w:t>
      </w:r>
    </w:p>
    <w:p w:rsidR="00EE626F" w:rsidRPr="0007109A" w:rsidRDefault="00635129">
      <w:pPr>
        <w:spacing w:line="336" w:lineRule="auto"/>
        <w:jc w:val="both"/>
        <w:rPr>
          <w:rFonts w:ascii="Bahnschrift SemiCondensed" w:hAnsi="Bahnschrift SemiCondensed"/>
          <w:b/>
          <w:bCs/>
          <w:sz w:val="24"/>
          <w:szCs w:val="24"/>
        </w:rPr>
      </w:pPr>
      <w:r w:rsidRPr="0007109A">
        <w:rPr>
          <w:rFonts w:ascii="Bahnschrift SemiCondensed" w:eastAsia="Calibri" w:hAnsi="Bahnschrift SemiCondensed"/>
          <w:b/>
          <w:bCs/>
          <w:color w:val="000000"/>
          <w:sz w:val="24"/>
          <w:szCs w:val="24"/>
        </w:rPr>
        <w:t>FILING:</w:t>
      </w:r>
    </w:p>
    <w:p w:rsidR="00EE626F" w:rsidRPr="0007109A" w:rsidRDefault="00635129">
      <w:pPr>
        <w:spacing w:line="216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1. I ensured I did not file beyond the measured area.</w:t>
      </w:r>
    </w:p>
    <w:p w:rsidR="00EE626F" w:rsidRPr="0007109A" w:rsidRDefault="00635129">
      <w:pPr>
        <w:spacing w:line="288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2. I ensured my workbench was firm whil</w:t>
      </w: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e filing.</w:t>
      </w:r>
    </w:p>
    <w:p w:rsidR="00EE626F" w:rsidRPr="0007109A" w:rsidRDefault="00635129">
      <w:pPr>
        <w:spacing w:line="288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3. I ensured my </w:t>
      </w:r>
      <w:proofErr w:type="spellStart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workpiece</w:t>
      </w:r>
      <w:proofErr w:type="spellEnd"/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 xml:space="preserve"> was firmly held by the vice while filing.</w:t>
      </w:r>
    </w:p>
    <w:p w:rsidR="00EE626F" w:rsidRPr="0007109A" w:rsidRDefault="00635129">
      <w:pPr>
        <w:spacing w:line="288" w:lineRule="auto"/>
        <w:jc w:val="both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eastAsia="Calibri" w:hAnsi="Bahnschrift SemiCondensed"/>
          <w:color w:val="000000"/>
          <w:sz w:val="24"/>
          <w:szCs w:val="24"/>
        </w:rPr>
        <w:t>4. I positioned my hands well while filing to avoid injury.</w:t>
      </w:r>
    </w:p>
    <w:p w:rsidR="00EE626F" w:rsidRPr="0007109A" w:rsidRDefault="00EE626F">
      <w:pPr>
        <w:spacing w:line="264" w:lineRule="auto"/>
        <w:jc w:val="both"/>
        <w:rPr>
          <w:rFonts w:ascii="Bahnschrift SemiCondensed" w:hAnsi="Bahnschrift SemiCondensed"/>
          <w:sz w:val="24"/>
          <w:szCs w:val="24"/>
        </w:rPr>
      </w:pPr>
    </w:p>
    <w:p w:rsidR="00EE626F" w:rsidRPr="0007109A" w:rsidRDefault="00635129">
      <w:pPr>
        <w:jc w:val="center"/>
        <w:rPr>
          <w:rFonts w:ascii="Bahnschrift SemiCondensed" w:hAnsi="Bahnschrift SemiCondensed"/>
          <w:sz w:val="24"/>
          <w:szCs w:val="24"/>
        </w:rPr>
      </w:pP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921000" cy="1485900"/>
            <wp:effectExtent l="0" t="0" r="12700" b="0"/>
            <wp:docPr id="11" name="Picture 1" descr="C:\Users\HP\OneDrive\Desktop\LASU SHEGE\my document\IMG-20240417-WA0017.jpgIMG-20240417-WA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C:\Users\HP\OneDrive\Desktop\LASU SHEGE\my document\IMG-20240417-WA0017.jpgIMG-20240417-WA0017"/>
                    <pic:cNvPicPr>
                      <a:picLocks noChangeAspect="1"/>
                    </pic:cNvPicPr>
                  </pic:nvPicPr>
                  <pic:blipFill>
                    <a:blip r:embed="rId7"/>
                    <a:srcRect t="30924" b="3092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09A">
        <w:rPr>
          <w:rFonts w:ascii="Bahnschrift SemiCondensed" w:hAnsi="Bahnschrift SemiCondensed"/>
          <w:noProof/>
          <w:sz w:val="24"/>
          <w:szCs w:val="24"/>
        </w:rPr>
        <w:drawing>
          <wp:inline distT="0" distB="0" distL="0" distR="0">
            <wp:extent cx="2456815" cy="1485900"/>
            <wp:effectExtent l="0" t="0" r="635" b="0"/>
            <wp:docPr id="12" name="Picture 1" descr="C:\Users\HP\OneDrive\Desktop\LASU SHEGE\my document\IMG-20240417-WA0016.jpgIMG-20240417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Users\HP\OneDrive\Desktop\LASU SHEGE\my document\IMG-20240417-WA0016.jpgIMG-20240417-WA0016"/>
                    <pic:cNvPicPr>
                      <a:picLocks noChangeAspect="1"/>
                    </pic:cNvPicPr>
                  </pic:nvPicPr>
                  <pic:blipFill>
                    <a:blip r:embed="rId20"/>
                    <a:srcRect t="30924" b="30924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26F" w:rsidRPr="0007109A">
      <w:headerReference w:type="default" r:id="rId23"/>
      <w:footerReference w:type="default" r:id="rId24"/>
      <w:type w:val="continuous"/>
      <w:pgSz w:w="11900" w:h="16780"/>
      <w:pgMar w:top="720" w:right="960" w:bottom="2400" w:left="960" w:header="36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129" w:rsidRDefault="00635129">
      <w:r>
        <w:separator/>
      </w:r>
    </w:p>
  </w:endnote>
  <w:endnote w:type="continuationSeparator" w:id="0">
    <w:p w:rsidR="00635129" w:rsidRDefault="006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129" w:rsidRDefault="00635129">
      <w:r>
        <w:separator/>
      </w:r>
    </w:p>
  </w:footnote>
  <w:footnote w:type="continuationSeparator" w:id="0">
    <w:p w:rsidR="00635129" w:rsidRDefault="0063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6F" w:rsidRDefault="00EE62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7109A"/>
    <w:rsid w:val="000D6051"/>
    <w:rsid w:val="00392DC7"/>
    <w:rsid w:val="00635129"/>
    <w:rsid w:val="00853F54"/>
    <w:rsid w:val="009F0BE0"/>
    <w:rsid w:val="00BA6D97"/>
    <w:rsid w:val="00BD0BC8"/>
    <w:rsid w:val="00EE626F"/>
    <w:rsid w:val="0FBD4E85"/>
    <w:rsid w:val="10D41C13"/>
    <w:rsid w:val="3F5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903098"/>
  <w15:docId w15:val="{0B24E475-51C8-4217-B2E1-D698B0AB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header" Target="header5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creator>INTSIG</dc:creator>
  <dc:description>Intsig Word Converter</dc:description>
  <cp:lastModifiedBy>ABDULLATEEF</cp:lastModifiedBy>
  <cp:revision>2</cp:revision>
  <dcterms:created xsi:type="dcterms:W3CDTF">2024-04-23T13:32:00Z</dcterms:created>
  <dcterms:modified xsi:type="dcterms:W3CDTF">2024-04-23T13:32:00Z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75DD704D0F9F444C802C24CB2FDAD643_13</vt:lpwstr>
  </property>
</Properties>
</file>