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777A0" w14:textId="1116D2D1" w:rsidR="00B07F17" w:rsidRDefault="004828D5" w:rsidP="004828D5">
      <w:pPr>
        <w:pStyle w:val="Title"/>
        <w:jc w:val="center"/>
      </w:pPr>
      <w:r>
        <w:t>Documentation</w:t>
      </w:r>
    </w:p>
    <w:sectPr w:rsidR="00B0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D5"/>
    <w:rsid w:val="00315C88"/>
    <w:rsid w:val="004828D5"/>
    <w:rsid w:val="00B07F17"/>
    <w:rsid w:val="00E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77DBB"/>
  <w15:chartTrackingRefBased/>
  <w15:docId w15:val="{E1578859-F77D-7544-AAC3-A676FA9B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8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8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8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8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8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8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8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Latif Itani (Student)</dc:creator>
  <cp:keywords/>
  <dc:description/>
  <cp:lastModifiedBy>Abdul Latif Itani (Student)</cp:lastModifiedBy>
  <cp:revision>1</cp:revision>
  <dcterms:created xsi:type="dcterms:W3CDTF">2024-08-07T16:28:00Z</dcterms:created>
  <dcterms:modified xsi:type="dcterms:W3CDTF">2024-08-07T16:29:00Z</dcterms:modified>
</cp:coreProperties>
</file>