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DE120" w14:textId="082BB5A2" w:rsidR="00F468A6" w:rsidRPr="00B5198E" w:rsidRDefault="00D75714" w:rsidP="00D75714">
      <w:pPr>
        <w:jc w:val="center"/>
        <w:rPr>
          <w:rFonts w:ascii="Times New Roman" w:hAnsi="Times New Roman" w:cs="Times New Roman"/>
          <w:b/>
          <w:bCs/>
          <w:sz w:val="32"/>
          <w:szCs w:val="32"/>
        </w:rPr>
      </w:pPr>
      <w:r w:rsidRPr="00B5198E">
        <w:rPr>
          <w:rFonts w:ascii="Times New Roman" w:hAnsi="Times New Roman" w:cs="Times New Roman"/>
          <w:b/>
          <w:bCs/>
          <w:sz w:val="32"/>
          <w:szCs w:val="32"/>
          <w:lang w:val="en-US"/>
        </w:rPr>
        <w:t>1-topshiriq</w:t>
      </w:r>
      <w:r w:rsidRPr="00B5198E">
        <w:rPr>
          <w:rFonts w:ascii="Times New Roman" w:hAnsi="Times New Roman" w:cs="Times New Roman"/>
          <w:b/>
          <w:bCs/>
          <w:sz w:val="32"/>
          <w:szCs w:val="32"/>
        </w:rPr>
        <w:t>.</w:t>
      </w:r>
    </w:p>
    <w:p w14:paraId="2CB36CEA" w14:textId="77777777" w:rsidR="00B5198E" w:rsidRPr="00B5198E" w:rsidRDefault="00B5198E" w:rsidP="00B5198E">
      <w:pPr>
        <w:jc w:val="center"/>
        <w:rPr>
          <w:rFonts w:ascii="Times New Roman" w:hAnsi="Times New Roman" w:cs="Times New Roman"/>
          <w:b/>
          <w:bCs/>
          <w:sz w:val="32"/>
          <w:szCs w:val="32"/>
        </w:rPr>
      </w:pPr>
      <w:r w:rsidRPr="00B5198E">
        <w:rPr>
          <w:rFonts w:ascii="Times New Roman" w:hAnsi="Times New Roman" w:cs="Times New Roman"/>
          <w:b/>
          <w:bCs/>
          <w:sz w:val="32"/>
          <w:szCs w:val="32"/>
          <w:lang w:val="en-US"/>
        </w:rPr>
        <w:t>TOPSHIRIQ</w:t>
      </w:r>
      <w:r w:rsidRPr="00B5198E">
        <w:rPr>
          <w:rFonts w:ascii="Times New Roman" w:hAnsi="Times New Roman" w:cs="Times New Roman"/>
          <w:b/>
          <w:bCs/>
          <w:sz w:val="32"/>
          <w:szCs w:val="32"/>
        </w:rPr>
        <w:t>-1</w:t>
      </w:r>
    </w:p>
    <w:p w14:paraId="7A662831" w14:textId="77777777" w:rsidR="00B5198E" w:rsidRPr="00B5198E" w:rsidRDefault="00B5198E" w:rsidP="00B5198E">
      <w:pPr>
        <w:spacing w:after="9" w:line="248" w:lineRule="auto"/>
        <w:ind w:left="11" w:hanging="10"/>
        <w:jc w:val="center"/>
        <w:rPr>
          <w:rFonts w:ascii="Times New Roman" w:eastAsia="Times New Roman" w:hAnsi="Times New Roman" w:cs="Times New Roman"/>
          <w:b/>
          <w:color w:val="000000"/>
          <w:sz w:val="32"/>
          <w:szCs w:val="32"/>
          <w:lang w:val="uz-Cyrl-UZ" w:eastAsia="ru-RU"/>
        </w:rPr>
      </w:pPr>
      <w:r w:rsidRPr="00B5198E">
        <w:rPr>
          <w:rFonts w:ascii="Times New Roman" w:eastAsia="Times New Roman" w:hAnsi="Times New Roman" w:cs="Times New Roman"/>
          <w:b/>
          <w:color w:val="000000"/>
          <w:sz w:val="32"/>
          <w:szCs w:val="32"/>
          <w:lang w:val="uz-Cyrl-UZ" w:eastAsia="ru-RU"/>
        </w:rPr>
        <w:t>Talabalarni baholash</w:t>
      </w:r>
    </w:p>
    <w:p w14:paraId="3C20E22D" w14:textId="77777777" w:rsidR="00B5198E" w:rsidRPr="00B5198E" w:rsidRDefault="00B5198E" w:rsidP="00B5198E">
      <w:pPr>
        <w:spacing w:after="9" w:line="248" w:lineRule="auto"/>
        <w:ind w:left="11" w:firstLine="708"/>
        <w:rPr>
          <w:rFonts w:ascii="Times New Roman" w:eastAsia="Times New Roman" w:hAnsi="Times New Roman" w:cs="Times New Roman"/>
          <w:bCs/>
          <w:color w:val="000000"/>
          <w:sz w:val="32"/>
          <w:szCs w:val="32"/>
          <w:lang w:val="uz-Cyrl-UZ" w:eastAsia="ru-RU"/>
        </w:rPr>
      </w:pPr>
      <w:r w:rsidRPr="00B5198E">
        <w:rPr>
          <w:rFonts w:ascii="Times New Roman" w:eastAsia="Times New Roman" w:hAnsi="Times New Roman" w:cs="Times New Roman"/>
          <w:bCs/>
          <w:color w:val="000000"/>
          <w:sz w:val="32"/>
          <w:szCs w:val="32"/>
          <w:lang w:val="uz-Cyrl-UZ" w:eastAsia="ru-RU"/>
        </w:rPr>
        <w:t>Talabalar bilimini baholash semestr va yakuniy nazorat davomida o‘quv materiallarini o‘zlashtirganlik ko‘rsatkichi (test, topshiriq va yozma ish natijasi) asosida amalga oshiriladi.</w:t>
      </w:r>
    </w:p>
    <w:p w14:paraId="5491B449" w14:textId="77777777" w:rsidR="00B5198E" w:rsidRPr="00B5198E" w:rsidRDefault="00B5198E" w:rsidP="00B5198E">
      <w:pPr>
        <w:spacing w:after="9" w:line="248" w:lineRule="auto"/>
        <w:ind w:left="11" w:firstLine="708"/>
        <w:rPr>
          <w:rFonts w:ascii="Times New Roman" w:eastAsia="Times New Roman" w:hAnsi="Times New Roman" w:cs="Times New Roman"/>
          <w:bCs/>
          <w:color w:val="000000"/>
          <w:sz w:val="32"/>
          <w:szCs w:val="32"/>
          <w:lang w:val="uz-Cyrl-UZ" w:eastAsia="ru-RU"/>
        </w:rPr>
      </w:pPr>
      <w:r w:rsidRPr="00B5198E">
        <w:rPr>
          <w:rFonts w:ascii="Times New Roman" w:eastAsia="Times New Roman" w:hAnsi="Times New Roman" w:cs="Times New Roman"/>
          <w:bCs/>
          <w:color w:val="000000"/>
          <w:sz w:val="32"/>
          <w:szCs w:val="32"/>
          <w:lang w:val="uz-Cyrl-UZ" w:eastAsia="ru-RU"/>
        </w:rPr>
        <w:t>Dars davomida talabalar 100 balllik tizimda baholanadi. Shundan 50% yakuniy nazorat, 50% joriy va oraliq natijalar uchun ball. Joriy va oraliq umumiy ball 30 balldan past bo‘lgan talabalar yakuniy nazorat imtihoniga kiritilmaydi. Yakuniy nazoratda 30 va undan ortiq ball to‘plagan talaba fanni o‘zlashtirgan hisoblanadi.</w:t>
      </w:r>
    </w:p>
    <w:p w14:paraId="74BE297C" w14:textId="77777777" w:rsidR="00B5198E" w:rsidRPr="00B5198E" w:rsidRDefault="00B5198E" w:rsidP="00B5198E">
      <w:pPr>
        <w:spacing w:after="0"/>
        <w:ind w:left="11" w:hanging="10"/>
        <w:rPr>
          <w:rFonts w:ascii="Times New Roman" w:eastAsia="Times New Roman" w:hAnsi="Times New Roman" w:cs="Times New Roman"/>
          <w:b/>
          <w:color w:val="000000"/>
          <w:sz w:val="32"/>
          <w:szCs w:val="32"/>
          <w:lang w:val="uz-Cyrl-UZ" w:eastAsia="ru-RU"/>
        </w:rPr>
      </w:pPr>
      <w:r w:rsidRPr="00B5198E">
        <w:rPr>
          <w:rFonts w:ascii="Times New Roman" w:eastAsia="Times New Roman" w:hAnsi="Times New Roman" w:cs="Times New Roman"/>
          <w:bCs/>
          <w:color w:val="000000"/>
          <w:sz w:val="32"/>
          <w:szCs w:val="32"/>
          <w:lang w:val="uz-Cyrl-UZ" w:eastAsia="ru-RU"/>
        </w:rPr>
        <w:t>Joriy oraliq va yakuniy nazorat ballari quyidagicha taqsimlanadi</w:t>
      </w:r>
      <w:r w:rsidRPr="00B5198E">
        <w:rPr>
          <w:rFonts w:ascii="Times New Roman" w:eastAsia="Times New Roman" w:hAnsi="Times New Roman" w:cs="Times New Roman"/>
          <w:b/>
          <w:color w:val="000000"/>
          <w:sz w:val="32"/>
          <w:szCs w:val="32"/>
          <w:lang w:val="uz-Cyrl-UZ" w:eastAsia="ru-RU"/>
        </w:rPr>
        <w:t>:</w:t>
      </w:r>
    </w:p>
    <w:p w14:paraId="3E4A7980" w14:textId="77777777" w:rsidR="00B5198E" w:rsidRPr="00B5198E" w:rsidRDefault="00B5198E" w:rsidP="00B5198E">
      <w:pPr>
        <w:spacing w:after="0"/>
        <w:ind w:left="11" w:hanging="10"/>
        <w:rPr>
          <w:rFonts w:ascii="Times New Roman" w:eastAsia="Times New Roman" w:hAnsi="Times New Roman" w:cs="Times New Roman"/>
          <w:b/>
          <w:color w:val="000000"/>
          <w:sz w:val="32"/>
          <w:szCs w:val="32"/>
          <w:lang w:val="en-US" w:eastAsia="ru-RU"/>
        </w:rPr>
      </w:pPr>
      <w:r w:rsidRPr="00B5198E">
        <w:rPr>
          <w:rFonts w:ascii="Times New Roman" w:eastAsia="Times New Roman" w:hAnsi="Times New Roman" w:cs="Times New Roman"/>
          <w:b/>
          <w:color w:val="000000"/>
          <w:sz w:val="32"/>
          <w:szCs w:val="32"/>
          <w:lang w:val="uz-Cyrl-UZ" w:eastAsia="ru-RU"/>
        </w:rPr>
        <w:t>Joriy</w:t>
      </w:r>
      <w:r w:rsidRPr="00B5198E">
        <w:rPr>
          <w:rFonts w:ascii="Times New Roman" w:eastAsia="Times New Roman" w:hAnsi="Times New Roman" w:cs="Times New Roman"/>
          <w:b/>
          <w:color w:val="000000"/>
          <w:sz w:val="32"/>
          <w:szCs w:val="32"/>
          <w:lang w:val="en-US" w:eastAsia="ru-RU"/>
        </w:rPr>
        <w:t>-30 ball</w:t>
      </w:r>
    </w:p>
    <w:p w14:paraId="4A23FC4A" w14:textId="77777777" w:rsidR="00B5198E" w:rsidRPr="00B5198E" w:rsidRDefault="00B5198E" w:rsidP="00B5198E">
      <w:pPr>
        <w:spacing w:after="0"/>
        <w:ind w:left="11" w:hanging="10"/>
        <w:rPr>
          <w:rFonts w:ascii="Times New Roman" w:eastAsia="Calibri" w:hAnsi="Times New Roman" w:cs="Times New Roman"/>
          <w:b/>
          <w:sz w:val="32"/>
          <w:szCs w:val="32"/>
          <w:lang w:val="en-US"/>
        </w:rPr>
      </w:pPr>
      <w:r w:rsidRPr="00B5198E">
        <w:rPr>
          <w:rFonts w:ascii="Times New Roman" w:eastAsia="Calibri" w:hAnsi="Times New Roman" w:cs="Times New Roman"/>
          <w:b/>
          <w:sz w:val="32"/>
          <w:szCs w:val="32"/>
          <w:lang w:val="en-US"/>
        </w:rPr>
        <w:t>Oraliq nazorat-10</w:t>
      </w:r>
    </w:p>
    <w:p w14:paraId="61928616" w14:textId="77777777" w:rsidR="00B5198E" w:rsidRPr="00B5198E" w:rsidRDefault="00B5198E" w:rsidP="00B5198E">
      <w:pPr>
        <w:spacing w:after="0"/>
        <w:ind w:left="11" w:hanging="10"/>
        <w:rPr>
          <w:rFonts w:ascii="Times New Roman" w:eastAsia="Calibri" w:hAnsi="Times New Roman" w:cs="Times New Roman"/>
          <w:b/>
          <w:sz w:val="32"/>
          <w:szCs w:val="32"/>
          <w:lang w:val="en-US"/>
        </w:rPr>
      </w:pPr>
      <w:r w:rsidRPr="00B5198E">
        <w:rPr>
          <w:rFonts w:ascii="Times New Roman" w:eastAsia="Calibri" w:hAnsi="Times New Roman" w:cs="Times New Roman"/>
          <w:b/>
          <w:sz w:val="32"/>
          <w:szCs w:val="32"/>
          <w:lang w:val="en-US"/>
        </w:rPr>
        <w:t>Mustaqil ish-10</w:t>
      </w:r>
    </w:p>
    <w:p w14:paraId="4D2EE6B6" w14:textId="77777777" w:rsidR="00B5198E" w:rsidRPr="00B5198E" w:rsidRDefault="00B5198E" w:rsidP="00B5198E">
      <w:pPr>
        <w:spacing w:after="0"/>
        <w:ind w:left="11" w:hanging="10"/>
        <w:rPr>
          <w:rFonts w:ascii="Times New Roman" w:eastAsia="Times New Roman" w:hAnsi="Times New Roman" w:cs="Times New Roman"/>
          <w:b/>
          <w:color w:val="000000"/>
          <w:sz w:val="32"/>
          <w:szCs w:val="32"/>
          <w:lang w:val="en-US" w:eastAsia="ru-RU"/>
        </w:rPr>
      </w:pPr>
      <w:r w:rsidRPr="00B5198E">
        <w:rPr>
          <w:rFonts w:ascii="Times New Roman" w:eastAsia="Calibri" w:hAnsi="Times New Roman" w:cs="Times New Roman"/>
          <w:b/>
          <w:sz w:val="32"/>
          <w:szCs w:val="32"/>
        </w:rPr>
        <w:t>Yakuniy nazorat</w:t>
      </w:r>
      <w:r w:rsidRPr="00B5198E">
        <w:rPr>
          <w:rFonts w:ascii="Times New Roman" w:eastAsia="Calibri" w:hAnsi="Times New Roman" w:cs="Times New Roman"/>
          <w:b/>
          <w:sz w:val="32"/>
          <w:szCs w:val="32"/>
          <w:lang w:val="en-US"/>
        </w:rPr>
        <w:t>-50</w:t>
      </w:r>
    </w:p>
    <w:p w14:paraId="1B55C377" w14:textId="77777777" w:rsidR="00B5198E" w:rsidRPr="00B5198E" w:rsidRDefault="00B5198E" w:rsidP="00B5198E">
      <w:pPr>
        <w:spacing w:after="0"/>
        <w:ind w:left="11" w:hanging="10"/>
        <w:rPr>
          <w:rFonts w:ascii="Times New Roman" w:eastAsia="Times New Roman" w:hAnsi="Times New Roman" w:cs="Times New Roman"/>
          <w:b/>
          <w:color w:val="000000"/>
          <w:sz w:val="32"/>
          <w:szCs w:val="32"/>
          <w:lang w:val="uz-Cyrl-UZ" w:eastAsia="ru-RU"/>
        </w:rPr>
      </w:pPr>
    </w:p>
    <w:p w14:paraId="44385C8F" w14:textId="77777777" w:rsidR="00B5198E" w:rsidRPr="00B5198E" w:rsidRDefault="00B5198E" w:rsidP="00B5198E">
      <w:pPr>
        <w:spacing w:after="9" w:line="248" w:lineRule="auto"/>
        <w:ind w:left="11" w:hanging="10"/>
        <w:jc w:val="center"/>
        <w:rPr>
          <w:rFonts w:ascii="Times New Roman" w:eastAsia="Times New Roman" w:hAnsi="Times New Roman" w:cs="Times New Roman"/>
          <w:b/>
          <w:color w:val="000000"/>
          <w:sz w:val="32"/>
          <w:szCs w:val="32"/>
          <w:lang w:val="en-US" w:eastAsia="ru-RU"/>
        </w:rPr>
      </w:pPr>
      <w:r w:rsidRPr="00B5198E">
        <w:rPr>
          <w:rFonts w:ascii="Times New Roman" w:eastAsia="Times New Roman" w:hAnsi="Times New Roman" w:cs="Times New Roman"/>
          <w:b/>
          <w:color w:val="000000"/>
          <w:sz w:val="32"/>
          <w:szCs w:val="32"/>
          <w:lang w:val="en-US" w:eastAsia="ru-RU"/>
        </w:rPr>
        <w:t>Topshiriqni topshirish tartibi</w:t>
      </w:r>
    </w:p>
    <w:p w14:paraId="4143B9DC" w14:textId="77777777" w:rsidR="00B5198E" w:rsidRPr="00B5198E" w:rsidRDefault="00B5198E" w:rsidP="00B5198E">
      <w:pPr>
        <w:spacing w:after="9" w:line="248" w:lineRule="auto"/>
        <w:ind w:left="11" w:hanging="10"/>
        <w:jc w:val="center"/>
        <w:rPr>
          <w:rFonts w:ascii="Times New Roman" w:eastAsia="Times New Roman" w:hAnsi="Times New Roman" w:cs="Times New Roman"/>
          <w:b/>
          <w:color w:val="000000"/>
          <w:sz w:val="32"/>
          <w:szCs w:val="32"/>
          <w:lang w:val="en-US" w:eastAsia="ru-RU"/>
        </w:rPr>
      </w:pPr>
    </w:p>
    <w:p w14:paraId="5E3DF394" w14:textId="77777777" w:rsidR="00B5198E" w:rsidRPr="00B5198E" w:rsidRDefault="00B5198E" w:rsidP="00B5198E">
      <w:pPr>
        <w:numPr>
          <w:ilvl w:val="0"/>
          <w:numId w:val="2"/>
        </w:numPr>
        <w:spacing w:after="0" w:line="240" w:lineRule="auto"/>
        <w:contextualSpacing/>
        <w:rPr>
          <w:rFonts w:ascii="Times New Roman" w:eastAsia="Times New Roman" w:hAnsi="Times New Roman" w:cs="Times New Roman"/>
          <w:b/>
          <w:sz w:val="32"/>
          <w:szCs w:val="32"/>
          <w:lang w:val="en-US" w:eastAsia="ru-RU"/>
        </w:rPr>
      </w:pPr>
      <w:r w:rsidRPr="00B5198E">
        <w:rPr>
          <w:rFonts w:ascii="Times New Roman" w:eastAsia="Times New Roman" w:hAnsi="Times New Roman" w:cs="Times New Roman"/>
          <w:sz w:val="32"/>
          <w:szCs w:val="32"/>
          <w:lang w:val="en-US" w:eastAsia="ru-RU"/>
        </w:rPr>
        <w:t>Ism, familya, guruh raqami, topshiriq nomeri, bajarilish muddati yoziladi.</w:t>
      </w:r>
    </w:p>
    <w:p w14:paraId="09B6599F" w14:textId="77777777" w:rsidR="00B5198E" w:rsidRPr="00B5198E" w:rsidRDefault="00B5198E" w:rsidP="00B5198E">
      <w:pPr>
        <w:numPr>
          <w:ilvl w:val="0"/>
          <w:numId w:val="2"/>
        </w:numPr>
        <w:spacing w:after="0" w:line="240" w:lineRule="auto"/>
        <w:contextualSpacing/>
        <w:rPr>
          <w:rFonts w:ascii="Times New Roman" w:eastAsia="Times New Roman" w:hAnsi="Times New Roman" w:cs="Times New Roman"/>
          <w:b/>
          <w:sz w:val="32"/>
          <w:szCs w:val="32"/>
          <w:lang w:val="en-US" w:eastAsia="ru-RU"/>
        </w:rPr>
      </w:pPr>
      <w:r w:rsidRPr="00B5198E">
        <w:rPr>
          <w:rFonts w:ascii="Times New Roman" w:eastAsia="Times New Roman" w:hAnsi="Times New Roman" w:cs="Times New Roman"/>
          <w:sz w:val="32"/>
          <w:szCs w:val="32"/>
          <w:lang w:val="en-US" w:eastAsia="ru-RU"/>
        </w:rPr>
        <w:t>Berilgan har bir vazifalar xisobot tartibida bajarib PDF ko‘rinishida tizimga yuklanadi.</w:t>
      </w:r>
    </w:p>
    <w:p w14:paraId="3398EEF8" w14:textId="77777777" w:rsidR="00B5198E" w:rsidRPr="00B5198E" w:rsidRDefault="00B5198E" w:rsidP="00B5198E">
      <w:pPr>
        <w:numPr>
          <w:ilvl w:val="0"/>
          <w:numId w:val="2"/>
        </w:numPr>
        <w:spacing w:after="0" w:line="240" w:lineRule="auto"/>
        <w:contextualSpacing/>
        <w:rPr>
          <w:rFonts w:ascii="Times New Roman" w:eastAsia="Times New Roman" w:hAnsi="Times New Roman" w:cs="Times New Roman"/>
          <w:b/>
          <w:sz w:val="32"/>
          <w:szCs w:val="32"/>
          <w:lang w:val="en-US" w:eastAsia="ru-RU"/>
        </w:rPr>
      </w:pPr>
      <w:r w:rsidRPr="00B5198E">
        <w:rPr>
          <w:rFonts w:ascii="Times New Roman" w:eastAsia="Times New Roman" w:hAnsi="Times New Roman" w:cs="Times New Roman"/>
          <w:sz w:val="32"/>
          <w:szCs w:val="32"/>
          <w:lang w:val="en-US" w:eastAsia="ru-RU"/>
        </w:rPr>
        <w:t xml:space="preserve">Maksimal ball </w:t>
      </w:r>
      <w:r w:rsidRPr="00B5198E">
        <w:rPr>
          <w:rFonts w:ascii="Times New Roman" w:eastAsia="Times New Roman" w:hAnsi="Times New Roman" w:cs="Times New Roman"/>
          <w:b/>
          <w:bCs/>
          <w:sz w:val="32"/>
          <w:szCs w:val="32"/>
          <w:lang w:val="en-US" w:eastAsia="ru-RU"/>
        </w:rPr>
        <w:t>5</w:t>
      </w:r>
      <w:r w:rsidRPr="00B5198E">
        <w:rPr>
          <w:rFonts w:ascii="Times New Roman" w:eastAsia="Times New Roman" w:hAnsi="Times New Roman" w:cs="Times New Roman"/>
          <w:sz w:val="32"/>
          <w:szCs w:val="32"/>
          <w:lang w:val="en-US" w:eastAsia="ru-RU"/>
        </w:rPr>
        <w:t xml:space="preserve"> ball.</w:t>
      </w:r>
    </w:p>
    <w:p w14:paraId="0FE3AEBE" w14:textId="77777777" w:rsidR="00B5198E" w:rsidRPr="00B5198E" w:rsidRDefault="00B5198E" w:rsidP="00D75714">
      <w:pPr>
        <w:jc w:val="center"/>
        <w:rPr>
          <w:rFonts w:ascii="Times New Roman" w:hAnsi="Times New Roman" w:cs="Times New Roman"/>
          <w:b/>
          <w:bCs/>
          <w:sz w:val="32"/>
          <w:szCs w:val="32"/>
        </w:rPr>
      </w:pPr>
    </w:p>
    <w:p w14:paraId="4501B9F9" w14:textId="77777777" w:rsidR="00B5198E" w:rsidRDefault="00B5198E" w:rsidP="00D75714">
      <w:pPr>
        <w:jc w:val="center"/>
        <w:rPr>
          <w:rFonts w:ascii="Times New Roman" w:hAnsi="Times New Roman" w:cs="Times New Roman"/>
          <w:b/>
          <w:bCs/>
          <w:sz w:val="32"/>
          <w:szCs w:val="32"/>
        </w:rPr>
      </w:pPr>
    </w:p>
    <w:p w14:paraId="697418AB" w14:textId="77777777" w:rsidR="00B5198E" w:rsidRDefault="00B5198E" w:rsidP="00D75714">
      <w:pPr>
        <w:jc w:val="center"/>
        <w:rPr>
          <w:rFonts w:ascii="Times New Roman" w:hAnsi="Times New Roman" w:cs="Times New Roman"/>
          <w:b/>
          <w:bCs/>
          <w:sz w:val="32"/>
          <w:szCs w:val="32"/>
        </w:rPr>
      </w:pPr>
    </w:p>
    <w:p w14:paraId="19CC6759" w14:textId="77777777" w:rsidR="00B5198E" w:rsidRDefault="00B5198E" w:rsidP="00D75714">
      <w:pPr>
        <w:jc w:val="center"/>
        <w:rPr>
          <w:rFonts w:ascii="Times New Roman" w:hAnsi="Times New Roman" w:cs="Times New Roman"/>
          <w:b/>
          <w:bCs/>
          <w:sz w:val="32"/>
          <w:szCs w:val="32"/>
        </w:rPr>
      </w:pPr>
    </w:p>
    <w:p w14:paraId="581985D9" w14:textId="77777777" w:rsidR="00B5198E" w:rsidRDefault="00B5198E" w:rsidP="00D75714">
      <w:pPr>
        <w:jc w:val="center"/>
        <w:rPr>
          <w:rFonts w:ascii="Times New Roman" w:hAnsi="Times New Roman" w:cs="Times New Roman"/>
          <w:b/>
          <w:bCs/>
          <w:sz w:val="32"/>
          <w:szCs w:val="32"/>
        </w:rPr>
      </w:pPr>
    </w:p>
    <w:p w14:paraId="747FAEC6" w14:textId="77777777" w:rsidR="00B5198E" w:rsidRDefault="00B5198E" w:rsidP="00D75714">
      <w:pPr>
        <w:jc w:val="center"/>
        <w:rPr>
          <w:rFonts w:ascii="Times New Roman" w:hAnsi="Times New Roman" w:cs="Times New Roman"/>
          <w:b/>
          <w:bCs/>
          <w:sz w:val="32"/>
          <w:szCs w:val="32"/>
        </w:rPr>
      </w:pPr>
    </w:p>
    <w:p w14:paraId="5CCA445B" w14:textId="77777777" w:rsidR="00B5198E" w:rsidRDefault="00B5198E" w:rsidP="00D75714">
      <w:pPr>
        <w:jc w:val="center"/>
        <w:rPr>
          <w:rFonts w:ascii="Times New Roman" w:hAnsi="Times New Roman" w:cs="Times New Roman"/>
          <w:b/>
          <w:bCs/>
          <w:sz w:val="32"/>
          <w:szCs w:val="32"/>
        </w:rPr>
      </w:pPr>
    </w:p>
    <w:p w14:paraId="4F6FFFC0" w14:textId="77777777" w:rsidR="00B5198E" w:rsidRDefault="00B5198E" w:rsidP="00D75714">
      <w:pPr>
        <w:jc w:val="center"/>
        <w:rPr>
          <w:rFonts w:ascii="Times New Roman" w:hAnsi="Times New Roman" w:cs="Times New Roman"/>
          <w:b/>
          <w:bCs/>
          <w:sz w:val="32"/>
          <w:szCs w:val="32"/>
        </w:rPr>
      </w:pPr>
    </w:p>
    <w:p w14:paraId="6625AE1A" w14:textId="56AD3FA8" w:rsidR="007B58C1" w:rsidRPr="00B5198E" w:rsidRDefault="00D75714" w:rsidP="00D75714">
      <w:pPr>
        <w:jc w:val="center"/>
        <w:rPr>
          <w:rFonts w:ascii="Times New Roman" w:hAnsi="Times New Roman" w:cs="Times New Roman"/>
          <w:b/>
          <w:bCs/>
          <w:sz w:val="32"/>
          <w:szCs w:val="32"/>
        </w:rPr>
      </w:pPr>
      <w:r w:rsidRPr="00B5198E">
        <w:rPr>
          <w:rFonts w:ascii="Times New Roman" w:hAnsi="Times New Roman" w:cs="Times New Roman"/>
          <w:b/>
          <w:bCs/>
          <w:sz w:val="32"/>
          <w:szCs w:val="32"/>
        </w:rPr>
        <w:lastRenderedPageBreak/>
        <w:t xml:space="preserve"> </w:t>
      </w:r>
      <w:r w:rsidR="007B58C1" w:rsidRPr="00B5198E">
        <w:rPr>
          <w:rFonts w:ascii="Times New Roman" w:hAnsi="Times New Roman" w:cs="Times New Roman"/>
          <w:b/>
          <w:bCs/>
          <w:sz w:val="32"/>
          <w:szCs w:val="32"/>
        </w:rPr>
        <w:t>INSONIYАT TАRАQQIY</w:t>
      </w:r>
      <w:r w:rsidR="00F468A6" w:rsidRPr="00B5198E">
        <w:rPr>
          <w:rFonts w:ascii="Times New Roman" w:hAnsi="Times New Roman" w:cs="Times New Roman"/>
          <w:b/>
          <w:bCs/>
          <w:sz w:val="32"/>
          <w:szCs w:val="32"/>
          <w:lang w:val="en-US"/>
        </w:rPr>
        <w:t>O</w:t>
      </w:r>
      <w:r w:rsidR="007B58C1" w:rsidRPr="00B5198E">
        <w:rPr>
          <w:rFonts w:ascii="Times New Roman" w:hAnsi="Times New Roman" w:cs="Times New Roman"/>
          <w:b/>
          <w:bCs/>
          <w:sz w:val="32"/>
          <w:szCs w:val="32"/>
        </w:rPr>
        <w:t>TINING DАSTLАBKI BOSQIChLАRIDА PEDАGOGIKАNING VU</w:t>
      </w:r>
      <w:r w:rsidR="007B58C1" w:rsidRPr="00B5198E">
        <w:rPr>
          <w:rFonts w:ascii="Times New Roman" w:hAnsi="Times New Roman" w:cs="Times New Roman"/>
          <w:b/>
          <w:bCs/>
          <w:sz w:val="32"/>
          <w:szCs w:val="32"/>
          <w:lang w:val="en-US"/>
        </w:rPr>
        <w:t>J</w:t>
      </w:r>
      <w:r w:rsidR="007B58C1" w:rsidRPr="00B5198E">
        <w:rPr>
          <w:rFonts w:ascii="Times New Roman" w:hAnsi="Times New Roman" w:cs="Times New Roman"/>
          <w:b/>
          <w:bCs/>
          <w:sz w:val="32"/>
          <w:szCs w:val="32"/>
        </w:rPr>
        <w:t>UDGА KELIShINI OʼRGАNISh</w:t>
      </w:r>
    </w:p>
    <w:p w14:paraId="489F62E4" w14:textId="25A1A543" w:rsidR="00FB3DDB" w:rsidRPr="00B5198E" w:rsidRDefault="00FB3DDB" w:rsidP="00D75714">
      <w:pPr>
        <w:jc w:val="center"/>
        <w:rPr>
          <w:rFonts w:ascii="Times New Roman" w:hAnsi="Times New Roman" w:cs="Times New Roman"/>
          <w:b/>
          <w:bCs/>
          <w:sz w:val="32"/>
          <w:szCs w:val="32"/>
        </w:rPr>
      </w:pPr>
    </w:p>
    <w:tbl>
      <w:tblPr>
        <w:tblStyle w:val="a4"/>
        <w:tblW w:w="0" w:type="auto"/>
        <w:tblLook w:val="04A0" w:firstRow="1" w:lastRow="0" w:firstColumn="1" w:lastColumn="0" w:noHBand="0" w:noVBand="1"/>
      </w:tblPr>
      <w:tblGrid>
        <w:gridCol w:w="4672"/>
        <w:gridCol w:w="4673"/>
      </w:tblGrid>
      <w:tr w:rsidR="00FB3DDB" w:rsidRPr="00B5198E" w14:paraId="321B6239" w14:textId="77777777" w:rsidTr="00810389">
        <w:tc>
          <w:tcPr>
            <w:tcW w:w="9345" w:type="dxa"/>
            <w:gridSpan w:val="2"/>
          </w:tcPr>
          <w:p w14:paraId="62675B03" w14:textId="280E3182" w:rsidR="00FB3DDB" w:rsidRPr="00B5198E" w:rsidRDefault="00FB3DDB" w:rsidP="00D75714">
            <w:pPr>
              <w:jc w:val="center"/>
              <w:rPr>
                <w:rFonts w:ascii="Times New Roman" w:hAnsi="Times New Roman" w:cs="Times New Roman"/>
                <w:b/>
                <w:bCs/>
                <w:sz w:val="32"/>
                <w:szCs w:val="32"/>
              </w:rPr>
            </w:pPr>
            <w:r w:rsidRPr="00B5198E">
              <w:rPr>
                <w:rFonts w:ascii="Times New Roman" w:hAnsi="Times New Roman" w:cs="Times New Roman"/>
                <w:b/>
                <w:bCs/>
                <w:sz w:val="32"/>
                <w:szCs w:val="32"/>
                <w:lang w:val="en-US"/>
              </w:rPr>
              <w:t>Jamiyat</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taraqqiyotidagi</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pedagogika</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tarixi</w:t>
            </w:r>
            <w:r w:rsidRPr="00B5198E">
              <w:rPr>
                <w:rFonts w:ascii="Times New Roman" w:hAnsi="Times New Roman" w:cs="Times New Roman"/>
                <w:b/>
                <w:bCs/>
                <w:sz w:val="32"/>
                <w:szCs w:val="32"/>
              </w:rPr>
              <w:t>:</w:t>
            </w:r>
          </w:p>
        </w:tc>
      </w:tr>
      <w:tr w:rsidR="00FB3DDB" w:rsidRPr="00B5198E" w14:paraId="32BC4848" w14:textId="77777777" w:rsidTr="00FB3DDB">
        <w:tc>
          <w:tcPr>
            <w:tcW w:w="4672" w:type="dxa"/>
          </w:tcPr>
          <w:p w14:paraId="5F940045" w14:textId="155EB958" w:rsidR="00FB3DDB" w:rsidRPr="00B5198E" w:rsidRDefault="00FB3DDB" w:rsidP="00D75714">
            <w:pPr>
              <w:jc w:val="center"/>
              <w:rPr>
                <w:rFonts w:ascii="Times New Roman" w:hAnsi="Times New Roman" w:cs="Times New Roman"/>
                <w:b/>
                <w:bCs/>
                <w:sz w:val="32"/>
                <w:szCs w:val="32"/>
                <w:lang w:val="en-US"/>
              </w:rPr>
            </w:pPr>
            <w:r w:rsidRPr="00B5198E">
              <w:rPr>
                <w:rFonts w:ascii="Times New Roman" w:hAnsi="Times New Roman" w:cs="Times New Roman"/>
                <w:sz w:val="32"/>
                <w:szCs w:val="32"/>
                <w:lang w:val="en-US"/>
              </w:rPr>
              <w:t>Pedagogik g’oyalar va metodlarning qadimgi davrlardan hozirgi kungacha rivojlanish tarixini o’rganing.</w:t>
            </w:r>
          </w:p>
        </w:tc>
        <w:tc>
          <w:tcPr>
            <w:tcW w:w="4673" w:type="dxa"/>
          </w:tcPr>
          <w:p w14:paraId="4BDB2F8E" w14:textId="3CABCF37" w:rsidR="00FB3DDB" w:rsidRPr="00B5198E" w:rsidRDefault="00FB3DDB" w:rsidP="00D75714">
            <w:pPr>
              <w:jc w:val="center"/>
              <w:rPr>
                <w:rFonts w:ascii="Times New Roman" w:hAnsi="Times New Roman" w:cs="Times New Roman"/>
                <w:b/>
                <w:bCs/>
                <w:sz w:val="32"/>
                <w:szCs w:val="32"/>
                <w:lang w:val="en-US"/>
              </w:rPr>
            </w:pPr>
            <w:r w:rsidRPr="00B5198E">
              <w:rPr>
                <w:rFonts w:ascii="Times New Roman" w:hAnsi="Times New Roman" w:cs="Times New Roman"/>
                <w:sz w:val="32"/>
                <w:szCs w:val="32"/>
                <w:lang w:val="en-US"/>
              </w:rPr>
              <w:t>Atoqli o‘qituvchi va olimlarning pedagogika fani rivojiga qo‘shgan hissasini tahlil qiling.</w:t>
            </w:r>
          </w:p>
        </w:tc>
      </w:tr>
      <w:tr w:rsidR="00FB3DDB" w:rsidRPr="00B5198E" w14:paraId="18A56F9D" w14:textId="77777777" w:rsidTr="00FB3DDB">
        <w:trPr>
          <w:trHeight w:val="3632"/>
        </w:trPr>
        <w:tc>
          <w:tcPr>
            <w:tcW w:w="4672" w:type="dxa"/>
          </w:tcPr>
          <w:p w14:paraId="7C2DC8FF" w14:textId="77777777" w:rsidR="00FB3DDB" w:rsidRPr="00B5198E" w:rsidRDefault="00FB3DDB" w:rsidP="00D75714">
            <w:pPr>
              <w:jc w:val="center"/>
              <w:rPr>
                <w:rFonts w:ascii="Times New Roman" w:hAnsi="Times New Roman" w:cs="Times New Roman"/>
                <w:b/>
                <w:bCs/>
                <w:sz w:val="32"/>
                <w:szCs w:val="32"/>
                <w:lang w:val="en-US"/>
              </w:rPr>
            </w:pPr>
          </w:p>
        </w:tc>
        <w:tc>
          <w:tcPr>
            <w:tcW w:w="4673" w:type="dxa"/>
          </w:tcPr>
          <w:p w14:paraId="0384CC7C" w14:textId="77777777" w:rsidR="00FB3DDB" w:rsidRPr="00B5198E" w:rsidRDefault="00FB3DDB" w:rsidP="00D75714">
            <w:pPr>
              <w:jc w:val="center"/>
              <w:rPr>
                <w:rFonts w:ascii="Times New Roman" w:hAnsi="Times New Roman" w:cs="Times New Roman"/>
                <w:b/>
                <w:bCs/>
                <w:sz w:val="32"/>
                <w:szCs w:val="32"/>
                <w:lang w:val="en-US"/>
              </w:rPr>
            </w:pPr>
          </w:p>
        </w:tc>
      </w:tr>
    </w:tbl>
    <w:p w14:paraId="454DCC6A" w14:textId="05245359" w:rsidR="00FB3DDB" w:rsidRPr="00B5198E" w:rsidRDefault="00FB3DDB" w:rsidP="00D75714">
      <w:pPr>
        <w:jc w:val="center"/>
        <w:rPr>
          <w:rFonts w:ascii="Times New Roman" w:hAnsi="Times New Roman" w:cs="Times New Roman"/>
          <w:b/>
          <w:bCs/>
          <w:sz w:val="32"/>
          <w:szCs w:val="32"/>
          <w:lang w:val="en-US"/>
        </w:rPr>
      </w:pPr>
    </w:p>
    <w:p w14:paraId="5D9E3D05" w14:textId="77777777" w:rsidR="00FB3DDB" w:rsidRPr="00B5198E" w:rsidRDefault="00FB3DDB" w:rsidP="00D75714">
      <w:pPr>
        <w:jc w:val="center"/>
        <w:rPr>
          <w:rFonts w:ascii="Times New Roman" w:hAnsi="Times New Roman" w:cs="Times New Roman"/>
          <w:b/>
          <w:bCs/>
          <w:sz w:val="32"/>
          <w:szCs w:val="32"/>
          <w:lang w:val="en-US"/>
        </w:rPr>
      </w:pPr>
    </w:p>
    <w:p w14:paraId="61CD750B" w14:textId="4007FA20" w:rsidR="00D75714" w:rsidRPr="00B5198E" w:rsidRDefault="00D75714" w:rsidP="00372672">
      <w:pPr>
        <w:jc w:val="center"/>
        <w:rPr>
          <w:rFonts w:ascii="Times New Roman" w:hAnsi="Times New Roman" w:cs="Times New Roman"/>
          <w:b/>
          <w:bCs/>
          <w:sz w:val="32"/>
          <w:szCs w:val="32"/>
        </w:rPr>
      </w:pPr>
      <w:r w:rsidRPr="00B5198E">
        <w:rPr>
          <w:rFonts w:ascii="Times New Roman" w:hAnsi="Times New Roman" w:cs="Times New Roman"/>
          <w:b/>
          <w:bCs/>
          <w:sz w:val="32"/>
          <w:szCs w:val="32"/>
          <w:lang w:val="en-US"/>
        </w:rPr>
        <w:t>Pedagogikaning</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asosiy</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tushunchalari</w:t>
      </w:r>
      <w:r w:rsidRPr="00B5198E">
        <w:rPr>
          <w:rFonts w:ascii="Times New Roman" w:hAnsi="Times New Roman" w:cs="Times New Roman"/>
          <w:b/>
          <w:bCs/>
          <w:sz w:val="32"/>
          <w:szCs w:val="32"/>
        </w:rPr>
        <w:t>:</w:t>
      </w:r>
    </w:p>
    <w:tbl>
      <w:tblPr>
        <w:tblStyle w:val="a4"/>
        <w:tblW w:w="0" w:type="auto"/>
        <w:tblLook w:val="04A0" w:firstRow="1" w:lastRow="0" w:firstColumn="1" w:lastColumn="0" w:noHBand="0" w:noVBand="1"/>
      </w:tblPr>
      <w:tblGrid>
        <w:gridCol w:w="1709"/>
        <w:gridCol w:w="7636"/>
      </w:tblGrid>
      <w:tr w:rsidR="00FB3DDB" w:rsidRPr="00B5198E" w14:paraId="45CD4227" w14:textId="77777777" w:rsidTr="00FB3DDB">
        <w:tc>
          <w:tcPr>
            <w:tcW w:w="1696" w:type="dxa"/>
          </w:tcPr>
          <w:p w14:paraId="204382EB" w14:textId="51DD0155" w:rsidR="00FB3DDB" w:rsidRPr="00B5198E" w:rsidRDefault="00FB3DDB" w:rsidP="00FB3DDB">
            <w:pPr>
              <w:rPr>
                <w:rFonts w:ascii="Times New Roman" w:hAnsi="Times New Roman" w:cs="Times New Roman"/>
                <w:b/>
                <w:bCs/>
                <w:sz w:val="32"/>
                <w:szCs w:val="32"/>
              </w:rPr>
            </w:pPr>
            <w:r w:rsidRPr="00B5198E">
              <w:rPr>
                <w:rFonts w:ascii="Times New Roman" w:hAnsi="Times New Roman" w:cs="Times New Roman"/>
                <w:sz w:val="32"/>
                <w:szCs w:val="32"/>
                <w:lang w:val="en-US"/>
              </w:rPr>
              <w:t>ta</w:t>
            </w:r>
            <w:r w:rsidRPr="00B5198E">
              <w:rPr>
                <w:rFonts w:ascii="Times New Roman" w:hAnsi="Times New Roman" w:cs="Times New Roman"/>
                <w:sz w:val="32"/>
                <w:szCs w:val="32"/>
              </w:rPr>
              <w:t>'</w:t>
            </w:r>
            <w:r w:rsidRPr="00B5198E">
              <w:rPr>
                <w:rFonts w:ascii="Times New Roman" w:hAnsi="Times New Roman" w:cs="Times New Roman"/>
                <w:sz w:val="32"/>
                <w:szCs w:val="32"/>
                <w:lang w:val="en-US"/>
              </w:rPr>
              <w:t>lim</w:t>
            </w:r>
            <w:r w:rsidRPr="00B5198E">
              <w:rPr>
                <w:rFonts w:ascii="Times New Roman" w:hAnsi="Times New Roman" w:cs="Times New Roman"/>
                <w:sz w:val="32"/>
                <w:szCs w:val="32"/>
              </w:rPr>
              <w:t>,</w:t>
            </w:r>
          </w:p>
        </w:tc>
        <w:tc>
          <w:tcPr>
            <w:tcW w:w="7649" w:type="dxa"/>
          </w:tcPr>
          <w:p w14:paraId="6B8C4421" w14:textId="77777777" w:rsidR="00FB3DDB" w:rsidRPr="00B5198E" w:rsidRDefault="00FB3DDB" w:rsidP="00372672">
            <w:pPr>
              <w:jc w:val="center"/>
              <w:rPr>
                <w:rFonts w:ascii="Times New Roman" w:hAnsi="Times New Roman" w:cs="Times New Roman"/>
                <w:b/>
                <w:bCs/>
                <w:sz w:val="32"/>
                <w:szCs w:val="32"/>
              </w:rPr>
            </w:pPr>
          </w:p>
          <w:p w14:paraId="59023C39" w14:textId="34B7001E" w:rsidR="00FB3DDB" w:rsidRPr="00B5198E" w:rsidRDefault="00FB3DDB" w:rsidP="00372672">
            <w:pPr>
              <w:jc w:val="center"/>
              <w:rPr>
                <w:rFonts w:ascii="Times New Roman" w:hAnsi="Times New Roman" w:cs="Times New Roman"/>
                <w:b/>
                <w:bCs/>
                <w:sz w:val="32"/>
                <w:szCs w:val="32"/>
              </w:rPr>
            </w:pPr>
          </w:p>
        </w:tc>
      </w:tr>
      <w:tr w:rsidR="00FB3DDB" w:rsidRPr="00B5198E" w14:paraId="1B8E2DFD" w14:textId="77777777" w:rsidTr="00FB3DDB">
        <w:tc>
          <w:tcPr>
            <w:tcW w:w="1696" w:type="dxa"/>
          </w:tcPr>
          <w:p w14:paraId="6E6FBE23" w14:textId="2B5DAE47" w:rsidR="00FB3DDB" w:rsidRPr="00B5198E" w:rsidRDefault="00FB3DDB" w:rsidP="00FB3DDB">
            <w:pPr>
              <w:rPr>
                <w:rFonts w:ascii="Times New Roman" w:hAnsi="Times New Roman" w:cs="Times New Roman"/>
                <w:b/>
                <w:bCs/>
                <w:sz w:val="32"/>
                <w:szCs w:val="32"/>
              </w:rPr>
            </w:pPr>
            <w:r w:rsidRPr="00B5198E">
              <w:rPr>
                <w:rFonts w:ascii="Times New Roman" w:hAnsi="Times New Roman" w:cs="Times New Roman"/>
                <w:sz w:val="32"/>
                <w:szCs w:val="32"/>
                <w:lang w:val="en-US"/>
              </w:rPr>
              <w:t>tarbiya</w:t>
            </w:r>
            <w:r w:rsidRPr="00B5198E">
              <w:rPr>
                <w:rFonts w:ascii="Times New Roman" w:hAnsi="Times New Roman" w:cs="Times New Roman"/>
                <w:sz w:val="32"/>
                <w:szCs w:val="32"/>
              </w:rPr>
              <w:t>,</w:t>
            </w:r>
          </w:p>
        </w:tc>
        <w:tc>
          <w:tcPr>
            <w:tcW w:w="7649" w:type="dxa"/>
          </w:tcPr>
          <w:p w14:paraId="54E90269" w14:textId="77777777" w:rsidR="00FB3DDB" w:rsidRPr="00B5198E" w:rsidRDefault="00FB3DDB" w:rsidP="00372672">
            <w:pPr>
              <w:jc w:val="center"/>
              <w:rPr>
                <w:rFonts w:ascii="Times New Roman" w:hAnsi="Times New Roman" w:cs="Times New Roman"/>
                <w:b/>
                <w:bCs/>
                <w:sz w:val="32"/>
                <w:szCs w:val="32"/>
              </w:rPr>
            </w:pPr>
          </w:p>
          <w:p w14:paraId="4FDE3B1A" w14:textId="7F1E9FE5" w:rsidR="00FB3DDB" w:rsidRPr="00B5198E" w:rsidRDefault="00FB3DDB" w:rsidP="00372672">
            <w:pPr>
              <w:jc w:val="center"/>
              <w:rPr>
                <w:rFonts w:ascii="Times New Roman" w:hAnsi="Times New Roman" w:cs="Times New Roman"/>
                <w:b/>
                <w:bCs/>
                <w:sz w:val="32"/>
                <w:szCs w:val="32"/>
              </w:rPr>
            </w:pPr>
          </w:p>
        </w:tc>
      </w:tr>
      <w:tr w:rsidR="00FB3DDB" w:rsidRPr="00B5198E" w14:paraId="7916EA36" w14:textId="77777777" w:rsidTr="00FB3DDB">
        <w:tc>
          <w:tcPr>
            <w:tcW w:w="1696" w:type="dxa"/>
          </w:tcPr>
          <w:p w14:paraId="3886F8B6" w14:textId="4D7E59D6" w:rsidR="00FB3DDB" w:rsidRPr="00B5198E" w:rsidRDefault="00FB3DDB" w:rsidP="00FB3DDB">
            <w:pPr>
              <w:rPr>
                <w:rFonts w:ascii="Times New Roman" w:hAnsi="Times New Roman" w:cs="Times New Roman"/>
                <w:b/>
                <w:bCs/>
                <w:sz w:val="32"/>
                <w:szCs w:val="32"/>
              </w:rPr>
            </w:pPr>
            <w:r w:rsidRPr="00B5198E">
              <w:rPr>
                <w:rFonts w:ascii="Times New Roman" w:hAnsi="Times New Roman" w:cs="Times New Roman"/>
                <w:sz w:val="32"/>
                <w:szCs w:val="32"/>
                <w:lang w:val="en-US"/>
              </w:rPr>
              <w:t>Pedagogika</w:t>
            </w:r>
          </w:p>
        </w:tc>
        <w:tc>
          <w:tcPr>
            <w:tcW w:w="7649" w:type="dxa"/>
          </w:tcPr>
          <w:p w14:paraId="633EBB49" w14:textId="77777777" w:rsidR="00FB3DDB" w:rsidRPr="00B5198E" w:rsidRDefault="00FB3DDB" w:rsidP="00372672">
            <w:pPr>
              <w:jc w:val="center"/>
              <w:rPr>
                <w:rFonts w:ascii="Times New Roman" w:hAnsi="Times New Roman" w:cs="Times New Roman"/>
                <w:b/>
                <w:bCs/>
                <w:sz w:val="32"/>
                <w:szCs w:val="32"/>
              </w:rPr>
            </w:pPr>
          </w:p>
          <w:p w14:paraId="2D0021A1" w14:textId="0A0E577B" w:rsidR="00FB3DDB" w:rsidRPr="00B5198E" w:rsidRDefault="00FB3DDB" w:rsidP="00372672">
            <w:pPr>
              <w:jc w:val="center"/>
              <w:rPr>
                <w:rFonts w:ascii="Times New Roman" w:hAnsi="Times New Roman" w:cs="Times New Roman"/>
                <w:b/>
                <w:bCs/>
                <w:sz w:val="32"/>
                <w:szCs w:val="32"/>
              </w:rPr>
            </w:pPr>
          </w:p>
        </w:tc>
      </w:tr>
      <w:tr w:rsidR="00FB3DDB" w:rsidRPr="00B5198E" w14:paraId="2DEDBCB4" w14:textId="77777777" w:rsidTr="00FB3DDB">
        <w:tc>
          <w:tcPr>
            <w:tcW w:w="1696" w:type="dxa"/>
          </w:tcPr>
          <w:p w14:paraId="7F2419D1" w14:textId="278BBF27" w:rsidR="00FB3DDB" w:rsidRPr="00B5198E" w:rsidRDefault="00FB3DDB" w:rsidP="00FB3DDB">
            <w:pPr>
              <w:rPr>
                <w:rFonts w:ascii="Times New Roman" w:hAnsi="Times New Roman" w:cs="Times New Roman"/>
                <w:b/>
                <w:bCs/>
                <w:sz w:val="32"/>
                <w:szCs w:val="32"/>
              </w:rPr>
            </w:pPr>
            <w:r w:rsidRPr="00B5198E">
              <w:rPr>
                <w:rFonts w:ascii="Times New Roman" w:hAnsi="Times New Roman" w:cs="Times New Roman"/>
                <w:sz w:val="32"/>
                <w:szCs w:val="32"/>
                <w:lang w:val="en-US"/>
              </w:rPr>
              <w:t>o'qitish</w:t>
            </w:r>
          </w:p>
        </w:tc>
        <w:tc>
          <w:tcPr>
            <w:tcW w:w="7649" w:type="dxa"/>
          </w:tcPr>
          <w:p w14:paraId="3D74FFCD" w14:textId="77777777" w:rsidR="00FB3DDB" w:rsidRPr="00B5198E" w:rsidRDefault="00FB3DDB" w:rsidP="00372672">
            <w:pPr>
              <w:jc w:val="center"/>
              <w:rPr>
                <w:rFonts w:ascii="Times New Roman" w:hAnsi="Times New Roman" w:cs="Times New Roman"/>
                <w:b/>
                <w:bCs/>
                <w:sz w:val="32"/>
                <w:szCs w:val="32"/>
              </w:rPr>
            </w:pPr>
          </w:p>
          <w:p w14:paraId="26FF5F0A" w14:textId="78A3C2CC" w:rsidR="00FB3DDB" w:rsidRPr="00B5198E" w:rsidRDefault="00FB3DDB" w:rsidP="00372672">
            <w:pPr>
              <w:jc w:val="center"/>
              <w:rPr>
                <w:rFonts w:ascii="Times New Roman" w:hAnsi="Times New Roman" w:cs="Times New Roman"/>
                <w:b/>
                <w:bCs/>
                <w:sz w:val="32"/>
                <w:szCs w:val="32"/>
              </w:rPr>
            </w:pPr>
          </w:p>
        </w:tc>
      </w:tr>
      <w:tr w:rsidR="00FB3DDB" w:rsidRPr="00B5198E" w14:paraId="2CF83EE1" w14:textId="77777777" w:rsidTr="00FB3DDB">
        <w:tc>
          <w:tcPr>
            <w:tcW w:w="1696" w:type="dxa"/>
          </w:tcPr>
          <w:p w14:paraId="307572E0" w14:textId="10153405" w:rsidR="00FB3DDB" w:rsidRPr="00B5198E" w:rsidRDefault="00FB3DDB" w:rsidP="00FB3DDB">
            <w:pPr>
              <w:rPr>
                <w:rFonts w:ascii="Times New Roman" w:hAnsi="Times New Roman" w:cs="Times New Roman"/>
                <w:sz w:val="32"/>
                <w:szCs w:val="32"/>
                <w:lang w:val="en-US"/>
              </w:rPr>
            </w:pPr>
            <w:r w:rsidRPr="00B5198E">
              <w:rPr>
                <w:rFonts w:ascii="Times New Roman" w:hAnsi="Times New Roman" w:cs="Times New Roman"/>
                <w:sz w:val="32"/>
                <w:szCs w:val="32"/>
                <w:lang w:val="en-US"/>
              </w:rPr>
              <w:t>metodika</w:t>
            </w:r>
          </w:p>
        </w:tc>
        <w:tc>
          <w:tcPr>
            <w:tcW w:w="7649" w:type="dxa"/>
          </w:tcPr>
          <w:p w14:paraId="509333F2" w14:textId="77777777" w:rsidR="00FB3DDB" w:rsidRPr="00B5198E" w:rsidRDefault="00FB3DDB" w:rsidP="00372672">
            <w:pPr>
              <w:jc w:val="center"/>
              <w:rPr>
                <w:rFonts w:ascii="Times New Roman" w:hAnsi="Times New Roman" w:cs="Times New Roman"/>
                <w:b/>
                <w:bCs/>
                <w:sz w:val="32"/>
                <w:szCs w:val="32"/>
              </w:rPr>
            </w:pPr>
          </w:p>
          <w:p w14:paraId="24C4CCF9" w14:textId="4C862055" w:rsidR="00FB3DDB" w:rsidRPr="00B5198E" w:rsidRDefault="00FB3DDB" w:rsidP="00372672">
            <w:pPr>
              <w:jc w:val="center"/>
              <w:rPr>
                <w:rFonts w:ascii="Times New Roman" w:hAnsi="Times New Roman" w:cs="Times New Roman"/>
                <w:b/>
                <w:bCs/>
                <w:sz w:val="32"/>
                <w:szCs w:val="32"/>
              </w:rPr>
            </w:pPr>
          </w:p>
        </w:tc>
      </w:tr>
    </w:tbl>
    <w:p w14:paraId="0D137FDC" w14:textId="77777777" w:rsidR="00FB3DDB" w:rsidRPr="00B5198E" w:rsidRDefault="00FB3DDB" w:rsidP="00372672">
      <w:pPr>
        <w:jc w:val="center"/>
        <w:rPr>
          <w:rFonts w:ascii="Times New Roman" w:hAnsi="Times New Roman" w:cs="Times New Roman"/>
          <w:b/>
          <w:bCs/>
          <w:sz w:val="32"/>
          <w:szCs w:val="32"/>
        </w:rPr>
      </w:pPr>
    </w:p>
    <w:p w14:paraId="464DAD12" w14:textId="253FAEC8" w:rsidR="00D75714" w:rsidRPr="00B5198E" w:rsidRDefault="00F468A6" w:rsidP="00372672">
      <w:pPr>
        <w:jc w:val="both"/>
        <w:rPr>
          <w:rFonts w:ascii="Times New Roman" w:hAnsi="Times New Roman" w:cs="Times New Roman"/>
          <w:sz w:val="32"/>
          <w:szCs w:val="32"/>
        </w:rPr>
      </w:pPr>
      <w:r w:rsidRPr="00B5198E">
        <w:rPr>
          <w:rFonts w:ascii="Times New Roman" w:hAnsi="Times New Roman" w:cs="Times New Roman"/>
          <w:sz w:val="32"/>
          <w:szCs w:val="32"/>
        </w:rPr>
        <w:t>Insoniyаt tаrаqqiy</w:t>
      </w:r>
      <w:r w:rsidRPr="00B5198E">
        <w:rPr>
          <w:rFonts w:ascii="Times New Roman" w:hAnsi="Times New Roman" w:cs="Times New Roman"/>
          <w:sz w:val="32"/>
          <w:szCs w:val="32"/>
          <w:lang w:val="en-US"/>
        </w:rPr>
        <w:t>o</w:t>
      </w:r>
      <w:r w:rsidRPr="00B5198E">
        <w:rPr>
          <w:rFonts w:ascii="Times New Roman" w:hAnsi="Times New Roman" w:cs="Times New Roman"/>
          <w:sz w:val="32"/>
          <w:szCs w:val="32"/>
        </w:rPr>
        <w:t>tining</w:t>
      </w:r>
      <w:r w:rsidRPr="00B5198E">
        <w:rPr>
          <w:rFonts w:ascii="Times New Roman" w:hAnsi="Times New Roman" w:cs="Times New Roman"/>
          <w:b/>
          <w:bCs/>
          <w:sz w:val="32"/>
          <w:szCs w:val="32"/>
        </w:rPr>
        <w:t xml:space="preserve"> </w:t>
      </w:r>
      <w:r w:rsidRPr="00B5198E">
        <w:rPr>
          <w:rFonts w:ascii="Times New Roman" w:hAnsi="Times New Roman" w:cs="Times New Roman"/>
          <w:sz w:val="32"/>
          <w:szCs w:val="32"/>
          <w:lang w:val="en-US"/>
        </w:rPr>
        <w:t>o</w:t>
      </w:r>
      <w:r w:rsidRPr="00B5198E">
        <w:rPr>
          <w:rFonts w:ascii="Times New Roman" w:hAnsi="Times New Roman" w:cs="Times New Roman"/>
          <w:sz w:val="32"/>
          <w:szCs w:val="32"/>
        </w:rPr>
        <w:t>'</w:t>
      </w:r>
      <w:r w:rsidRPr="00B5198E">
        <w:rPr>
          <w:rFonts w:ascii="Times New Roman" w:hAnsi="Times New Roman" w:cs="Times New Roman"/>
          <w:sz w:val="32"/>
          <w:szCs w:val="32"/>
          <w:lang w:val="en-US"/>
        </w:rPr>
        <w:t>quv</w:t>
      </w:r>
      <w:r w:rsidRPr="00B5198E">
        <w:rPr>
          <w:rFonts w:ascii="Times New Roman" w:hAnsi="Times New Roman" w:cs="Times New Roman"/>
          <w:sz w:val="32"/>
          <w:szCs w:val="32"/>
        </w:rPr>
        <w:t xml:space="preserve"> </w:t>
      </w:r>
      <w:r w:rsidRPr="00B5198E">
        <w:rPr>
          <w:rFonts w:ascii="Times New Roman" w:hAnsi="Times New Roman" w:cs="Times New Roman"/>
          <w:sz w:val="32"/>
          <w:szCs w:val="32"/>
          <w:lang w:val="en-US"/>
        </w:rPr>
        <w:t>jarayonidagi</w:t>
      </w:r>
      <w:r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evolyutsiyasi</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va</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zamonaviy</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o</w:t>
      </w:r>
      <w:r w:rsidR="00D75714" w:rsidRPr="00B5198E">
        <w:rPr>
          <w:rFonts w:ascii="Times New Roman" w:hAnsi="Times New Roman" w:cs="Times New Roman"/>
          <w:sz w:val="32"/>
          <w:szCs w:val="32"/>
        </w:rPr>
        <w:t>'</w:t>
      </w:r>
      <w:r w:rsidR="00D75714" w:rsidRPr="00B5198E">
        <w:rPr>
          <w:rFonts w:ascii="Times New Roman" w:hAnsi="Times New Roman" w:cs="Times New Roman"/>
          <w:sz w:val="32"/>
          <w:szCs w:val="32"/>
          <w:lang w:val="en-US"/>
        </w:rPr>
        <w:t>quv</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jarayonidagi</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ahamiyatini</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ko</w:t>
      </w:r>
      <w:r w:rsidR="00D75714" w:rsidRPr="00B5198E">
        <w:rPr>
          <w:rFonts w:ascii="Times New Roman" w:hAnsi="Times New Roman" w:cs="Times New Roman"/>
          <w:sz w:val="32"/>
          <w:szCs w:val="32"/>
        </w:rPr>
        <w:t>'</w:t>
      </w:r>
      <w:r w:rsidR="00D75714" w:rsidRPr="00B5198E">
        <w:rPr>
          <w:rFonts w:ascii="Times New Roman" w:hAnsi="Times New Roman" w:cs="Times New Roman"/>
          <w:sz w:val="32"/>
          <w:szCs w:val="32"/>
          <w:lang w:val="en-US"/>
        </w:rPr>
        <w:t>rib</w:t>
      </w:r>
      <w:r w:rsidR="00D75714" w:rsidRPr="00B5198E">
        <w:rPr>
          <w:rFonts w:ascii="Times New Roman" w:hAnsi="Times New Roman" w:cs="Times New Roman"/>
          <w:sz w:val="32"/>
          <w:szCs w:val="32"/>
        </w:rPr>
        <w:t xml:space="preserve"> </w:t>
      </w:r>
      <w:r w:rsidR="00D75714" w:rsidRPr="00B5198E">
        <w:rPr>
          <w:rFonts w:ascii="Times New Roman" w:hAnsi="Times New Roman" w:cs="Times New Roman"/>
          <w:sz w:val="32"/>
          <w:szCs w:val="32"/>
          <w:lang w:val="en-US"/>
        </w:rPr>
        <w:t>chiqing</w:t>
      </w:r>
      <w:r w:rsidR="00D75714" w:rsidRPr="00B5198E">
        <w:rPr>
          <w:rFonts w:ascii="Times New Roman" w:hAnsi="Times New Roman" w:cs="Times New Roman"/>
          <w:sz w:val="32"/>
          <w:szCs w:val="32"/>
        </w:rPr>
        <w:t>.</w:t>
      </w:r>
    </w:p>
    <w:p w14:paraId="51F76868" w14:textId="77777777" w:rsidR="00FB3DDB" w:rsidRPr="00B5198E" w:rsidRDefault="00FB3DDB" w:rsidP="00FB3DDB">
      <w:pPr>
        <w:jc w:val="center"/>
        <w:rPr>
          <w:rFonts w:ascii="Times New Roman" w:hAnsi="Times New Roman" w:cs="Times New Roman"/>
          <w:b/>
          <w:bCs/>
          <w:sz w:val="32"/>
          <w:szCs w:val="32"/>
        </w:rPr>
      </w:pPr>
      <w:r w:rsidRPr="00B5198E">
        <w:rPr>
          <w:rFonts w:ascii="Times New Roman" w:hAnsi="Times New Roman" w:cs="Times New Roman"/>
          <w:b/>
          <w:bCs/>
          <w:sz w:val="32"/>
          <w:szCs w:val="32"/>
        </w:rPr>
        <w:t xml:space="preserve"> </w:t>
      </w:r>
    </w:p>
    <w:p w14:paraId="00448CE0" w14:textId="23852797" w:rsidR="00FB3DDB" w:rsidRPr="00B5198E" w:rsidRDefault="00FB3DDB" w:rsidP="00FB3DDB">
      <w:pPr>
        <w:jc w:val="center"/>
        <w:rPr>
          <w:rFonts w:ascii="Times New Roman" w:hAnsi="Times New Roman" w:cs="Times New Roman"/>
          <w:b/>
          <w:bCs/>
          <w:sz w:val="32"/>
          <w:szCs w:val="32"/>
        </w:rPr>
      </w:pPr>
      <w:r w:rsidRPr="00B5198E">
        <w:rPr>
          <w:rFonts w:ascii="Times New Roman" w:hAnsi="Times New Roman" w:cs="Times New Roman"/>
          <w:b/>
          <w:bCs/>
          <w:sz w:val="32"/>
          <w:szCs w:val="32"/>
          <w:lang w:val="en-US"/>
        </w:rPr>
        <w:lastRenderedPageBreak/>
        <w:t>Zamonaviy</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ta</w:t>
      </w:r>
      <w:r w:rsidRPr="00B5198E">
        <w:rPr>
          <w:rFonts w:ascii="Times New Roman" w:hAnsi="Times New Roman" w:cs="Times New Roman"/>
          <w:b/>
          <w:bCs/>
          <w:sz w:val="32"/>
          <w:szCs w:val="32"/>
        </w:rPr>
        <w:t>'</w:t>
      </w:r>
      <w:r w:rsidRPr="00B5198E">
        <w:rPr>
          <w:rFonts w:ascii="Times New Roman" w:hAnsi="Times New Roman" w:cs="Times New Roman"/>
          <w:b/>
          <w:bCs/>
          <w:sz w:val="32"/>
          <w:szCs w:val="32"/>
          <w:lang w:val="en-US"/>
        </w:rPr>
        <w:t>lim</w:t>
      </w:r>
      <w:r w:rsidRPr="00B5198E">
        <w:rPr>
          <w:rFonts w:ascii="Times New Roman" w:hAnsi="Times New Roman" w:cs="Times New Roman"/>
          <w:b/>
          <w:bCs/>
          <w:sz w:val="32"/>
          <w:szCs w:val="32"/>
        </w:rPr>
        <w:t xml:space="preserve"> </w:t>
      </w:r>
      <w:r w:rsidRPr="00B5198E">
        <w:rPr>
          <w:rFonts w:ascii="Times New Roman" w:hAnsi="Times New Roman" w:cs="Times New Roman"/>
          <w:b/>
          <w:bCs/>
          <w:sz w:val="32"/>
          <w:szCs w:val="32"/>
          <w:lang w:val="en-US"/>
        </w:rPr>
        <w:t>tizimlari</w:t>
      </w:r>
      <w:r w:rsidRPr="00B5198E">
        <w:rPr>
          <w:rFonts w:ascii="Times New Roman" w:hAnsi="Times New Roman" w:cs="Times New Roman"/>
          <w:b/>
          <w:bCs/>
          <w:sz w:val="32"/>
          <w:szCs w:val="32"/>
        </w:rPr>
        <w:t>:</w:t>
      </w:r>
    </w:p>
    <w:p w14:paraId="6F117AB9" w14:textId="60DD14B6" w:rsidR="00FB3DDB" w:rsidRPr="00B5198E" w:rsidRDefault="00FB3DDB" w:rsidP="00372672">
      <w:pPr>
        <w:jc w:val="center"/>
        <w:rPr>
          <w:rFonts w:ascii="Times New Roman" w:hAnsi="Times New Roman" w:cs="Times New Roman"/>
          <w:b/>
          <w:bCs/>
          <w:sz w:val="32"/>
          <w:szCs w:val="32"/>
          <w:lang w:val="en-US"/>
        </w:rPr>
      </w:pPr>
    </w:p>
    <w:tbl>
      <w:tblPr>
        <w:tblStyle w:val="a4"/>
        <w:tblW w:w="0" w:type="auto"/>
        <w:tblLook w:val="04A0" w:firstRow="1" w:lastRow="0" w:firstColumn="1" w:lastColumn="0" w:noHBand="0" w:noVBand="1"/>
      </w:tblPr>
      <w:tblGrid>
        <w:gridCol w:w="2220"/>
        <w:gridCol w:w="2452"/>
        <w:gridCol w:w="2364"/>
        <w:gridCol w:w="2309"/>
      </w:tblGrid>
      <w:tr w:rsidR="00FB3DDB" w:rsidRPr="00B5198E" w14:paraId="6F0CAC81" w14:textId="77777777" w:rsidTr="00F442B2">
        <w:tc>
          <w:tcPr>
            <w:tcW w:w="9345" w:type="dxa"/>
            <w:gridSpan w:val="4"/>
          </w:tcPr>
          <w:p w14:paraId="07700216" w14:textId="0F7B3EC4" w:rsidR="00FB3DDB" w:rsidRPr="00B5198E" w:rsidRDefault="00FB3DDB" w:rsidP="00372672">
            <w:pPr>
              <w:jc w:val="center"/>
              <w:rPr>
                <w:rFonts w:ascii="Times New Roman" w:hAnsi="Times New Roman" w:cs="Times New Roman"/>
                <w:b/>
                <w:bCs/>
                <w:sz w:val="32"/>
                <w:szCs w:val="32"/>
                <w:lang w:val="en-US"/>
              </w:rPr>
            </w:pPr>
            <w:r w:rsidRPr="00B5198E">
              <w:rPr>
                <w:rFonts w:ascii="Times New Roman" w:hAnsi="Times New Roman" w:cs="Times New Roman"/>
                <w:sz w:val="32"/>
                <w:szCs w:val="32"/>
                <w:lang w:val="en-US"/>
              </w:rPr>
              <w:t>Dunyodagi turli ta’lim tizimlari va ularning ta’lim va tarbiyaga ta’sirini solishtiring</w:t>
            </w:r>
          </w:p>
        </w:tc>
      </w:tr>
      <w:tr w:rsidR="00FB3DDB" w:rsidRPr="00B5198E" w14:paraId="665542DA" w14:textId="77777777" w:rsidTr="00FB3DDB">
        <w:tc>
          <w:tcPr>
            <w:tcW w:w="4672" w:type="dxa"/>
            <w:gridSpan w:val="2"/>
          </w:tcPr>
          <w:p w14:paraId="5442CFA2" w14:textId="32439796" w:rsidR="00FB3DDB" w:rsidRPr="00B5198E" w:rsidRDefault="00FB3DDB"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 xml:space="preserve">EVROPA DAVLATLARI </w:t>
            </w:r>
          </w:p>
        </w:tc>
        <w:tc>
          <w:tcPr>
            <w:tcW w:w="4673" w:type="dxa"/>
            <w:gridSpan w:val="2"/>
          </w:tcPr>
          <w:p w14:paraId="22245172" w14:textId="23E348BF" w:rsidR="00FB3DDB" w:rsidRPr="00B5198E" w:rsidRDefault="00FB3DDB"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OSIYO DAVLATLARI</w:t>
            </w:r>
          </w:p>
        </w:tc>
      </w:tr>
      <w:tr w:rsidR="00FB3DDB" w:rsidRPr="00B5198E" w14:paraId="3D6F9C48" w14:textId="67D64CE7" w:rsidTr="00FB3DDB">
        <w:tc>
          <w:tcPr>
            <w:tcW w:w="2220" w:type="dxa"/>
          </w:tcPr>
          <w:p w14:paraId="6FF28720" w14:textId="338A0030" w:rsidR="00FB3DDB" w:rsidRPr="00B5198E" w:rsidRDefault="00FB3DDB" w:rsidP="00FB3DDB">
            <w:pP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 xml:space="preserve">Afzalliklari </w:t>
            </w:r>
          </w:p>
        </w:tc>
        <w:tc>
          <w:tcPr>
            <w:tcW w:w="2452" w:type="dxa"/>
          </w:tcPr>
          <w:p w14:paraId="5ADCF87A" w14:textId="05CD4401" w:rsidR="00FB3DDB" w:rsidRPr="00B5198E" w:rsidRDefault="00FB3DDB"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kamchiliklari</w:t>
            </w:r>
          </w:p>
        </w:tc>
        <w:tc>
          <w:tcPr>
            <w:tcW w:w="2364" w:type="dxa"/>
          </w:tcPr>
          <w:p w14:paraId="4636BFF9" w14:textId="7897F420" w:rsidR="00FB3DDB" w:rsidRPr="00B5198E" w:rsidRDefault="00FB3DDB"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 xml:space="preserve">Afzalliklari </w:t>
            </w:r>
          </w:p>
        </w:tc>
        <w:tc>
          <w:tcPr>
            <w:tcW w:w="2309" w:type="dxa"/>
          </w:tcPr>
          <w:p w14:paraId="23513028" w14:textId="525CD871" w:rsidR="00FB3DDB" w:rsidRPr="00B5198E" w:rsidRDefault="00FB3DDB"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kamchiliklari</w:t>
            </w:r>
          </w:p>
        </w:tc>
      </w:tr>
      <w:tr w:rsidR="00FB3DDB" w:rsidRPr="00B5198E" w14:paraId="490106B6" w14:textId="792EC525" w:rsidTr="00FB3DDB">
        <w:tc>
          <w:tcPr>
            <w:tcW w:w="2220" w:type="dxa"/>
          </w:tcPr>
          <w:p w14:paraId="7DCB546A" w14:textId="77777777" w:rsidR="00FB3DDB" w:rsidRPr="00B5198E" w:rsidRDefault="00FB3DDB" w:rsidP="00372672">
            <w:pPr>
              <w:jc w:val="center"/>
              <w:rPr>
                <w:rFonts w:ascii="Times New Roman" w:hAnsi="Times New Roman" w:cs="Times New Roman"/>
                <w:b/>
                <w:bCs/>
                <w:sz w:val="32"/>
                <w:szCs w:val="32"/>
                <w:lang w:val="en-US"/>
              </w:rPr>
            </w:pPr>
          </w:p>
        </w:tc>
        <w:tc>
          <w:tcPr>
            <w:tcW w:w="2452" w:type="dxa"/>
          </w:tcPr>
          <w:p w14:paraId="589FF1BD" w14:textId="77777777" w:rsidR="00FB3DDB" w:rsidRPr="00B5198E" w:rsidRDefault="00FB3DDB" w:rsidP="00372672">
            <w:pPr>
              <w:jc w:val="center"/>
              <w:rPr>
                <w:rFonts w:ascii="Times New Roman" w:hAnsi="Times New Roman" w:cs="Times New Roman"/>
                <w:b/>
                <w:bCs/>
                <w:sz w:val="32"/>
                <w:szCs w:val="32"/>
                <w:lang w:val="en-US"/>
              </w:rPr>
            </w:pPr>
          </w:p>
        </w:tc>
        <w:tc>
          <w:tcPr>
            <w:tcW w:w="2364" w:type="dxa"/>
          </w:tcPr>
          <w:p w14:paraId="7C7253AD" w14:textId="73DF4D28" w:rsidR="00FB3DDB" w:rsidRPr="00B5198E" w:rsidRDefault="00FB3DDB" w:rsidP="00372672">
            <w:pPr>
              <w:jc w:val="center"/>
              <w:rPr>
                <w:rFonts w:ascii="Times New Roman" w:hAnsi="Times New Roman" w:cs="Times New Roman"/>
                <w:b/>
                <w:bCs/>
                <w:sz w:val="32"/>
                <w:szCs w:val="32"/>
                <w:lang w:val="en-US"/>
              </w:rPr>
            </w:pPr>
          </w:p>
        </w:tc>
        <w:tc>
          <w:tcPr>
            <w:tcW w:w="2309" w:type="dxa"/>
          </w:tcPr>
          <w:p w14:paraId="05AF55A4" w14:textId="77777777" w:rsidR="00FB3DDB" w:rsidRPr="00B5198E" w:rsidRDefault="00FB3DDB" w:rsidP="00372672">
            <w:pPr>
              <w:jc w:val="center"/>
              <w:rPr>
                <w:rFonts w:ascii="Times New Roman" w:hAnsi="Times New Roman" w:cs="Times New Roman"/>
                <w:b/>
                <w:bCs/>
                <w:sz w:val="32"/>
                <w:szCs w:val="32"/>
                <w:lang w:val="en-US"/>
              </w:rPr>
            </w:pPr>
          </w:p>
          <w:p w14:paraId="124E10CF" w14:textId="0975C265" w:rsidR="00FB3DDB" w:rsidRPr="00B5198E" w:rsidRDefault="00FB3DDB" w:rsidP="00372672">
            <w:pPr>
              <w:jc w:val="center"/>
              <w:rPr>
                <w:rFonts w:ascii="Times New Roman" w:hAnsi="Times New Roman" w:cs="Times New Roman"/>
                <w:b/>
                <w:bCs/>
                <w:sz w:val="32"/>
                <w:szCs w:val="32"/>
                <w:lang w:val="en-US"/>
              </w:rPr>
            </w:pPr>
          </w:p>
        </w:tc>
      </w:tr>
      <w:tr w:rsidR="00FB3DDB" w:rsidRPr="00B5198E" w14:paraId="066A5155" w14:textId="77777777" w:rsidTr="00FB3DDB">
        <w:tc>
          <w:tcPr>
            <w:tcW w:w="2220" w:type="dxa"/>
          </w:tcPr>
          <w:p w14:paraId="629B856D" w14:textId="77777777" w:rsidR="00FB3DDB" w:rsidRPr="00B5198E" w:rsidRDefault="00FB3DDB" w:rsidP="00372672">
            <w:pPr>
              <w:jc w:val="center"/>
              <w:rPr>
                <w:rFonts w:ascii="Times New Roman" w:hAnsi="Times New Roman" w:cs="Times New Roman"/>
                <w:b/>
                <w:bCs/>
                <w:sz w:val="32"/>
                <w:szCs w:val="32"/>
                <w:lang w:val="en-US"/>
              </w:rPr>
            </w:pPr>
          </w:p>
        </w:tc>
        <w:tc>
          <w:tcPr>
            <w:tcW w:w="2452" w:type="dxa"/>
          </w:tcPr>
          <w:p w14:paraId="035A9F50" w14:textId="77777777" w:rsidR="00FB3DDB" w:rsidRPr="00B5198E" w:rsidRDefault="00FB3DDB" w:rsidP="00372672">
            <w:pPr>
              <w:jc w:val="center"/>
              <w:rPr>
                <w:rFonts w:ascii="Times New Roman" w:hAnsi="Times New Roman" w:cs="Times New Roman"/>
                <w:b/>
                <w:bCs/>
                <w:sz w:val="32"/>
                <w:szCs w:val="32"/>
                <w:lang w:val="en-US"/>
              </w:rPr>
            </w:pPr>
          </w:p>
        </w:tc>
        <w:tc>
          <w:tcPr>
            <w:tcW w:w="2364" w:type="dxa"/>
          </w:tcPr>
          <w:p w14:paraId="469E6514" w14:textId="77777777" w:rsidR="00FB3DDB" w:rsidRPr="00B5198E" w:rsidRDefault="00FB3DDB" w:rsidP="00372672">
            <w:pPr>
              <w:jc w:val="center"/>
              <w:rPr>
                <w:rFonts w:ascii="Times New Roman" w:hAnsi="Times New Roman" w:cs="Times New Roman"/>
                <w:b/>
                <w:bCs/>
                <w:sz w:val="32"/>
                <w:szCs w:val="32"/>
                <w:lang w:val="en-US"/>
              </w:rPr>
            </w:pPr>
          </w:p>
        </w:tc>
        <w:tc>
          <w:tcPr>
            <w:tcW w:w="2309" w:type="dxa"/>
          </w:tcPr>
          <w:p w14:paraId="53D36FA7" w14:textId="77777777" w:rsidR="00FB3DDB" w:rsidRPr="00B5198E" w:rsidRDefault="00FB3DDB" w:rsidP="00372672">
            <w:pPr>
              <w:jc w:val="center"/>
              <w:rPr>
                <w:rFonts w:ascii="Times New Roman" w:hAnsi="Times New Roman" w:cs="Times New Roman"/>
                <w:b/>
                <w:bCs/>
                <w:sz w:val="32"/>
                <w:szCs w:val="32"/>
                <w:lang w:val="en-US"/>
              </w:rPr>
            </w:pPr>
          </w:p>
          <w:p w14:paraId="45987FC4" w14:textId="327529DA" w:rsidR="00FB3DDB" w:rsidRPr="00B5198E" w:rsidRDefault="00FB3DDB" w:rsidP="00372672">
            <w:pPr>
              <w:jc w:val="center"/>
              <w:rPr>
                <w:rFonts w:ascii="Times New Roman" w:hAnsi="Times New Roman" w:cs="Times New Roman"/>
                <w:b/>
                <w:bCs/>
                <w:sz w:val="32"/>
                <w:szCs w:val="32"/>
                <w:lang w:val="en-US"/>
              </w:rPr>
            </w:pPr>
          </w:p>
        </w:tc>
      </w:tr>
      <w:tr w:rsidR="00FB3DDB" w:rsidRPr="00B5198E" w14:paraId="1D169280" w14:textId="77777777" w:rsidTr="00FB3DDB">
        <w:tc>
          <w:tcPr>
            <w:tcW w:w="2220" w:type="dxa"/>
          </w:tcPr>
          <w:p w14:paraId="52C5DF91" w14:textId="77777777" w:rsidR="00FB3DDB" w:rsidRPr="00B5198E" w:rsidRDefault="00FB3DDB" w:rsidP="00372672">
            <w:pPr>
              <w:jc w:val="center"/>
              <w:rPr>
                <w:rFonts w:ascii="Times New Roman" w:hAnsi="Times New Roman" w:cs="Times New Roman"/>
                <w:b/>
                <w:bCs/>
                <w:sz w:val="32"/>
                <w:szCs w:val="32"/>
                <w:lang w:val="en-US"/>
              </w:rPr>
            </w:pPr>
          </w:p>
        </w:tc>
        <w:tc>
          <w:tcPr>
            <w:tcW w:w="2452" w:type="dxa"/>
          </w:tcPr>
          <w:p w14:paraId="0C1E9F3D" w14:textId="77777777" w:rsidR="00FB3DDB" w:rsidRPr="00B5198E" w:rsidRDefault="00FB3DDB" w:rsidP="00372672">
            <w:pPr>
              <w:jc w:val="center"/>
              <w:rPr>
                <w:rFonts w:ascii="Times New Roman" w:hAnsi="Times New Roman" w:cs="Times New Roman"/>
                <w:b/>
                <w:bCs/>
                <w:sz w:val="32"/>
                <w:szCs w:val="32"/>
                <w:lang w:val="en-US"/>
              </w:rPr>
            </w:pPr>
          </w:p>
        </w:tc>
        <w:tc>
          <w:tcPr>
            <w:tcW w:w="2364" w:type="dxa"/>
          </w:tcPr>
          <w:p w14:paraId="0DCF9E50" w14:textId="77777777" w:rsidR="00FB3DDB" w:rsidRPr="00B5198E" w:rsidRDefault="00FB3DDB" w:rsidP="00372672">
            <w:pPr>
              <w:jc w:val="center"/>
              <w:rPr>
                <w:rFonts w:ascii="Times New Roman" w:hAnsi="Times New Roman" w:cs="Times New Roman"/>
                <w:b/>
                <w:bCs/>
                <w:sz w:val="32"/>
                <w:szCs w:val="32"/>
                <w:lang w:val="en-US"/>
              </w:rPr>
            </w:pPr>
          </w:p>
        </w:tc>
        <w:tc>
          <w:tcPr>
            <w:tcW w:w="2309" w:type="dxa"/>
          </w:tcPr>
          <w:p w14:paraId="547378BD" w14:textId="77777777" w:rsidR="00FB3DDB" w:rsidRPr="00B5198E" w:rsidRDefault="00FB3DDB" w:rsidP="00372672">
            <w:pPr>
              <w:jc w:val="center"/>
              <w:rPr>
                <w:rFonts w:ascii="Times New Roman" w:hAnsi="Times New Roman" w:cs="Times New Roman"/>
                <w:b/>
                <w:bCs/>
                <w:sz w:val="32"/>
                <w:szCs w:val="32"/>
                <w:lang w:val="en-US"/>
              </w:rPr>
            </w:pPr>
          </w:p>
          <w:p w14:paraId="70F90A8C" w14:textId="716F433D" w:rsidR="00FB3DDB" w:rsidRPr="00B5198E" w:rsidRDefault="00FB3DDB" w:rsidP="00372672">
            <w:pPr>
              <w:jc w:val="center"/>
              <w:rPr>
                <w:rFonts w:ascii="Times New Roman" w:hAnsi="Times New Roman" w:cs="Times New Roman"/>
                <w:b/>
                <w:bCs/>
                <w:sz w:val="32"/>
                <w:szCs w:val="32"/>
                <w:lang w:val="en-US"/>
              </w:rPr>
            </w:pPr>
          </w:p>
        </w:tc>
      </w:tr>
    </w:tbl>
    <w:p w14:paraId="2B6D75B1" w14:textId="2148E244" w:rsidR="00FB3DDB" w:rsidRPr="00B5198E" w:rsidRDefault="00FB3DDB" w:rsidP="00372672">
      <w:pPr>
        <w:jc w:val="center"/>
        <w:rPr>
          <w:rFonts w:ascii="Times New Roman" w:hAnsi="Times New Roman" w:cs="Times New Roman"/>
          <w:b/>
          <w:bCs/>
          <w:sz w:val="32"/>
          <w:szCs w:val="32"/>
          <w:lang w:val="en-US"/>
        </w:rPr>
      </w:pPr>
    </w:p>
    <w:p w14:paraId="743908D8" w14:textId="6A66D968" w:rsidR="00D75714" w:rsidRPr="00B5198E" w:rsidRDefault="007B58C1"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w:t>
      </w:r>
      <w:r w:rsidR="00D75714" w:rsidRPr="00B5198E">
        <w:rPr>
          <w:rFonts w:ascii="Times New Roman" w:hAnsi="Times New Roman" w:cs="Times New Roman"/>
          <w:sz w:val="32"/>
          <w:szCs w:val="32"/>
          <w:lang w:val="en-US"/>
        </w:rPr>
        <w:t>Dunyodagi turli ta’lim tizimlari va ularning ta’lim va tarbiyaga ta’sirini solishtiring.</w:t>
      </w:r>
    </w:p>
    <w:p w14:paraId="06AF6CA3" w14:textId="12E75460" w:rsidR="00FB3DDB" w:rsidRPr="00B5198E" w:rsidRDefault="00FB3DDB" w:rsidP="00372672">
      <w:pPr>
        <w:jc w:val="both"/>
        <w:rPr>
          <w:rFonts w:ascii="Times New Roman" w:hAnsi="Times New Roman" w:cs="Times New Roman"/>
          <w:sz w:val="32"/>
          <w:szCs w:val="32"/>
          <w:lang w:val="en-US"/>
        </w:rPr>
      </w:pPr>
    </w:p>
    <w:tbl>
      <w:tblPr>
        <w:tblStyle w:val="a4"/>
        <w:tblW w:w="0" w:type="auto"/>
        <w:tblLook w:val="04A0" w:firstRow="1" w:lastRow="0" w:firstColumn="1" w:lastColumn="0" w:noHBand="0" w:noVBand="1"/>
      </w:tblPr>
      <w:tblGrid>
        <w:gridCol w:w="4672"/>
        <w:gridCol w:w="4673"/>
      </w:tblGrid>
      <w:tr w:rsidR="00FB3DDB" w:rsidRPr="00B5198E" w14:paraId="5CFA46EC" w14:textId="77777777" w:rsidTr="00E0747E">
        <w:tc>
          <w:tcPr>
            <w:tcW w:w="9345" w:type="dxa"/>
            <w:gridSpan w:val="2"/>
          </w:tcPr>
          <w:p w14:paraId="601B3E69" w14:textId="77777777" w:rsidR="00FB3DDB" w:rsidRPr="00B5198E" w:rsidRDefault="00FB3DDB" w:rsidP="00FB3DDB">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Masofaviy ta'lim va axborot texnologiyalaridan foydalanish kabi ta'limning zamonaviy yondashuvlarini o'rganing.</w:t>
            </w:r>
          </w:p>
          <w:p w14:paraId="0B0BC110" w14:textId="77777777" w:rsidR="00FB3DDB" w:rsidRPr="00B5198E" w:rsidRDefault="00FB3DDB" w:rsidP="00372672">
            <w:pPr>
              <w:jc w:val="both"/>
              <w:rPr>
                <w:rFonts w:ascii="Times New Roman" w:hAnsi="Times New Roman" w:cs="Times New Roman"/>
                <w:sz w:val="32"/>
                <w:szCs w:val="32"/>
                <w:lang w:val="en-US"/>
              </w:rPr>
            </w:pPr>
          </w:p>
        </w:tc>
      </w:tr>
      <w:tr w:rsidR="00FB3DDB" w:rsidRPr="00B5198E" w14:paraId="34A5A810" w14:textId="77777777" w:rsidTr="00FB3DDB">
        <w:tc>
          <w:tcPr>
            <w:tcW w:w="4672" w:type="dxa"/>
          </w:tcPr>
          <w:p w14:paraId="087FA9D9" w14:textId="156F2EBC" w:rsidR="00FB3DDB" w:rsidRPr="00B5198E" w:rsidRDefault="00FB3DDB" w:rsidP="00FB3DDB">
            <w:pPr>
              <w:jc w:val="both"/>
              <w:rPr>
                <w:rFonts w:ascii="Times New Roman" w:hAnsi="Times New Roman" w:cs="Times New Roman"/>
                <w:sz w:val="32"/>
                <w:szCs w:val="32"/>
                <w:lang w:val="en-US"/>
              </w:rPr>
            </w:pPr>
            <w:r w:rsidRPr="00B5198E">
              <w:rPr>
                <w:rFonts w:ascii="Times New Roman" w:hAnsi="Times New Roman" w:cs="Times New Roman"/>
                <w:b/>
                <w:bCs/>
                <w:sz w:val="32"/>
                <w:szCs w:val="32"/>
                <w:lang w:val="en-US"/>
              </w:rPr>
              <w:t xml:space="preserve">Afzalliklari </w:t>
            </w:r>
          </w:p>
        </w:tc>
        <w:tc>
          <w:tcPr>
            <w:tcW w:w="4673" w:type="dxa"/>
          </w:tcPr>
          <w:p w14:paraId="24A3A2B4" w14:textId="7360FA14" w:rsidR="00FB3DDB" w:rsidRPr="00B5198E" w:rsidRDefault="00FB3DDB" w:rsidP="00FB3DDB">
            <w:pPr>
              <w:jc w:val="both"/>
              <w:rPr>
                <w:rFonts w:ascii="Times New Roman" w:hAnsi="Times New Roman" w:cs="Times New Roman"/>
                <w:sz w:val="32"/>
                <w:szCs w:val="32"/>
                <w:lang w:val="en-US"/>
              </w:rPr>
            </w:pPr>
            <w:r w:rsidRPr="00B5198E">
              <w:rPr>
                <w:rFonts w:ascii="Times New Roman" w:hAnsi="Times New Roman" w:cs="Times New Roman"/>
                <w:b/>
                <w:bCs/>
                <w:sz w:val="32"/>
                <w:szCs w:val="32"/>
                <w:lang w:val="en-US"/>
              </w:rPr>
              <w:t>kamchiliklari</w:t>
            </w:r>
          </w:p>
        </w:tc>
      </w:tr>
      <w:tr w:rsidR="00FB3DDB" w:rsidRPr="00B5198E" w14:paraId="74CF17C2" w14:textId="77777777" w:rsidTr="00FB3DDB">
        <w:tc>
          <w:tcPr>
            <w:tcW w:w="4672" w:type="dxa"/>
          </w:tcPr>
          <w:p w14:paraId="63CF412D" w14:textId="77777777" w:rsidR="00FB3DDB" w:rsidRPr="00B5198E" w:rsidRDefault="00FB3DDB" w:rsidP="00FB3DDB">
            <w:pPr>
              <w:jc w:val="both"/>
              <w:rPr>
                <w:rFonts w:ascii="Times New Roman" w:hAnsi="Times New Roman" w:cs="Times New Roman"/>
                <w:sz w:val="32"/>
                <w:szCs w:val="32"/>
                <w:lang w:val="en-US"/>
              </w:rPr>
            </w:pPr>
          </w:p>
          <w:p w14:paraId="3D111ABA" w14:textId="77777777" w:rsidR="00F468A6" w:rsidRPr="00B5198E" w:rsidRDefault="00F468A6" w:rsidP="00FB3DDB">
            <w:pPr>
              <w:jc w:val="both"/>
              <w:rPr>
                <w:rFonts w:ascii="Times New Roman" w:hAnsi="Times New Roman" w:cs="Times New Roman"/>
                <w:sz w:val="32"/>
                <w:szCs w:val="32"/>
                <w:lang w:val="en-US"/>
              </w:rPr>
            </w:pPr>
          </w:p>
          <w:p w14:paraId="522D2B07" w14:textId="21044D2A" w:rsidR="00F468A6" w:rsidRPr="00B5198E" w:rsidRDefault="00F468A6" w:rsidP="00FB3DDB">
            <w:pPr>
              <w:jc w:val="both"/>
              <w:rPr>
                <w:rFonts w:ascii="Times New Roman" w:hAnsi="Times New Roman" w:cs="Times New Roman"/>
                <w:sz w:val="32"/>
                <w:szCs w:val="32"/>
                <w:lang w:val="en-US"/>
              </w:rPr>
            </w:pPr>
          </w:p>
        </w:tc>
        <w:tc>
          <w:tcPr>
            <w:tcW w:w="4673" w:type="dxa"/>
          </w:tcPr>
          <w:p w14:paraId="29D894BE" w14:textId="77777777" w:rsidR="00FB3DDB" w:rsidRPr="00B5198E" w:rsidRDefault="00FB3DDB" w:rsidP="00FB3DDB">
            <w:pPr>
              <w:jc w:val="both"/>
              <w:rPr>
                <w:rFonts w:ascii="Times New Roman" w:hAnsi="Times New Roman" w:cs="Times New Roman"/>
                <w:sz w:val="32"/>
                <w:szCs w:val="32"/>
                <w:lang w:val="en-US"/>
              </w:rPr>
            </w:pPr>
          </w:p>
        </w:tc>
      </w:tr>
      <w:tr w:rsidR="00FB3DDB" w:rsidRPr="00B5198E" w14:paraId="43D5D817" w14:textId="77777777" w:rsidTr="00FB3DDB">
        <w:tc>
          <w:tcPr>
            <w:tcW w:w="4672" w:type="dxa"/>
          </w:tcPr>
          <w:p w14:paraId="7AC4066B" w14:textId="77777777" w:rsidR="00FB3DDB" w:rsidRPr="00B5198E" w:rsidRDefault="00FB3DDB" w:rsidP="00FB3DDB">
            <w:pPr>
              <w:jc w:val="both"/>
              <w:rPr>
                <w:rFonts w:ascii="Times New Roman" w:hAnsi="Times New Roman" w:cs="Times New Roman"/>
                <w:sz w:val="32"/>
                <w:szCs w:val="32"/>
                <w:lang w:val="en-US"/>
              </w:rPr>
            </w:pPr>
          </w:p>
          <w:p w14:paraId="5BC41494" w14:textId="77777777" w:rsidR="00F468A6" w:rsidRPr="00B5198E" w:rsidRDefault="00F468A6" w:rsidP="00FB3DDB">
            <w:pPr>
              <w:jc w:val="both"/>
              <w:rPr>
                <w:rFonts w:ascii="Times New Roman" w:hAnsi="Times New Roman" w:cs="Times New Roman"/>
                <w:sz w:val="32"/>
                <w:szCs w:val="32"/>
                <w:lang w:val="en-US"/>
              </w:rPr>
            </w:pPr>
          </w:p>
          <w:p w14:paraId="47CF6C68" w14:textId="4D3740F7" w:rsidR="00F468A6" w:rsidRPr="00B5198E" w:rsidRDefault="00F468A6" w:rsidP="00FB3DDB">
            <w:pPr>
              <w:jc w:val="both"/>
              <w:rPr>
                <w:rFonts w:ascii="Times New Roman" w:hAnsi="Times New Roman" w:cs="Times New Roman"/>
                <w:sz w:val="32"/>
                <w:szCs w:val="32"/>
                <w:lang w:val="en-US"/>
              </w:rPr>
            </w:pPr>
          </w:p>
        </w:tc>
        <w:tc>
          <w:tcPr>
            <w:tcW w:w="4673" w:type="dxa"/>
          </w:tcPr>
          <w:p w14:paraId="7B7EA03A" w14:textId="77777777" w:rsidR="00FB3DDB" w:rsidRPr="00B5198E" w:rsidRDefault="00FB3DDB" w:rsidP="00FB3DDB">
            <w:pPr>
              <w:jc w:val="both"/>
              <w:rPr>
                <w:rFonts w:ascii="Times New Roman" w:hAnsi="Times New Roman" w:cs="Times New Roman"/>
                <w:sz w:val="32"/>
                <w:szCs w:val="32"/>
                <w:lang w:val="en-US"/>
              </w:rPr>
            </w:pPr>
          </w:p>
        </w:tc>
      </w:tr>
      <w:tr w:rsidR="00FB3DDB" w:rsidRPr="00B5198E" w14:paraId="0238585B" w14:textId="77777777" w:rsidTr="00FB3DDB">
        <w:tc>
          <w:tcPr>
            <w:tcW w:w="4672" w:type="dxa"/>
          </w:tcPr>
          <w:p w14:paraId="6590EBA0" w14:textId="77777777" w:rsidR="00FB3DDB" w:rsidRPr="00B5198E" w:rsidRDefault="00FB3DDB" w:rsidP="00FB3DDB">
            <w:pPr>
              <w:jc w:val="both"/>
              <w:rPr>
                <w:rFonts w:ascii="Times New Roman" w:hAnsi="Times New Roman" w:cs="Times New Roman"/>
                <w:sz w:val="32"/>
                <w:szCs w:val="32"/>
                <w:lang w:val="en-US"/>
              </w:rPr>
            </w:pPr>
          </w:p>
          <w:p w14:paraId="03313C9E" w14:textId="77777777" w:rsidR="00F468A6" w:rsidRPr="00B5198E" w:rsidRDefault="00F468A6" w:rsidP="00FB3DDB">
            <w:pPr>
              <w:jc w:val="both"/>
              <w:rPr>
                <w:rFonts w:ascii="Times New Roman" w:hAnsi="Times New Roman" w:cs="Times New Roman"/>
                <w:sz w:val="32"/>
                <w:szCs w:val="32"/>
                <w:lang w:val="en-US"/>
              </w:rPr>
            </w:pPr>
          </w:p>
          <w:p w14:paraId="7DCFD07B" w14:textId="03AC4720" w:rsidR="00F468A6" w:rsidRPr="00B5198E" w:rsidRDefault="00F468A6" w:rsidP="00FB3DDB">
            <w:pPr>
              <w:jc w:val="both"/>
              <w:rPr>
                <w:rFonts w:ascii="Times New Roman" w:hAnsi="Times New Roman" w:cs="Times New Roman"/>
                <w:sz w:val="32"/>
                <w:szCs w:val="32"/>
                <w:lang w:val="en-US"/>
              </w:rPr>
            </w:pPr>
          </w:p>
        </w:tc>
        <w:tc>
          <w:tcPr>
            <w:tcW w:w="4673" w:type="dxa"/>
          </w:tcPr>
          <w:p w14:paraId="287DEEA1" w14:textId="77777777" w:rsidR="00FB3DDB" w:rsidRPr="00B5198E" w:rsidRDefault="00FB3DDB" w:rsidP="00FB3DDB">
            <w:pPr>
              <w:jc w:val="both"/>
              <w:rPr>
                <w:rFonts w:ascii="Times New Roman" w:hAnsi="Times New Roman" w:cs="Times New Roman"/>
                <w:sz w:val="32"/>
                <w:szCs w:val="32"/>
                <w:lang w:val="en-US"/>
              </w:rPr>
            </w:pPr>
          </w:p>
        </w:tc>
      </w:tr>
    </w:tbl>
    <w:p w14:paraId="4B075578" w14:textId="7366BE73" w:rsidR="00FB3DDB" w:rsidRPr="00B5198E" w:rsidRDefault="00FB3DDB" w:rsidP="00372672">
      <w:pPr>
        <w:jc w:val="both"/>
        <w:rPr>
          <w:rFonts w:ascii="Times New Roman" w:hAnsi="Times New Roman" w:cs="Times New Roman"/>
          <w:sz w:val="32"/>
          <w:szCs w:val="32"/>
          <w:lang w:val="en-US"/>
        </w:rPr>
      </w:pPr>
    </w:p>
    <w:p w14:paraId="09A6ED46" w14:textId="122B5016" w:rsidR="00D75714" w:rsidRPr="00B5198E" w:rsidRDefault="007B58C1" w:rsidP="00372672">
      <w:pPr>
        <w:jc w:val="center"/>
        <w:rPr>
          <w:rFonts w:ascii="Times New Roman" w:hAnsi="Times New Roman" w:cs="Times New Roman"/>
          <w:b/>
          <w:bCs/>
          <w:sz w:val="32"/>
          <w:szCs w:val="32"/>
        </w:rPr>
      </w:pPr>
      <w:r w:rsidRPr="00B5198E">
        <w:rPr>
          <w:rFonts w:ascii="Times New Roman" w:hAnsi="Times New Roman" w:cs="Times New Roman"/>
          <w:b/>
          <w:bCs/>
          <w:sz w:val="32"/>
          <w:szCs w:val="32"/>
        </w:rPr>
        <w:t xml:space="preserve">4. </w:t>
      </w:r>
      <w:r w:rsidR="00D75714" w:rsidRPr="00B5198E">
        <w:rPr>
          <w:rFonts w:ascii="Times New Roman" w:hAnsi="Times New Roman" w:cs="Times New Roman"/>
          <w:b/>
          <w:bCs/>
          <w:sz w:val="32"/>
          <w:szCs w:val="32"/>
          <w:lang w:val="en-US"/>
        </w:rPr>
        <w:t>O</w:t>
      </w:r>
      <w:r w:rsidR="00D75714" w:rsidRPr="00B5198E">
        <w:rPr>
          <w:rFonts w:ascii="Times New Roman" w:hAnsi="Times New Roman" w:cs="Times New Roman"/>
          <w:b/>
          <w:bCs/>
          <w:sz w:val="32"/>
          <w:szCs w:val="32"/>
        </w:rPr>
        <w:t>'</w:t>
      </w:r>
      <w:r w:rsidR="00D75714" w:rsidRPr="00B5198E">
        <w:rPr>
          <w:rFonts w:ascii="Times New Roman" w:hAnsi="Times New Roman" w:cs="Times New Roman"/>
          <w:b/>
          <w:bCs/>
          <w:sz w:val="32"/>
          <w:szCs w:val="32"/>
          <w:lang w:val="en-US"/>
        </w:rPr>
        <w:t>qituvchilarning</w:t>
      </w:r>
      <w:r w:rsidR="00D75714" w:rsidRPr="00B5198E">
        <w:rPr>
          <w:rFonts w:ascii="Times New Roman" w:hAnsi="Times New Roman" w:cs="Times New Roman"/>
          <w:b/>
          <w:bCs/>
          <w:sz w:val="32"/>
          <w:szCs w:val="32"/>
        </w:rPr>
        <w:t xml:space="preserve"> </w:t>
      </w:r>
      <w:r w:rsidR="00D75714" w:rsidRPr="00B5198E">
        <w:rPr>
          <w:rFonts w:ascii="Times New Roman" w:hAnsi="Times New Roman" w:cs="Times New Roman"/>
          <w:b/>
          <w:bCs/>
          <w:sz w:val="32"/>
          <w:szCs w:val="32"/>
          <w:lang w:val="en-US"/>
        </w:rPr>
        <w:t>jamiyatdagi</w:t>
      </w:r>
      <w:r w:rsidR="00D75714" w:rsidRPr="00B5198E">
        <w:rPr>
          <w:rFonts w:ascii="Times New Roman" w:hAnsi="Times New Roman" w:cs="Times New Roman"/>
          <w:b/>
          <w:bCs/>
          <w:sz w:val="32"/>
          <w:szCs w:val="32"/>
        </w:rPr>
        <w:t xml:space="preserve"> </w:t>
      </w:r>
      <w:r w:rsidR="00D75714" w:rsidRPr="00B5198E">
        <w:rPr>
          <w:rFonts w:ascii="Times New Roman" w:hAnsi="Times New Roman" w:cs="Times New Roman"/>
          <w:b/>
          <w:bCs/>
          <w:sz w:val="32"/>
          <w:szCs w:val="32"/>
          <w:lang w:val="en-US"/>
        </w:rPr>
        <w:t>o</w:t>
      </w:r>
      <w:r w:rsidR="00D75714" w:rsidRPr="00B5198E">
        <w:rPr>
          <w:rFonts w:ascii="Times New Roman" w:hAnsi="Times New Roman" w:cs="Times New Roman"/>
          <w:b/>
          <w:bCs/>
          <w:sz w:val="32"/>
          <w:szCs w:val="32"/>
        </w:rPr>
        <w:t>'</w:t>
      </w:r>
      <w:r w:rsidR="00D75714" w:rsidRPr="00B5198E">
        <w:rPr>
          <w:rFonts w:ascii="Times New Roman" w:hAnsi="Times New Roman" w:cs="Times New Roman"/>
          <w:b/>
          <w:bCs/>
          <w:sz w:val="32"/>
          <w:szCs w:val="32"/>
          <w:lang w:val="en-US"/>
        </w:rPr>
        <w:t>rni</w:t>
      </w:r>
      <w:r w:rsidR="00D75714" w:rsidRPr="00B5198E">
        <w:rPr>
          <w:rFonts w:ascii="Times New Roman" w:hAnsi="Times New Roman" w:cs="Times New Roman"/>
          <w:b/>
          <w:bCs/>
          <w:sz w:val="32"/>
          <w:szCs w:val="32"/>
        </w:rPr>
        <w:t>:</w:t>
      </w:r>
    </w:p>
    <w:p w14:paraId="072CC1D0" w14:textId="63512A29" w:rsidR="00D75714" w:rsidRPr="00B5198E" w:rsidRDefault="007B58C1"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w:t>
      </w:r>
      <w:r w:rsidR="00D75714" w:rsidRPr="00B5198E">
        <w:rPr>
          <w:rFonts w:ascii="Times New Roman" w:hAnsi="Times New Roman" w:cs="Times New Roman"/>
          <w:sz w:val="32"/>
          <w:szCs w:val="32"/>
          <w:lang w:val="en-US"/>
        </w:rPr>
        <w:t>Zamonaviy jamiyatda o'qituvchilar va o'qituvchilarning ijtimoiy va madaniy rolini o'rganing.</w:t>
      </w:r>
    </w:p>
    <w:p w14:paraId="5B13EFD3" w14:textId="17CE8E99" w:rsidR="00D75714" w:rsidRPr="00B5198E" w:rsidRDefault="00D75714"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-O'qituvchilarning o'quvchilarning qadriyatlari va ko'nikmalarini shakllantirishga ta'sirini ko'rib chiqing.</w:t>
      </w:r>
    </w:p>
    <w:p w14:paraId="26E45263" w14:textId="61CDB09C" w:rsidR="00D75714" w:rsidRPr="00B5198E" w:rsidRDefault="007B58C1"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lastRenderedPageBreak/>
        <w:t xml:space="preserve">5. </w:t>
      </w:r>
      <w:r w:rsidR="00D75714" w:rsidRPr="00B5198E">
        <w:rPr>
          <w:rFonts w:ascii="Times New Roman" w:hAnsi="Times New Roman" w:cs="Times New Roman"/>
          <w:b/>
          <w:bCs/>
          <w:sz w:val="32"/>
          <w:szCs w:val="32"/>
          <w:lang w:val="en-US"/>
        </w:rPr>
        <w:t>Shaxsni tarbiyalash va rivojlantirish:</w:t>
      </w:r>
    </w:p>
    <w:p w14:paraId="551FE6BE" w14:textId="4D81832E" w:rsidR="00D75714" w:rsidRPr="00B5198E" w:rsidRDefault="007B58C1"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u w:val="single"/>
          <w:lang w:val="en-US"/>
        </w:rPr>
        <w:t>-</w:t>
      </w:r>
      <w:r w:rsidR="00D75714" w:rsidRPr="00B5198E">
        <w:rPr>
          <w:rFonts w:ascii="Times New Roman" w:hAnsi="Times New Roman" w:cs="Times New Roman"/>
          <w:sz w:val="32"/>
          <w:szCs w:val="32"/>
          <w:lang w:val="en-US"/>
        </w:rPr>
        <w:t>Pedagogik nazariyalar kontekstida ta'lim va shaxs rivojlanishi tushunchalarini o'rganing.</w:t>
      </w:r>
    </w:p>
    <w:p w14:paraId="43E3F7B7" w14:textId="242FF652" w:rsidR="00D75714" w:rsidRPr="00B5198E" w:rsidRDefault="00D75714"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-Talabalarda shaxsiy fazilatlarni rivojlantirishga qaratilgan usullar va strategiyalarni ko'rib chiqing.</w:t>
      </w:r>
    </w:p>
    <w:p w14:paraId="1BA30884" w14:textId="0DC0A61F" w:rsidR="00D75714" w:rsidRPr="00B5198E" w:rsidRDefault="007B58C1"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6.</w:t>
      </w:r>
      <w:r w:rsidR="00D75714" w:rsidRPr="00B5198E">
        <w:rPr>
          <w:rFonts w:ascii="Times New Roman" w:hAnsi="Times New Roman" w:cs="Times New Roman"/>
          <w:b/>
          <w:bCs/>
          <w:sz w:val="32"/>
          <w:szCs w:val="32"/>
          <w:lang w:val="en-US"/>
        </w:rPr>
        <w:t>Psixologiya va pedagogika:</w:t>
      </w:r>
    </w:p>
    <w:p w14:paraId="515FD5C2" w14:textId="3AA80EF5" w:rsidR="00D75714" w:rsidRPr="00B5198E" w:rsidRDefault="007B58C1" w:rsidP="00372672">
      <w:pPr>
        <w:jc w:val="both"/>
        <w:rPr>
          <w:rFonts w:ascii="Times New Roman" w:hAnsi="Times New Roman" w:cs="Times New Roman"/>
          <w:sz w:val="32"/>
          <w:szCs w:val="32"/>
          <w:u w:val="single"/>
          <w:lang w:val="en-US"/>
        </w:rPr>
      </w:pPr>
      <w:r w:rsidRPr="00B5198E">
        <w:rPr>
          <w:rFonts w:ascii="Times New Roman" w:hAnsi="Times New Roman" w:cs="Times New Roman"/>
          <w:sz w:val="32"/>
          <w:szCs w:val="32"/>
          <w:u w:val="single"/>
          <w:lang w:val="en-US"/>
        </w:rPr>
        <w:t>-</w:t>
      </w:r>
      <w:r w:rsidR="00D75714" w:rsidRPr="00B5198E">
        <w:rPr>
          <w:rFonts w:ascii="Times New Roman" w:hAnsi="Times New Roman" w:cs="Times New Roman"/>
          <w:sz w:val="32"/>
          <w:szCs w:val="32"/>
          <w:u w:val="single"/>
          <w:lang w:val="en-US"/>
        </w:rPr>
        <w:t>O'qitish va tarbiya jarayonida psixologiya va pedagogikaning o'zaro bog'liqligini o'rganing.</w:t>
      </w:r>
    </w:p>
    <w:p w14:paraId="649865AA" w14:textId="64D1F295" w:rsidR="00D75714" w:rsidRPr="00B5198E" w:rsidRDefault="00D75714"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-Ta'limning psixologik jihatlarini va ularning pedagogik usullarga ta'sirini tahlil qiling.</w:t>
      </w:r>
    </w:p>
    <w:p w14:paraId="45812411" w14:textId="67DD09B9" w:rsidR="00D75714" w:rsidRPr="00B5198E" w:rsidRDefault="007B58C1"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 xml:space="preserve">7. </w:t>
      </w:r>
      <w:r w:rsidR="00D75714" w:rsidRPr="00B5198E">
        <w:rPr>
          <w:rFonts w:ascii="Times New Roman" w:hAnsi="Times New Roman" w:cs="Times New Roman"/>
          <w:b/>
          <w:bCs/>
          <w:sz w:val="32"/>
          <w:szCs w:val="32"/>
          <w:lang w:val="en-US"/>
        </w:rPr>
        <w:t>O‘zbekistonda pedagogik ishning o‘ziga xos xususiyatlari:</w:t>
      </w:r>
    </w:p>
    <w:p w14:paraId="7F32D814" w14:textId="6ADCDD5F" w:rsidR="00D75714" w:rsidRPr="00B5198E" w:rsidRDefault="00D75714"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 xml:space="preserve"> </w:t>
      </w:r>
      <w:r w:rsidR="007B58C1" w:rsidRPr="00B5198E">
        <w:rPr>
          <w:rFonts w:ascii="Times New Roman" w:hAnsi="Times New Roman" w:cs="Times New Roman"/>
          <w:sz w:val="32"/>
          <w:szCs w:val="32"/>
          <w:lang w:val="en-US"/>
        </w:rPr>
        <w:t>-</w:t>
      </w:r>
      <w:r w:rsidRPr="00B5198E">
        <w:rPr>
          <w:rFonts w:ascii="Times New Roman" w:hAnsi="Times New Roman" w:cs="Times New Roman"/>
          <w:sz w:val="32"/>
          <w:szCs w:val="32"/>
          <w:lang w:val="en-US"/>
        </w:rPr>
        <w:t>Milliy pedagogik tizim va o'quv dasturining xususiyatlarini ko'rib chiqing.</w:t>
      </w:r>
    </w:p>
    <w:p w14:paraId="5C986FC0" w14:textId="76B3E9B7" w:rsidR="00D75714" w:rsidRPr="00B5198E" w:rsidRDefault="00D75714" w:rsidP="00372672">
      <w:pPr>
        <w:jc w:val="both"/>
        <w:rPr>
          <w:rFonts w:ascii="Times New Roman" w:hAnsi="Times New Roman" w:cs="Times New Roman"/>
          <w:sz w:val="32"/>
          <w:szCs w:val="32"/>
          <w:u w:val="single"/>
          <w:lang w:val="en-US"/>
        </w:rPr>
      </w:pPr>
      <w:r w:rsidRPr="00B5198E">
        <w:rPr>
          <w:rFonts w:ascii="Times New Roman" w:hAnsi="Times New Roman" w:cs="Times New Roman"/>
          <w:sz w:val="32"/>
          <w:szCs w:val="32"/>
          <w:u w:val="single"/>
          <w:lang w:val="en-US"/>
        </w:rPr>
        <w:t>-Ta'lim siyosatidagi o'zgarishlar va ularning o'quv amaliyotiga ta'sirini o'rganing.</w:t>
      </w:r>
    </w:p>
    <w:p w14:paraId="5F03F596" w14:textId="734A84F5" w:rsidR="00D75714" w:rsidRPr="00B5198E" w:rsidRDefault="007B58C1"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 xml:space="preserve">8. </w:t>
      </w:r>
      <w:r w:rsidR="00D75714" w:rsidRPr="00B5198E">
        <w:rPr>
          <w:rFonts w:ascii="Times New Roman" w:hAnsi="Times New Roman" w:cs="Times New Roman"/>
          <w:b/>
          <w:bCs/>
          <w:sz w:val="32"/>
          <w:szCs w:val="32"/>
          <w:lang w:val="en-US"/>
        </w:rPr>
        <w:t>O'qituvchilarning axloqi va kasbiy mas'uliyati:</w:t>
      </w:r>
    </w:p>
    <w:p w14:paraId="06B10C10" w14:textId="6C3A1BA5" w:rsidR="00D75714" w:rsidRPr="00B5198E" w:rsidRDefault="007B58C1"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w:t>
      </w:r>
      <w:r w:rsidR="00D75714" w:rsidRPr="00B5198E">
        <w:rPr>
          <w:rFonts w:ascii="Times New Roman" w:hAnsi="Times New Roman" w:cs="Times New Roman"/>
          <w:sz w:val="32"/>
          <w:szCs w:val="32"/>
          <w:lang w:val="en-US"/>
        </w:rPr>
        <w:t>Maxfiylik va talabalar huquqlarini hurmat qilish kabi o'qitishning axloqiy jihatlarini muhokama qiling.</w:t>
      </w:r>
    </w:p>
    <w:p w14:paraId="512878A9" w14:textId="72447024" w:rsidR="00D75714" w:rsidRPr="00B5198E" w:rsidRDefault="00D75714"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-O'qituvchilar uchun kasbiy standartlar va xulq-atvor normalarini ko'rib chiqing.</w:t>
      </w:r>
    </w:p>
    <w:p w14:paraId="18A9C3BD" w14:textId="612A2EAC" w:rsidR="00D75714" w:rsidRPr="00B5198E" w:rsidRDefault="007B58C1"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 xml:space="preserve">9. </w:t>
      </w:r>
      <w:r w:rsidR="00D75714" w:rsidRPr="00B5198E">
        <w:rPr>
          <w:rFonts w:ascii="Times New Roman" w:hAnsi="Times New Roman" w:cs="Times New Roman"/>
          <w:b/>
          <w:bCs/>
          <w:sz w:val="32"/>
          <w:szCs w:val="32"/>
          <w:lang w:val="en-US"/>
        </w:rPr>
        <w:t>Pedagogik innovatsiyalar bo'yicha tadqiqotlar:</w:t>
      </w:r>
    </w:p>
    <w:p w14:paraId="40016F2C" w14:textId="0B1E42AE" w:rsidR="00D75714" w:rsidRPr="00B5198E" w:rsidRDefault="007B58C1" w:rsidP="00372672">
      <w:pPr>
        <w:jc w:val="both"/>
        <w:rPr>
          <w:rFonts w:ascii="Times New Roman" w:hAnsi="Times New Roman" w:cs="Times New Roman"/>
          <w:sz w:val="32"/>
          <w:szCs w:val="32"/>
          <w:u w:val="single"/>
          <w:lang w:val="en-US"/>
        </w:rPr>
      </w:pPr>
      <w:r w:rsidRPr="00B5198E">
        <w:rPr>
          <w:rFonts w:ascii="Times New Roman" w:hAnsi="Times New Roman" w:cs="Times New Roman"/>
          <w:sz w:val="32"/>
          <w:szCs w:val="32"/>
          <w:u w:val="single"/>
          <w:lang w:val="en-US"/>
        </w:rPr>
        <w:t>-</w:t>
      </w:r>
      <w:r w:rsidR="00D75714" w:rsidRPr="00B5198E">
        <w:rPr>
          <w:rFonts w:ascii="Times New Roman" w:hAnsi="Times New Roman" w:cs="Times New Roman"/>
          <w:sz w:val="32"/>
          <w:szCs w:val="32"/>
          <w:u w:val="single"/>
          <w:lang w:val="en-US"/>
        </w:rPr>
        <w:t>Ta'limdagi zamonaviy yondashuvlar va innovatsiyalarni, masalan, faol o'qitish, loyiha asosidagi ta'lim va boshqalarni tahlil qilish.</w:t>
      </w:r>
    </w:p>
    <w:p w14:paraId="1212B1B8" w14:textId="63193E54" w:rsidR="00D75714" w:rsidRPr="00B5198E" w:rsidRDefault="00D75714"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 Ularning samaradorligi va ta'lim jarayoniga ta'sirini o'rganish.</w:t>
      </w:r>
    </w:p>
    <w:p w14:paraId="7238A54D" w14:textId="74674601" w:rsidR="00D75714" w:rsidRPr="00B5198E" w:rsidRDefault="007B58C1" w:rsidP="00372672">
      <w:pPr>
        <w:jc w:val="center"/>
        <w:rPr>
          <w:rFonts w:ascii="Times New Roman" w:hAnsi="Times New Roman" w:cs="Times New Roman"/>
          <w:b/>
          <w:bCs/>
          <w:sz w:val="32"/>
          <w:szCs w:val="32"/>
          <w:lang w:val="en-US"/>
        </w:rPr>
      </w:pPr>
      <w:r w:rsidRPr="00B5198E">
        <w:rPr>
          <w:rFonts w:ascii="Times New Roman" w:hAnsi="Times New Roman" w:cs="Times New Roman"/>
          <w:b/>
          <w:bCs/>
          <w:sz w:val="32"/>
          <w:szCs w:val="32"/>
          <w:lang w:val="en-US"/>
        </w:rPr>
        <w:t>10.</w:t>
      </w:r>
      <w:r w:rsidR="00D75714" w:rsidRPr="00B5198E">
        <w:rPr>
          <w:rFonts w:ascii="Times New Roman" w:hAnsi="Times New Roman" w:cs="Times New Roman"/>
          <w:b/>
          <w:bCs/>
          <w:sz w:val="32"/>
          <w:szCs w:val="32"/>
          <w:lang w:val="en-US"/>
        </w:rPr>
        <w:t>O'qituvchilarning kasbiy mahoratini oshirish:</w:t>
      </w:r>
    </w:p>
    <w:p w14:paraId="2F35082B" w14:textId="38F59BC2" w:rsidR="00D75714" w:rsidRPr="00B5198E" w:rsidRDefault="007B58C1"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w:t>
      </w:r>
      <w:r w:rsidR="00D75714" w:rsidRPr="00B5198E">
        <w:rPr>
          <w:rFonts w:ascii="Times New Roman" w:hAnsi="Times New Roman" w:cs="Times New Roman"/>
          <w:sz w:val="32"/>
          <w:szCs w:val="32"/>
          <w:lang w:val="en-US"/>
        </w:rPr>
        <w:t>Pedagoglar uchun doimiy malaka oshirishning ahamiyatini muhokama qiling.</w:t>
      </w:r>
    </w:p>
    <w:p w14:paraId="253ED366" w14:textId="41654402" w:rsidR="00EC05B9" w:rsidRPr="00B5198E" w:rsidRDefault="007B58C1" w:rsidP="00372672">
      <w:pPr>
        <w:jc w:val="both"/>
        <w:rPr>
          <w:rFonts w:ascii="Times New Roman" w:hAnsi="Times New Roman" w:cs="Times New Roman"/>
          <w:sz w:val="32"/>
          <w:szCs w:val="32"/>
          <w:lang w:val="en-US"/>
        </w:rPr>
      </w:pPr>
      <w:r w:rsidRPr="00B5198E">
        <w:rPr>
          <w:rFonts w:ascii="Times New Roman" w:hAnsi="Times New Roman" w:cs="Times New Roman"/>
          <w:sz w:val="32"/>
          <w:szCs w:val="32"/>
          <w:lang w:val="en-US"/>
        </w:rPr>
        <w:t>-</w:t>
      </w:r>
      <w:r w:rsidR="00D75714" w:rsidRPr="00B5198E">
        <w:rPr>
          <w:rFonts w:ascii="Times New Roman" w:hAnsi="Times New Roman" w:cs="Times New Roman"/>
          <w:sz w:val="32"/>
          <w:szCs w:val="32"/>
          <w:lang w:val="en-US"/>
        </w:rPr>
        <w:t>O'qituvchilar malakasini oshirishga qaratilgan tadqiqot usullari va faoliyati.</w:t>
      </w:r>
    </w:p>
    <w:sectPr w:rsidR="00EC05B9" w:rsidRPr="00B5198E" w:rsidSect="00D30F88">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E6946"/>
    <w:multiLevelType w:val="multilevel"/>
    <w:tmpl w:val="23A8438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C95711A"/>
    <w:multiLevelType w:val="hybridMultilevel"/>
    <w:tmpl w:val="CA0CB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14"/>
    <w:rsid w:val="00372672"/>
    <w:rsid w:val="007B58C1"/>
    <w:rsid w:val="00B5198E"/>
    <w:rsid w:val="00D30F88"/>
    <w:rsid w:val="00D75714"/>
    <w:rsid w:val="00E20495"/>
    <w:rsid w:val="00EC05B9"/>
    <w:rsid w:val="00F468A6"/>
    <w:rsid w:val="00FB3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9BE9"/>
  <w15:chartTrackingRefBased/>
  <w15:docId w15:val="{E3D490FD-1792-4B97-A98A-4291CAF1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714"/>
    <w:pPr>
      <w:ind w:left="720"/>
      <w:contextualSpacing/>
    </w:pPr>
  </w:style>
  <w:style w:type="table" w:styleId="a4">
    <w:name w:val="Table Grid"/>
    <w:basedOn w:val="a1"/>
    <w:uiPriority w:val="39"/>
    <w:rsid w:val="00FB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531</Words>
  <Characters>3031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Salixova Muhayyo</cp:lastModifiedBy>
  <cp:revision>15</cp:revision>
  <dcterms:created xsi:type="dcterms:W3CDTF">2023-09-28T05:22:00Z</dcterms:created>
  <dcterms:modified xsi:type="dcterms:W3CDTF">2024-10-08T08:38:00Z</dcterms:modified>
</cp:coreProperties>
</file>