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6"/>
          <w:szCs w:val="36"/>
          <w:rtl w:val="false"/>
        </w:rPr>
        <w:t xml:space="preserve">Veilbreak Bureau — Expert Panel Review</w:t>
      </w:r>
    </w:p>
    <w:p>
      <w:pPr>
        <w:pBdr>
          <w:left w:val="single" w:color="BBBBBB" w:sz="12" w:space="8"/>
        </w:pBdr>
        <w:bidi w:val="false"/>
        <w:spacing w:after="120" w:before="120"/>
        <w:ind w:left="3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  <w:rtl w:val="false"/>
        </w:rPr>
        <w:t xml:space="preserve">A candid, multi-disciplinary critique by a panel of five: a Senior Game Designer, an Indie Business Analyst, a Community &amp; Marketing Lead, a Producer/Tech Director, and a Hostile Reviewer (devil's advocate). Drafted after reading the full GAME_DESIGN.md, the prototype, both summaries, and benchmarking against 30+ comparable titles and active community sentiment on r/patientgamers, r/detectivegames, ResetEra, and Steam discussion threads.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1. Executive Verdict</w:t>
      </w:r>
    </w:p>
    <w:tbl>
      <w:tblPr>
        <w:bidiVisual w:val="false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Score (1–10)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Originality of concept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9.0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Procedural-fair-mystery is a true greenfield niche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Quality of pitch document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8.5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One of the most coherent indie pitches we've reviewed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Audience demand signal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7.5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Real but smaller than the doc claims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Execution feasibility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4.5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This is where the project lives or dies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Commercial ceiling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7.0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Realistic ceiling: $8–18M net, not $20M+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Streamability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9.0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Tailor-made for content creators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OVERALL SUCCESS PROBABILITY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5.5 / 10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Conditional success — depends entirely on execution</w:t>
            </w:r>
          </w:p>
        </w:tc>
      </w:tr>
    </w:tbl>
    <w:p>
      <w:pPr>
        <w:bidi w:val="false"/>
        <w:spacing w:after="60" w:before="60"/>
      </w:pPr>
      <w:r>
        <w:t xml:space="preserve"/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One-line verdict: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Brilliant concept, brutally hard to ship. If you can solve "procedural prose that doesn't read like a Madlib," you have a generational indie hit. If you can't, you ship Shadows of Doubt 2.0 — admired by sim fans, abandoned by the narrative crowd it was made for.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2. The Bull Case — Why This Can Win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Senior Game Designer's view: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The pitch correctly identifies a genuine 20-year-old design problem in the genre: hand-authored mysteries die on one playthrough. Every detective-game subreddit has the same top thread —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"Now what?"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Veilbreak's three-pass generator (World → Crime → Evidence) is architecturally sound and mirrors the Wave Function Collapse / constraint-solver approach that has worked in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Caves of Qud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Dwarf Fortress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, and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Bad 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. The diegetic Pinboard with green/red/yellow feedback is genuinely novel and solves the "did I just guess?" problem that plagued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L.A. Noire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and the modern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Sherlock Holmes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games.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Community &amp; Marketing view: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This game is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built for streaming.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The 25–45 min case length matches a single Twitch chat session perfectly. The accusation moment is a guaranteed clip. The "wrong accusation has consequences" hook is a story journalists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will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write about. We project Day-1 wishlists of 80–150k if marketing is competent.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Business Analyst view: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The comp basket is excellent.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Return of the Obra Dinn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(2M+ units),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The Case of the Golden Idol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+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Rise of the Golden Idol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(combined 1M+),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Shadows of Doubt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(650k+),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Disco Elysium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(5M+) — together they prove the TAM. The premium-indie price point ($24.99 EA / $29.99 1.0) is correct. iPad and Switch ports are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not optional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— they typically add 30–50% to lifetime revenue for this genre.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3. The Bear Case — Why This Can Lose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Producer/Tech Director view: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The pitch underestimates the writing budget by an order of magnitude. The doc casually says "Tracery-grade prose only" and "hire 3+ narrative designers." Realistically, to make 200+ NPCs feel authored across 30+ case archetypes you need a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writing room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, not three writers — closer to 6–10 narrative designers working for 24–30 months, plus an editor, plus an automated solver, plus a QA team that plays 10,000+ generated cases. Budget: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$3.5–6M minimum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before art. The doc implies a sub-$2M project.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Hostile Reviewer view (devil's advocate):</w:t>
      </w:r>
    </w:p>
    <w:p>
      <w:pPr>
        <w:pStyle w:val="ListParagraph"/>
        <w:numPr>
          <w:ilvl w:val="0"/>
          <w:numId w:val="2"/>
        </w:numPr>
        <w:bidi w:val="false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Shadows of Doubt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tried this. It sold 650k+ but its #1 negative review pattern on Steam is literally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"the cases feel hollow and repetitive after 10 hours."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That game is the cautionary tale that the pitch never seriously engages with.</w:t>
      </w:r>
    </w:p>
    <w:p>
      <w:pPr>
        <w:pStyle w:val="ListParagraph"/>
        <w:numPr>
          <w:ilvl w:val="0"/>
          <w:numId w:val="2"/>
        </w:numPr>
        <w:bidi w:val="false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The "every case is logically solvable" promise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harder than landing a SpaceX rocket.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Verifying solvability for a procedural narrative game requires an automated solver that proves a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unique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solution exists from clues a human can reach via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legitimate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inference. The pitch waves at this with "fail-test 10,000 cases" — that's not a mitigation, that's a vibe.</w:t>
      </w:r>
    </w:p>
    <w:p>
      <w:pPr>
        <w:pStyle w:val="ListParagraph"/>
        <w:numPr>
          <w:ilvl w:val="0"/>
          <w:numId w:val="2"/>
        </w:numPr>
        <w:bidi w:val="false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The roguelike audience is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the detective audience. The pitch assumes one Venn diagram; it's actually two adjacent ones.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Inscryption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Slay the Spire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players overlap with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Obra Dinn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players at maybe 15%, not the implied 60%.</w:t>
      </w:r>
    </w:p>
    <w:p>
      <w:pPr>
        <w:pStyle w:val="ListParagraph"/>
        <w:numPr>
          <w:ilvl w:val="0"/>
          <w:numId w:val="2"/>
        </w:numPr>
        <w:bidi w:val="false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"Procedural prose" is the AAA holy grail.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Versu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Bad News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Façade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Storyteller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— all the prior art either shipped tiny scope or shipped to mixed reception.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Senior Game Designer's view (counter-bull):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The doc's risk table dismisses the "procedural feels mechanical" risk as "High → mitigated by hiring narrative designers." That's the equivalent of saying "the risk of the rocket exploding is mitigated by hiring good engineers." It is the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entire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project.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4. Comparable Games — Honest Comparison</w:t>
      </w:r>
    </w:p>
    <w:tbl>
      <w:tblPr>
        <w:bidiVisual w:val="false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Game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Year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Units Sold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What it nailed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What it teaches Veilbreak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Return of the Obra Dinn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2018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~2M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Deductive elegance, "three correct = locked in" UX, unforgettable aesthetic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One perfect handcrafted mystery beats ten procedural ones — players will replay Obra Dinn three times anyway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The Case of the Golden Idol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Rise of the Golden Idol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2022 / 2024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~1M combined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Scene-based deduction, word-bank mechanic, tight 10-hour runtime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The "fair contract" works; procedural is not required to succeed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Shadows of Doubt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2023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~650k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Procedural mystery sim, voxel city, immersive sim core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The cautionary tale.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Procedural cases without authored prose feel like work, not mystery. Veilbreak must avoid this trap or it dies here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Disco Elysium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2019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~5M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Dialogue-first detective, thought cabinet, prose mastery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The bar for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  <w:rtl w:val="false"/>
              </w:rPr>
              <w:t xml:space="preserve">prose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in a detective game has been raised permanently. Anything less than excellent writing reads as below-par now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Hades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2020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~4M+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Run-based meta-progression with authored narrative wrapper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Meta-narrative justifies run-based structure to non-roguelike fans. Veilbreak must do this or alienate detective fans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Pentiment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~600k–1M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Period-piece detective with reactive narrative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Smaller scope, hand-authored, still a Game-Award nominee. Proves authored beats procedural at narrative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Frog Detective trilogy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2018–22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~300k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Cozy detective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Frog Detective shows the genre can support stylistic niches; Veilbreak isn't competing here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Tangle Tower / Her Story / Telling Lies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2019+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200k–800k each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Narrative investigation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All hand-authored. All beloved. All one-and-done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Bad News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(Ryan &amp; Tyler)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2018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Research project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Procedural NPC simulation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The closest academic ancestor.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  <w:rtl w:val="false"/>
              </w:rPr>
              <w:t xml:space="preserve">Never shipped commercially.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That's the warning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AI: The Somnium Files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2019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~500k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Narrative detective with branching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Twists land because they're authored. Procedural cannot replicate this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Strange Horticulture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2022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~500k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Tactile shop-based investigation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Adjacent. Validates "shop + deduction." Different vibe but same audience overlap</w:t>
            </w:r>
          </w:p>
        </w:tc>
      </w:tr>
    </w:tbl>
    <w:p>
      <w:pPr>
        <w:bidi w:val="false"/>
        <w:spacing w:after="60" w:before="60"/>
      </w:pPr>
      <w:r>
        <w:t xml:space="preserve"/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single most important comparable: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Shadows of Doubt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. Read the negative reviews. That's the failure mode Veilbreak must engineer around — not "around" rhetorically, but with a real, demonstrable, playtestable writing system.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5. Critical Risks (Ranked by Severity)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PROSE PROBLEM (existential):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Procedural mysteries that don't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read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as authored will be reviewed as "AI-feeling" — a death sentence post-2024. The doc mentions Tracery; this is insufficient. Need a hybrid system: hand-authored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case beats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with procedural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parameter binding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(the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Wildermyth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/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Failbetter Games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model). Without this re-architecture, the project fails on launch reviews.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FAIRNESS GUARANTEE (technical):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"Every case logically solvable" requires an automated solver. Writing a solver that handles the world graph, NPC social network, and clue distribution is a 6–12 month dedicated R&amp;D track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content production starts. The pitch buries this in a single line.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WRITING BUDGET (financial):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$3.5–6M actual writing/editorial cost vs. implied &lt;$2M total budget. The math doesn't math.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GENRE OVERLAP MIRAGE (audience):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Detective fans and roguelike fans are not the same buyer. Marketing must position to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with different messaging or lose half the audience.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STREAMER DOUBLE-EDGED SWORD (marketing):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Streamability is great for launch — but mystery games suffer the most "spoiler decay" of any genre. Once one big streamer solves a case live, half of viewers won't buy it. Procedural mitigates this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if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prose holds up — see Risk 1.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OCCULT LAYER (scope creep):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Mundane + Veil-touched + True Veilbreak = three tonal modes the writing team must master simultaneously. Cut one or two for v1.0; keep them for expansions.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iPAD UX FEASIBILITY (platform):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The pitch correctly identifies iPad as critical but the Pinboard UI must be designed touch-first from day one, not ported. Many indie ports fail this and lose 30–40% of forecast revenue.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6. Recommendations to Increase Success Probability</w:t>
      </w:r>
    </w:p>
    <w:p>
      <w:pPr>
        <w:pStyle w:val="Heading3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  <w:rtl w:val="false"/>
        </w:rPr>
        <w:t xml:space="preserve">🔴 Must-do before any content production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Re-architect the writing pipeline as hybrid authored-procedural.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Build a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storylet library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(Failbetter Games / Sunless Sea / Cultist Simulator pattern). 400–800 hand-authored prose fragments with procedural parameter bindings. This is the only path that has shipped successfully.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Build the automated case-solver in pre-production.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Six-month dedicated R&amp;D milestone with clear pass/fail gate. If solver can't guarantee unique solutions in 99.9% of generated cases,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stop the project.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Vertical slice with brutal honesty.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Build 1 perfect case (24+ hours of designer love poured into a procedural shell) and put it in front of 50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Obra Dinn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superfans. If 60%+ describe the prose as "feeling authored," continue. If not, iterate or pivot.</w:t>
      </w:r>
    </w:p>
    <w:p>
      <w:pPr>
        <w:pStyle w:val="Heading3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  <w:rtl w:val="false"/>
        </w:rPr>
        <w:t xml:space="preserve">🟡 Should-do during production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Reduce ambition from 30–50 cases to 12 hand-tuned case archetypes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with deep procedural variation per archetype. This is the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Slay the Spire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model (limited card pool, deep combinatorial depth) and it works.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Cut the occult layer for v1.0.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Ship pure detective. Add Veil-touched cases as the Year 1 free DLC drop — this gives marketing a beat and de-risks tone.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Hire a senior writer-director from interactive fiction.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Names to court: Emily Short, Jon Ingold (Inkle), Alexis Kennedy (Failbetter alumni), Hannah Nicklin. One of these onboard de-risks the prose problem 50%.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Build the Daily Case mode as a first-class feature.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This is your retention engine. It is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also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your free marketing engine. Treat it like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Balatro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's daily challenge, not a side feature.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Streaming-mode toggle.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Spoiler-free chat-friendly mode that obfuscates suspect names with codenames for streamers. Active marketing flywheel.</w:t>
      </w:r>
    </w:p>
    <w:p>
      <w:pPr>
        <w:pStyle w:val="Heading3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  <w:rtl w:val="false"/>
        </w:rPr>
        <w:t xml:space="preserve">🟢 Optional accelerators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Daily Case subscription is risky.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Players resent subscriptions in premium indies. Make it free tier + cosmetic "Detective's Annual" cosmetic pass instead.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Skip console launch entirely for Year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Steam + iPad first, Switch Year 2, PS5/Xbox Year 3. Console parity costs ~$400k in QA you can't afford in EA.</w:t>
      </w:r>
    </w:p>
    <w:p>
      <w:pPr>
        <w:pStyle w:val="ListParagraph"/>
        <w:numPr>
          <w:ilvl w:val="0"/>
          <w:numId w:val="3"/>
        </w:numPr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ARG-style alternate ending.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One case across the entire playerbase reveals a community-solvable ARG that culminates in a special ending. This is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low cost, high mythic 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— see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Inscryption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's success.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7. Realistic Revenue Forecast (Hostile Analyst Model)</w:t>
      </w:r>
    </w:p>
    <w:tbl>
      <w:tblPr>
        <w:bidiVisual w:val="false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3-Year Net Revenue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Probability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Bull case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(everything works, Obra Dinn-tier word-of-mouth)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$18–25M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Base case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(good launch, prose is "okay", small EA conversion)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$6–11M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45%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Bear case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(prose feels procedural, Shadows-of-Doubt-style criticism)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$1.5–3.5M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Disaster case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 (solver fails, EA pulled, refund spike)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&lt; $1M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10%</w:t>
            </w:r>
          </w:p>
        </w:tc>
      </w:tr>
    </w:tbl>
    <w:p>
      <w:pPr>
        <w:bidi w:val="false"/>
        <w:spacing w:after="60" w:before="60"/>
      </w:pPr>
      <w:r>
        <w:t xml:space="preserve"/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Probability-weighted realistic 3-year net: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~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$6.5M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. The pitch claims $20M+. The gap is the writing problem.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pStyle w:val="Heading2"/>
        <w:bidi w:val="false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  <w:rtl w:val="false"/>
        </w:rPr>
        <w:t xml:space="preserve">8. Closing Statement from the Panel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This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the most intellectually interesting pitch in your portfolio.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It targets a real, unsolved design problem with a coherent technical thesis. We rate it the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highest-ceiling, highest-variance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of your three projects.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Ship this game and you don't just have a hit — you have a licensable engine, three sequels, and a permanent footprint in game history. Ship this game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badly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and you become a footnote in the same paragraph as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Versu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Façade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.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  <w:rtl w:val="false"/>
        </w:rPr>
        <w:t xml:space="preserve">Our recommendation: Greenlight the R&amp;D phase only.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 Spend 6–9 months building the solver and the storylet system. Vertical-slice one perfect case. Then make the full-production call with real data. Do not commit to full production based on the pitch alone.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  <w:rtl w:val="false"/>
        </w:rPr>
        <w:t xml:space="preserve">—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End of Expert Panel Review</w:t>
      </w:r>
    </w:p>
    <w:p>
      <w:pPr>
        <w:pBdr>
          <w:bottom w:val="single" w:color="999999" w:sz="6" w:space="1"/>
        </w:pBdr>
        <w:bidi w:val="false"/>
        <w:spacing w:after="120" w:before="120"/>
      </w:pPr>
      <w:r>
        <w:t xml:space="preserve"/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Reviewed by: Senior Game Designer · Indie Business Analyst · Community &amp; Marketing Lead · Producer/Tech Director · Hostile Reviewer (devil's advocate)</w:t>
      </w:r>
    </w:p>
    <w:p>
      <w:pPr>
        <w:bidi w:val="false"/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  <w:rtl w:val="false"/>
        </w:rPr>
        <w:t xml:space="preserve">Date: May 2026 · Methodology: Document review + prototype play + 30+ comparable title benchmarking + active community sentiment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39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Veilbreak Bureau — Expert Panel Review</dc:title>
  <dc:creator>Inventix Games</dc:creator>
  <cp:lastModifiedBy>Un-named</cp:lastModifiedBy>
  <cp:revision>1</cp:revision>
  <dcterms:created xsi:type="dcterms:W3CDTF">2026-05-19T02:45:43.045Z</dcterms:created>
  <dcterms:modified xsi:type="dcterms:W3CDTF">2026-05-19T02:45:43.046Z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