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3"/>
        <w:gridCol w:w="3604"/>
        <w:gridCol w:w="3583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6D6D9C98" w:rsidR="001D7E86" w:rsidRPr="00D10B7C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613BA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904/907</w:t>
            </w:r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74BBB835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C5881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Dr. Aymen TRIGUI 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2CB76AB3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7756A8">
        <w:rPr>
          <w:rFonts w:ascii="Times New Roman" w:eastAsia="Cambria" w:hAnsi="Times New Roman" w:cs="Times New Roman"/>
          <w:b/>
          <w:sz w:val="24"/>
          <w:szCs w:val="24"/>
          <w:u w:val="single"/>
        </w:rPr>
        <w:t>9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452723" w:rsidRPr="00790D37">
        <w:rPr>
          <w:rFonts w:ascii="Times New Roman" w:eastAsia="Cambria" w:hAnsi="Times New Roman" w:cs="Times New Roman"/>
          <w:b/>
          <w:sz w:val="24"/>
          <w:szCs w:val="24"/>
        </w:rPr>
        <w:t>1.5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51B7AD3E" w14:textId="77777777" w:rsidR="007756A8" w:rsidRPr="0053246C" w:rsidRDefault="007756A8" w:rsidP="007756A8">
      <w:pPr>
        <w:rPr>
          <w:rFonts w:cstheme="minorHAnsi"/>
          <w:shd w:val="clear" w:color="auto" w:fill="FFFFFF"/>
        </w:rPr>
      </w:pPr>
      <w:r w:rsidRPr="0053246C">
        <w:rPr>
          <w:rFonts w:cstheme="minorHAnsi"/>
          <w:b/>
          <w:bCs/>
          <w:color w:val="0070C0"/>
          <w:lang w:val="en-GB"/>
        </w:rPr>
        <w:t>Objective</w:t>
      </w:r>
      <w:r w:rsidRPr="0053246C">
        <w:rPr>
          <w:rFonts w:cstheme="minorHAnsi"/>
          <w:color w:val="0070C0"/>
          <w:lang w:val="en-GB"/>
        </w:rPr>
        <w:t xml:space="preserve">: </w:t>
      </w:r>
      <w:r>
        <w:rPr>
          <w:rFonts w:cstheme="minorHAnsi"/>
          <w:shd w:val="clear" w:color="auto" w:fill="FFFFFF"/>
        </w:rPr>
        <w:t xml:space="preserve">Apply the K-means to cluster the generated dataset.  </w:t>
      </w:r>
    </w:p>
    <w:p w14:paraId="0E7DFC2B" w14:textId="77777777" w:rsidR="007756A8" w:rsidRPr="0053246C" w:rsidRDefault="007756A8" w:rsidP="007756A8">
      <w:pPr>
        <w:rPr>
          <w:lang w:val="en-GB"/>
        </w:rPr>
      </w:pPr>
      <w:r w:rsidRPr="0053246C">
        <w:rPr>
          <w:lang w:val="en-GB"/>
        </w:rPr>
        <w:t xml:space="preserve">The following tasks can be performed: </w:t>
      </w:r>
    </w:p>
    <w:p w14:paraId="123FAC88" w14:textId="77777777" w:rsidR="007756A8" w:rsidRPr="0053246C" w:rsidRDefault="007756A8" w:rsidP="007756A8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>
        <w:rPr>
          <w:lang w:val="en-GB"/>
        </w:rPr>
        <w:t xml:space="preserve">Generate the dataset. </w:t>
      </w:r>
    </w:p>
    <w:p w14:paraId="2FCA85A5" w14:textId="77777777" w:rsidR="007756A8" w:rsidRPr="0053246C" w:rsidRDefault="007756A8" w:rsidP="007756A8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>
        <w:rPr>
          <w:lang w:val="en-GB"/>
        </w:rPr>
        <w:t>Visualize the clusters (using the function PLSData provided in the code, it is based on plt.scatter)</w:t>
      </w:r>
    </w:p>
    <w:p w14:paraId="0775D32D" w14:textId="77777777" w:rsidR="007756A8" w:rsidRDefault="007756A8" w:rsidP="007756A8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>
        <w:rPr>
          <w:lang w:val="en-GB"/>
        </w:rPr>
        <w:t xml:space="preserve">Applying the K-means to cluster data. </w:t>
      </w:r>
    </w:p>
    <w:p w14:paraId="4E331CB8" w14:textId="77777777" w:rsidR="007756A8" w:rsidRDefault="007756A8" w:rsidP="007756A8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>
        <w:rPr>
          <w:lang w:val="en-GB"/>
        </w:rPr>
        <w:t>Measure the clustering quality by the Silhouette score.</w:t>
      </w:r>
    </w:p>
    <w:p w14:paraId="19E1A19A" w14:textId="77777777" w:rsidR="007756A8" w:rsidRDefault="007756A8" w:rsidP="007756A8">
      <w:pPr>
        <w:pStyle w:val="ListParagraph"/>
        <w:bidi w:val="0"/>
        <w:rPr>
          <w:lang w:val="en-GB"/>
        </w:rPr>
      </w:pPr>
      <w:r>
        <w:rPr>
          <w:lang w:val="en-GB"/>
        </w:rPr>
        <w:t xml:space="preserve">In this step number of clusters (K) can be modified as an hypermeter </w:t>
      </w:r>
    </w:p>
    <w:p w14:paraId="000153DC" w14:textId="77777777" w:rsidR="007756A8" w:rsidRDefault="007756A8" w:rsidP="007756A8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Clustering on Normalized data.</w:t>
      </w:r>
    </w:p>
    <w:p w14:paraId="4DFADA44" w14:textId="77777777" w:rsidR="007756A8" w:rsidRPr="00E76B7E" w:rsidRDefault="007756A8" w:rsidP="007756A8">
      <w:pPr>
        <w:pStyle w:val="ListParagraph"/>
        <w:numPr>
          <w:ilvl w:val="0"/>
          <w:numId w:val="17"/>
        </w:numPr>
        <w:bidi w:val="0"/>
        <w:spacing w:after="160"/>
        <w:rPr>
          <w:rFonts w:cstheme="minorHAnsi"/>
          <w:lang w:val="en-GB"/>
        </w:rPr>
      </w:pPr>
      <w:r w:rsidRPr="00E76B7E">
        <w:rPr>
          <w:rFonts w:cstheme="minorHAnsi"/>
          <w:lang w:val="en-GB"/>
        </w:rPr>
        <w:t>Normalize the data and cluster by K</w:t>
      </w:r>
      <w:r>
        <w:rPr>
          <w:rFonts w:cstheme="minorHAnsi"/>
          <w:lang w:val="en-GB"/>
        </w:rPr>
        <w:t>-</w:t>
      </w:r>
      <w:r w:rsidRPr="00E76B7E">
        <w:rPr>
          <w:rFonts w:cstheme="minorHAnsi"/>
          <w:lang w:val="en-GB"/>
        </w:rPr>
        <w:t>means.</w:t>
      </w:r>
    </w:p>
    <w:p w14:paraId="2B943726" w14:textId="77777777" w:rsidR="007756A8" w:rsidRPr="00E76B7E" w:rsidRDefault="007756A8" w:rsidP="007756A8">
      <w:pPr>
        <w:pStyle w:val="ListParagraph"/>
        <w:numPr>
          <w:ilvl w:val="0"/>
          <w:numId w:val="17"/>
        </w:numPr>
        <w:bidi w:val="0"/>
        <w:spacing w:after="160"/>
        <w:rPr>
          <w:rFonts w:cstheme="minorHAnsi"/>
          <w:lang w:val="en-GB"/>
        </w:rPr>
      </w:pPr>
      <w:r w:rsidRPr="00E76B7E">
        <w:rPr>
          <w:rFonts w:cstheme="minorHAnsi"/>
          <w:lang w:val="en-GB"/>
        </w:rPr>
        <w:t xml:space="preserve">Compare the obtained clustering with clustering on data without normalization. </w:t>
      </w:r>
    </w:p>
    <w:p w14:paraId="70148957" w14:textId="77777777" w:rsidR="007756A8" w:rsidRDefault="007756A8" w:rsidP="007756A8">
      <w:pPr>
        <w:pStyle w:val="ListParagraph"/>
        <w:numPr>
          <w:ilvl w:val="0"/>
          <w:numId w:val="17"/>
        </w:numPr>
        <w:bidi w:val="0"/>
        <w:spacing w:after="160"/>
        <w:rPr>
          <w:rFonts w:cstheme="minorHAnsi"/>
          <w:lang w:val="en-GB"/>
        </w:rPr>
      </w:pPr>
      <w:r w:rsidRPr="00E76B7E">
        <w:rPr>
          <w:rFonts w:cstheme="minorHAnsi"/>
          <w:lang w:val="en-GB"/>
        </w:rPr>
        <w:t xml:space="preserve">Comment on the necessity of normalization </w:t>
      </w:r>
    </w:p>
    <w:p w14:paraId="5EE5B4F5" w14:textId="77777777" w:rsidR="007756A8" w:rsidRDefault="007756A8" w:rsidP="007756A8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In fact, some features are very important such as the mass feature for the fruit.  After normalization the mass </w:t>
      </w:r>
      <w:r w:rsidRPr="004C2689">
        <w:rPr>
          <w:rFonts w:cstheme="minorHAnsi"/>
          <w:lang w:val="en-GB"/>
        </w:rPr>
        <w:t>loses its importance</w:t>
      </w:r>
      <w:r>
        <w:rPr>
          <w:rFonts w:cstheme="minorHAnsi"/>
          <w:lang w:val="en-GB"/>
        </w:rPr>
        <w:t xml:space="preserve">, and the clustering is worse. </w:t>
      </w:r>
    </w:p>
    <w:p w14:paraId="449966CB" w14:textId="040B9B90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6DE3B714" w14:textId="7777777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4D72F7DB" w14:textId="6045E380" w:rsidR="00930017" w:rsidRPr="003863F1" w:rsidRDefault="00930017" w:rsidP="004D5214">
      <w:pPr>
        <w:rPr>
          <w:sz w:val="24"/>
          <w:szCs w:val="24"/>
        </w:rPr>
      </w:pP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9C59AA" w:rsidRPr="00D10B7C" w14:paraId="20122E35" w14:textId="77777777" w:rsidTr="0045401E">
        <w:trPr>
          <w:trHeight w:val="411"/>
        </w:trPr>
        <w:tc>
          <w:tcPr>
            <w:tcW w:w="1485" w:type="dxa"/>
          </w:tcPr>
          <w:p w14:paraId="70A933C2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26337B69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9C59AA" w:rsidRPr="00D10B7C" w14:paraId="7D8236F4" w14:textId="77777777" w:rsidTr="0045401E">
        <w:trPr>
          <w:trHeight w:val="377"/>
        </w:trPr>
        <w:tc>
          <w:tcPr>
            <w:tcW w:w="1485" w:type="dxa"/>
          </w:tcPr>
          <w:p w14:paraId="7483708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718103F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sectPr w:rsidR="00930017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60E3A"/>
    <w:multiLevelType w:val="hybridMultilevel"/>
    <w:tmpl w:val="18BC4570"/>
    <w:lvl w:ilvl="0" w:tplc="AE9ADC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A67ECA"/>
    <w:multiLevelType w:val="hybridMultilevel"/>
    <w:tmpl w:val="D5A0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05178F"/>
    <w:multiLevelType w:val="hybridMultilevel"/>
    <w:tmpl w:val="7200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66823364">
    <w:abstractNumId w:val="6"/>
  </w:num>
  <w:num w:numId="2" w16cid:durableId="477957052">
    <w:abstractNumId w:val="1"/>
  </w:num>
  <w:num w:numId="3" w16cid:durableId="1738629798">
    <w:abstractNumId w:val="2"/>
  </w:num>
  <w:num w:numId="4" w16cid:durableId="501746441">
    <w:abstractNumId w:val="14"/>
  </w:num>
  <w:num w:numId="5" w16cid:durableId="1710063091">
    <w:abstractNumId w:val="16"/>
  </w:num>
  <w:num w:numId="6" w16cid:durableId="1235629114">
    <w:abstractNumId w:val="11"/>
  </w:num>
  <w:num w:numId="7" w16cid:durableId="13798138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88084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10674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3241090">
    <w:abstractNumId w:val="12"/>
  </w:num>
  <w:num w:numId="11" w16cid:durableId="84964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9880371">
    <w:abstractNumId w:val="3"/>
  </w:num>
  <w:num w:numId="13" w16cid:durableId="656156287">
    <w:abstractNumId w:val="7"/>
  </w:num>
  <w:num w:numId="14" w16cid:durableId="587693746">
    <w:abstractNumId w:val="4"/>
  </w:num>
  <w:num w:numId="15" w16cid:durableId="1983119549">
    <w:abstractNumId w:val="13"/>
  </w:num>
  <w:num w:numId="16" w16cid:durableId="946622143">
    <w:abstractNumId w:val="10"/>
  </w:num>
  <w:num w:numId="17" w16cid:durableId="420834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653CA"/>
    <w:rsid w:val="00094CB3"/>
    <w:rsid w:val="000A2AF4"/>
    <w:rsid w:val="000C013B"/>
    <w:rsid w:val="000C5EAD"/>
    <w:rsid w:val="00107B63"/>
    <w:rsid w:val="00112D6B"/>
    <w:rsid w:val="00120002"/>
    <w:rsid w:val="00134AC0"/>
    <w:rsid w:val="001505EB"/>
    <w:rsid w:val="001562D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306532"/>
    <w:rsid w:val="00336000"/>
    <w:rsid w:val="003520DB"/>
    <w:rsid w:val="00353030"/>
    <w:rsid w:val="00377660"/>
    <w:rsid w:val="00383245"/>
    <w:rsid w:val="003863F1"/>
    <w:rsid w:val="003969D5"/>
    <w:rsid w:val="003A1F33"/>
    <w:rsid w:val="003B4B30"/>
    <w:rsid w:val="004162B5"/>
    <w:rsid w:val="00425871"/>
    <w:rsid w:val="00432DF3"/>
    <w:rsid w:val="00452723"/>
    <w:rsid w:val="00473B22"/>
    <w:rsid w:val="00477AF5"/>
    <w:rsid w:val="00482305"/>
    <w:rsid w:val="004A1DA9"/>
    <w:rsid w:val="004C1A3C"/>
    <w:rsid w:val="004D259E"/>
    <w:rsid w:val="004E3384"/>
    <w:rsid w:val="004E7462"/>
    <w:rsid w:val="004F125C"/>
    <w:rsid w:val="005A2938"/>
    <w:rsid w:val="005A4B1F"/>
    <w:rsid w:val="005D1C51"/>
    <w:rsid w:val="00622B56"/>
    <w:rsid w:val="006377B6"/>
    <w:rsid w:val="006613BA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73A8A"/>
    <w:rsid w:val="007756A8"/>
    <w:rsid w:val="00790D37"/>
    <w:rsid w:val="007910EA"/>
    <w:rsid w:val="00793DD8"/>
    <w:rsid w:val="007B2083"/>
    <w:rsid w:val="007D5624"/>
    <w:rsid w:val="007D5B2D"/>
    <w:rsid w:val="007E5D03"/>
    <w:rsid w:val="00814D9A"/>
    <w:rsid w:val="00816B8C"/>
    <w:rsid w:val="00834D90"/>
    <w:rsid w:val="00852AC2"/>
    <w:rsid w:val="008A0833"/>
    <w:rsid w:val="008A6FAA"/>
    <w:rsid w:val="008C2075"/>
    <w:rsid w:val="008C6FFA"/>
    <w:rsid w:val="008D6945"/>
    <w:rsid w:val="008F369B"/>
    <w:rsid w:val="008F596F"/>
    <w:rsid w:val="00916338"/>
    <w:rsid w:val="00930017"/>
    <w:rsid w:val="00950A08"/>
    <w:rsid w:val="00997628"/>
    <w:rsid w:val="009C59AA"/>
    <w:rsid w:val="009D4C95"/>
    <w:rsid w:val="009D58C5"/>
    <w:rsid w:val="00A5787C"/>
    <w:rsid w:val="00A87812"/>
    <w:rsid w:val="00A91736"/>
    <w:rsid w:val="00AB15F7"/>
    <w:rsid w:val="00AC5881"/>
    <w:rsid w:val="00B00F5E"/>
    <w:rsid w:val="00B0307D"/>
    <w:rsid w:val="00B0323A"/>
    <w:rsid w:val="00B25F6E"/>
    <w:rsid w:val="00B54A3C"/>
    <w:rsid w:val="00B85AD2"/>
    <w:rsid w:val="00BC4E8A"/>
    <w:rsid w:val="00BC5049"/>
    <w:rsid w:val="00BD2A9C"/>
    <w:rsid w:val="00BE3E39"/>
    <w:rsid w:val="00BE741C"/>
    <w:rsid w:val="00C25A84"/>
    <w:rsid w:val="00C54E99"/>
    <w:rsid w:val="00C56F49"/>
    <w:rsid w:val="00CA55A4"/>
    <w:rsid w:val="00CB1D24"/>
    <w:rsid w:val="00CD04A9"/>
    <w:rsid w:val="00CE02D7"/>
    <w:rsid w:val="00CF3098"/>
    <w:rsid w:val="00D07FE2"/>
    <w:rsid w:val="00D10B7C"/>
    <w:rsid w:val="00D16B88"/>
    <w:rsid w:val="00D232D0"/>
    <w:rsid w:val="00D40AFA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3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AF0F2-03A1-4BC3-A665-CFFBC5016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Dr. Aymen TRIGUI</cp:lastModifiedBy>
  <cp:revision>6</cp:revision>
  <cp:lastPrinted>2023-10-22T06:53:00Z</cp:lastPrinted>
  <dcterms:created xsi:type="dcterms:W3CDTF">2023-11-11T19:18:00Z</dcterms:created>
  <dcterms:modified xsi:type="dcterms:W3CDTF">2025-04-22T10:19:00Z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