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Data for HDFCLIFE</w:t>
      </w:r>
    </w:p>
    <w:p>
      <w:r>
        <w:rPr>
          <w:b/>
        </w:rPr>
        <w:t xml:space="preserve">Summary: </w:t>
      </w:r>
      <w:r>
        <w:t>Total links: 9, Text length: 1,245 characters, Date: 2025-08-19 17:21:08</w:t>
      </w:r>
    </w:p>
    <w:p/>
    <w:p>
      <w:pPr>
        <w:pStyle w:val="Heading1"/>
      </w:pPr>
      <w:r>
        <w:t>Extracted Links</w:t>
      </w:r>
    </w:p>
    <w:p>
      <w:r>
        <w:t>Link 1: https://www.angelone.in/live-blog/hdfc-life-insurance-company-ltd-21-may-2025-540777#:~:text=10:15%20AM-,Live%20Market%20Data:%20HDFC%20Life%20Insurance%20Company%20Ltd%20Share%20Price,21%2C%202025%209:45%20AM</w:t>
      </w:r>
    </w:p>
    <w:p>
      <w:r>
        <w:t>Link 2: https://www.hdfclife.com/content/dam/hdfclifeinsurancecompany/about-us/pdf/investor-relations/financial-information/investor-presentation/HDFC-Life-12M-FY2025-Call-Transcript.pdf#:~:text=We%20successfully%20onboarded%20around%2040%20new%20partners,ways%20to%20reach%20and%20serve%20our%20customers.</w:t>
      </w:r>
    </w:p>
    <w:p>
      <w:r>
        <w:t>Link 3: https://m.economictimes.com/markets/stocks/stock-liveblog/hdfc-life-stock-price-live-updates-20-may-2025/liveblog/121280582.cms#:~:text=HDFC%20Life%20is%20trading%20at,HDFC%20Life's%20Current%20Market%20Price</w:t>
      </w:r>
    </w:p>
    <w:p>
      <w:r>
        <w:t>Link 4: https://www.angelone.in/live-blog/hdfc-life-insurance-company-ltd-29-may-2025-540777#:~:text=12:15%20PM-,HDFC%20Life%20Insurance%20Company%20Ltd%20Share%20Price%20Today%20Live%20Updates,29%2C%202025%2011:45%20AM</w:t>
      </w:r>
    </w:p>
    <w:p>
      <w:r>
        <w:t>Link 5: https://m.economictimes.com/markets/stocks/news/stock-radar-hdfc-life-hits-fresh-record-highs-in-may-2025-check-target-and-stop-loss-for-long-positions/articleshow/121412226.cms#:~:text=News-,Stock%20Radar:%20HDFC%20Life%20hits%20fresh%20record%20highs%20in%20May,By%20KSHITIJ%20ANANDFollow%20us</w:t>
      </w:r>
    </w:p>
    <w:p>
      <w:r>
        <w:t>Link 6: https://bfsi.economictimes.indiatimes.com/news/insurance/hdfc-life-and-northern-arc-strategic-partnership-paving-paths-to-financial-security-in-india/123236499#:~:text=Speaking%20on%20the%20partnership%2C%20Ashish,Micro%20Finance%20Institutions%20(MFIs).</w:t>
      </w:r>
    </w:p>
    <w:p>
      <w:r>
        <w:t>Link 7: https://m.thewire.in/article/ptiprnews/hdfc-life-and-northern-arc-capital-enter-into-a-strategic-partnership-offering-financial-security-to-customers#:~:text=Ptiprnews-,HDFC%20Life%20and%20Northern%20Arc%20Capital%20Enter%20into%20a%20Strategic,Offering%20Financial%20Security%20to%20Customers</w:t>
      </w:r>
    </w:p>
    <w:p>
      <w:r>
        <w:t>Link 8: https://scanx.trade/stock-market-news/stocks/hdfc-life-and-insurance-leaders-oppose-gst-reduction-on-insurance-products/17048856#:~:text=Regulatory%20Decision,of%20its%20parent%20banking%20entities.</w:t>
      </w:r>
    </w:p>
    <w:p>
      <w:r>
        <w:t>Link 9: https://www.taxtmi.com/news?id=43880#:~:text=HDFC%20Life%20Achieves%20Near%2DPerfect,crore%20in%20death%20claim%20benefits.</w:t>
      </w:r>
    </w:p>
    <w:p/>
    <w:p>
      <w:pPr>
        <w:pStyle w:val="Heading1"/>
      </w:pPr>
      <w:r>
        <w:t>Extracted Text Content</w:t>
      </w:r>
    </w:p>
    <w:p>
      <w:r>
        <w:t>HDFC Life reached new record highs in May 2025, breaking out of an eight-month consolidation period.</w:t>
        <w:br/>
        <w:br/>
        <w:t>Technical indicators suggest continued upward momentum, with experts recommending a buy for short-term traders.</w:t>
        <w:br/>
        <w:br/>
        <w:t>The stock was trading above key moving averages, supported by positive option chain data, targeting a potential rise to Rs 900-950 within the next 3-4 weeks (as of May 27, 2025).</w:t>
        <w:br/>
        <w:br/>
        <w:t>On May 29, 2025, HDFC Life shares saw a slight decrease of -0.15%, closing at ₹784.65.</w:t>
        <w:br/>
        <w:br/>
        <w:t>On May 20, 2025, HDFC Life shares closed at Rs 747.25, indicating a slight decrease of 0.5% for the day.</w:t>
        <w:br/>
        <w:br/>
        <w:t>On May 21, 2025, HDFC Life Insurance Company Ltd's shares were trading at ₹752.85, following a 0.03% increase.</w:t>
        <w:br/>
        <w:br/>
        <w:t>HDFC Life announced a claim settlement ratio of 99.68% for the fiscal year 2025.</w:t>
        <w:br/>
        <w:br/>
        <w:t>The company settled 99% of non-investigative claims within one working day after document submission.</w:t>
        <w:br/>
        <w:br/>
        <w:t>HDFC Life partnered with Northern Arc Capital to offer financial security solutions to customers.</w:t>
        <w:br/>
        <w:br/>
        <w:t>HDFC Life onboarded around 40 new partners in FY25, including Sundaram Finance, Aditya Birla Finance, and Northern Arc, among others.</w:t>
        <w:br/>
        <w:br/>
        <w:t>HDFC Life maintained its current bancassurance distribution model without any limitations, following a decision by the IRDAI.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