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18B0" w:rsidRDefault="004E18B0" w:rsidP="004E18B0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z w:val="56"/>
          <w:szCs w:val="56"/>
        </w:rPr>
      </w:pPr>
      <w:r>
        <w:rPr>
          <w:rFonts w:ascii="Cambria" w:hAnsi="Cambria" w:cs="Cambria"/>
          <w:b/>
          <w:bCs/>
          <w:sz w:val="56"/>
          <w:szCs w:val="56"/>
        </w:rPr>
        <w:t>Computer Architecture Lab</w:t>
      </w:r>
    </w:p>
    <w:p w:rsidR="004E18B0" w:rsidRDefault="004E18B0" w:rsidP="00445F56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pacing w:val="1"/>
          <w:sz w:val="40"/>
          <w:szCs w:val="40"/>
        </w:rPr>
      </w:pPr>
      <w:r>
        <w:rPr>
          <w:rFonts w:ascii="Cambria" w:hAnsi="Cambria" w:cs="Cambria"/>
          <w:b/>
          <w:bCs/>
          <w:sz w:val="40"/>
          <w:szCs w:val="40"/>
        </w:rPr>
        <w:t>(EL-</w:t>
      </w:r>
      <w:r w:rsidR="00445F56">
        <w:rPr>
          <w:rFonts w:ascii="Cambria" w:hAnsi="Cambria" w:cs="Cambria"/>
          <w:b/>
          <w:bCs/>
          <w:sz w:val="40"/>
          <w:szCs w:val="40"/>
        </w:rPr>
        <w:t>2012</w:t>
      </w:r>
      <w:r>
        <w:rPr>
          <w:rFonts w:ascii="Cambria" w:hAnsi="Cambria" w:cs="Cambria"/>
          <w:b/>
          <w:bCs/>
          <w:spacing w:val="1"/>
          <w:sz w:val="40"/>
          <w:szCs w:val="40"/>
        </w:rPr>
        <w:t>)</w:t>
      </w:r>
    </w:p>
    <w:p w:rsidR="007F1DE9" w:rsidRDefault="007D158D" w:rsidP="00A97B4C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b/>
          <w:bCs/>
          <w:sz w:val="48"/>
          <w:szCs w:val="48"/>
        </w:rPr>
      </w:pPr>
      <w:r w:rsidRPr="00115940">
        <w:rPr>
          <w:b/>
          <w:bCs/>
          <w:sz w:val="48"/>
          <w:szCs w:val="48"/>
        </w:rPr>
        <w:t>LABORATORY MANUAL</w:t>
      </w:r>
    </w:p>
    <w:p w:rsidR="007D158D" w:rsidRPr="00115940" w:rsidRDefault="007F1DE9" w:rsidP="00CC3B37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b/>
          <w:bCs/>
          <w:sz w:val="56"/>
          <w:szCs w:val="56"/>
        </w:rPr>
      </w:pPr>
      <w:r w:rsidRPr="00115940">
        <w:rPr>
          <w:b/>
          <w:bCs/>
          <w:noProof/>
          <w:sz w:val="48"/>
          <w:szCs w:val="48"/>
        </w:rPr>
        <w:drawing>
          <wp:anchor distT="0" distB="0" distL="114300" distR="114300" simplePos="0" relativeHeight="251658752" behindDoc="1" locked="0" layoutInCell="0" allowOverlap="1" wp14:anchorId="266FB66D" wp14:editId="26B62E45">
            <wp:simplePos x="0" y="0"/>
            <wp:positionH relativeFrom="column">
              <wp:posOffset>2209800</wp:posOffset>
            </wp:positionH>
            <wp:positionV relativeFrom="paragraph">
              <wp:posOffset>429260</wp:posOffset>
            </wp:positionV>
            <wp:extent cx="1692910" cy="1685925"/>
            <wp:effectExtent l="0" t="0" r="0" b="0"/>
            <wp:wrapNone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910" cy="1685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D158D" w:rsidRPr="00115940">
        <w:rPr>
          <w:b/>
          <w:bCs/>
          <w:sz w:val="48"/>
          <w:szCs w:val="48"/>
        </w:rPr>
        <w:t xml:space="preserve"> </w:t>
      </w:r>
      <w:r w:rsidR="00CC3B37">
        <w:rPr>
          <w:b/>
          <w:bCs/>
          <w:sz w:val="48"/>
          <w:szCs w:val="48"/>
        </w:rPr>
        <w:t>Fall</w:t>
      </w:r>
      <w:r w:rsidR="00D65D38">
        <w:rPr>
          <w:b/>
          <w:bCs/>
          <w:sz w:val="48"/>
          <w:szCs w:val="48"/>
        </w:rPr>
        <w:t xml:space="preserve"> 202</w:t>
      </w:r>
      <w:r w:rsidR="005E036D">
        <w:rPr>
          <w:b/>
          <w:bCs/>
          <w:sz w:val="48"/>
          <w:szCs w:val="48"/>
        </w:rPr>
        <w:t>6</w:t>
      </w:r>
    </w:p>
    <w:p w:rsidR="007D158D" w:rsidRPr="00115940" w:rsidRDefault="007D158D" w:rsidP="007F1DE9">
      <w:pPr>
        <w:widowControl w:val="0"/>
        <w:autoSpaceDE w:val="0"/>
        <w:autoSpaceDN w:val="0"/>
        <w:adjustRightInd w:val="0"/>
        <w:spacing w:line="200" w:lineRule="exact"/>
        <w:jc w:val="center"/>
      </w:pPr>
    </w:p>
    <w:p w:rsidR="007D158D" w:rsidRPr="00115940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:rsidR="007D158D" w:rsidRPr="00115940" w:rsidRDefault="007D158D" w:rsidP="007F1DE9">
      <w:pPr>
        <w:widowControl w:val="0"/>
        <w:autoSpaceDE w:val="0"/>
        <w:autoSpaceDN w:val="0"/>
        <w:adjustRightInd w:val="0"/>
        <w:spacing w:line="200" w:lineRule="exact"/>
        <w:jc w:val="center"/>
      </w:pPr>
    </w:p>
    <w:p w:rsidR="007D158D" w:rsidRPr="00115940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:rsidR="007D158D" w:rsidRPr="00115940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:rsidR="007D158D" w:rsidRPr="00115940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:rsidR="000D6639" w:rsidRPr="00115940" w:rsidRDefault="000D6639" w:rsidP="007D158D">
      <w:pPr>
        <w:widowControl w:val="0"/>
        <w:autoSpaceDE w:val="0"/>
        <w:autoSpaceDN w:val="0"/>
        <w:adjustRightInd w:val="0"/>
        <w:spacing w:line="200" w:lineRule="exact"/>
      </w:pPr>
    </w:p>
    <w:p w:rsidR="007D158D" w:rsidRPr="00115940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:rsidR="007D158D" w:rsidRPr="00115940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:rsidR="007D158D" w:rsidRPr="00115940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:rsidR="007D158D" w:rsidRPr="00115940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:rsidR="007D158D" w:rsidRPr="00115940" w:rsidRDefault="003D6DEE" w:rsidP="00CC3B37">
      <w:pPr>
        <w:widowControl w:val="0"/>
        <w:autoSpaceDE w:val="0"/>
        <w:autoSpaceDN w:val="0"/>
        <w:adjustRightInd w:val="0"/>
        <w:jc w:val="center"/>
      </w:pPr>
      <w:r>
        <w:rPr>
          <w:b/>
          <w:bCs/>
          <w:sz w:val="47"/>
          <w:szCs w:val="47"/>
        </w:rPr>
        <w:t>(Lab#0</w:t>
      </w:r>
      <w:r w:rsidR="00CC3B37">
        <w:rPr>
          <w:b/>
          <w:bCs/>
          <w:sz w:val="47"/>
          <w:szCs w:val="47"/>
        </w:rPr>
        <w:t>3</w:t>
      </w:r>
      <w:r w:rsidR="007D158D" w:rsidRPr="00115940">
        <w:rPr>
          <w:b/>
          <w:bCs/>
          <w:sz w:val="47"/>
          <w:szCs w:val="47"/>
        </w:rPr>
        <w:t>)</w:t>
      </w:r>
    </w:p>
    <w:p w:rsidR="007D158D" w:rsidRPr="00115940" w:rsidRDefault="007D158D" w:rsidP="007D158D">
      <w:pPr>
        <w:widowControl w:val="0"/>
        <w:autoSpaceDE w:val="0"/>
        <w:autoSpaceDN w:val="0"/>
        <w:adjustRightInd w:val="0"/>
        <w:spacing w:line="282" w:lineRule="exact"/>
      </w:pPr>
    </w:p>
    <w:p w:rsidR="005E036D" w:rsidRDefault="005E036D" w:rsidP="005E036D">
      <w:pPr>
        <w:jc w:val="center"/>
        <w:rPr>
          <w:b/>
          <w:sz w:val="44"/>
        </w:rPr>
      </w:pPr>
      <w:r>
        <w:rPr>
          <w:b/>
          <w:sz w:val="44"/>
        </w:rPr>
        <w:t xml:space="preserve">Apply Behavioral-level Verilog to Design and Simulate Combinational Modules </w:t>
      </w:r>
    </w:p>
    <w:p w:rsidR="006D4D9B" w:rsidRPr="00115940" w:rsidRDefault="006D4D9B" w:rsidP="003C61E6">
      <w:pPr>
        <w:jc w:val="center"/>
        <w:rPr>
          <w:b/>
          <w:sz w:val="44"/>
        </w:rPr>
      </w:pPr>
    </w:p>
    <w:p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:rsidR="005366B5" w:rsidRDefault="005366B5" w:rsidP="00705B8B">
      <w:pPr>
        <w:widowControl w:val="0"/>
        <w:autoSpaceDE w:val="0"/>
        <w:autoSpaceDN w:val="0"/>
        <w:adjustRightInd w:val="0"/>
        <w:ind w:left="720" w:right="-20"/>
      </w:pPr>
    </w:p>
    <w:p w:rsidR="00D91B90" w:rsidRDefault="007D158D" w:rsidP="00705B8B">
      <w:pPr>
        <w:widowControl w:val="0"/>
        <w:autoSpaceDE w:val="0"/>
        <w:autoSpaceDN w:val="0"/>
        <w:adjustRightInd w:val="0"/>
        <w:ind w:left="720" w:right="-20"/>
        <w:rPr>
          <w:rFonts w:ascii="Cambria" w:hAnsi="Cambria" w:cs="Cambria"/>
        </w:rPr>
      </w:pPr>
      <w:r>
        <w:rPr>
          <w:rFonts w:ascii="Cambria" w:hAnsi="Cambria" w:cs="Cambria"/>
        </w:rPr>
        <w:t>Student Name: ____</w:t>
      </w:r>
      <w:r w:rsidR="006D4D9B">
        <w:rPr>
          <w:rFonts w:ascii="Cambria" w:hAnsi="Cambria" w:cs="Cambria"/>
        </w:rPr>
        <w:t>_________________________</w:t>
      </w:r>
      <w:r>
        <w:rPr>
          <w:rFonts w:ascii="Cambria" w:hAnsi="Cambria" w:cs="Cambria"/>
        </w:rPr>
        <w:t>_</w:t>
      </w:r>
      <w:r>
        <w:rPr>
          <w:rFonts w:ascii="Cambria" w:hAnsi="Cambria" w:cs="Cambria"/>
          <w:spacing w:val="1"/>
        </w:rPr>
        <w:t>_</w:t>
      </w:r>
      <w:r>
        <w:rPr>
          <w:rFonts w:ascii="Cambria" w:hAnsi="Cambria" w:cs="Cambria"/>
        </w:rPr>
        <w:t xml:space="preserve"> Roll</w:t>
      </w:r>
      <w:r>
        <w:rPr>
          <w:rFonts w:ascii="Cambria" w:hAnsi="Cambria" w:cs="Cambria"/>
          <w:spacing w:val="-1"/>
        </w:rPr>
        <w:t xml:space="preserve"> </w:t>
      </w:r>
      <w:r>
        <w:rPr>
          <w:rFonts w:ascii="Cambria" w:hAnsi="Cambria" w:cs="Cambria"/>
        </w:rPr>
        <w:t>No:</w:t>
      </w:r>
      <w:r>
        <w:rPr>
          <w:rFonts w:ascii="Cambria" w:hAnsi="Cambria" w:cs="Cambria"/>
          <w:spacing w:val="-1"/>
        </w:rPr>
        <w:t xml:space="preserve"> </w:t>
      </w:r>
      <w:r>
        <w:rPr>
          <w:rFonts w:ascii="Cambria" w:hAnsi="Cambria" w:cs="Cambria"/>
        </w:rPr>
        <w:t>________</w:t>
      </w:r>
      <w:r>
        <w:rPr>
          <w:rFonts w:ascii="Cambria" w:hAnsi="Cambria" w:cs="Cambria"/>
          <w:spacing w:val="1"/>
        </w:rPr>
        <w:t>_</w:t>
      </w:r>
      <w:r>
        <w:rPr>
          <w:rFonts w:ascii="Cambria" w:hAnsi="Cambria" w:cs="Cambria"/>
        </w:rPr>
        <w:t>____</w:t>
      </w:r>
      <w:r w:rsidR="00255697">
        <w:rPr>
          <w:rFonts w:ascii="Cambria" w:hAnsi="Cambria" w:cs="Cambria"/>
        </w:rPr>
        <w:t>________</w:t>
      </w:r>
      <w:r>
        <w:rPr>
          <w:rFonts w:ascii="Cambria" w:hAnsi="Cambria" w:cs="Cambria"/>
          <w:spacing w:val="-1"/>
        </w:rPr>
        <w:t>_</w:t>
      </w:r>
      <w:r>
        <w:rPr>
          <w:rFonts w:ascii="Cambria" w:hAnsi="Cambria" w:cs="Cambria"/>
        </w:rPr>
        <w:t>__</w:t>
      </w:r>
      <w:r>
        <w:rPr>
          <w:rFonts w:ascii="Cambria" w:hAnsi="Cambria" w:cs="Cambria"/>
          <w:spacing w:val="55"/>
        </w:rPr>
        <w:t xml:space="preserve"> </w:t>
      </w:r>
      <w:r>
        <w:rPr>
          <w:rFonts w:ascii="Cambria" w:hAnsi="Cambria" w:cs="Cambria"/>
          <w:spacing w:val="1"/>
        </w:rPr>
        <w:t>S</w:t>
      </w:r>
      <w:r>
        <w:rPr>
          <w:rFonts w:ascii="Cambria" w:hAnsi="Cambria" w:cs="Cambria"/>
        </w:rPr>
        <w:t>ection: _</w:t>
      </w:r>
      <w:r w:rsidR="00255697">
        <w:rPr>
          <w:rFonts w:ascii="Cambria" w:hAnsi="Cambria" w:cs="Cambria"/>
        </w:rPr>
        <w:t>__</w:t>
      </w:r>
      <w:r>
        <w:rPr>
          <w:rFonts w:ascii="Cambria" w:hAnsi="Cambria" w:cs="Cambria"/>
        </w:rPr>
        <w:t>___</w:t>
      </w:r>
    </w:p>
    <w:p w:rsidR="00E778FA" w:rsidRDefault="00E778FA" w:rsidP="00705B8B">
      <w:pPr>
        <w:widowControl w:val="0"/>
        <w:autoSpaceDE w:val="0"/>
        <w:autoSpaceDN w:val="0"/>
        <w:adjustRightInd w:val="0"/>
        <w:ind w:left="720" w:right="-20"/>
        <w:rPr>
          <w:rFonts w:ascii="Cambria" w:hAnsi="Cambria" w:cs="Cambria"/>
        </w:rPr>
      </w:pPr>
    </w:p>
    <w:p w:rsidR="007D158D" w:rsidRDefault="007D158D" w:rsidP="004139B9">
      <w:pPr>
        <w:widowControl w:val="0"/>
        <w:autoSpaceDE w:val="0"/>
        <w:autoSpaceDN w:val="0"/>
        <w:adjustRightInd w:val="0"/>
        <w:ind w:left="720" w:right="-20"/>
      </w:pPr>
      <w:r>
        <w:rPr>
          <w:rFonts w:ascii="Cambria" w:hAnsi="Cambria" w:cs="Cambria"/>
        </w:rPr>
        <w:t xml:space="preserve">Date </w:t>
      </w:r>
      <w:r>
        <w:rPr>
          <w:rFonts w:ascii="Cambria" w:hAnsi="Cambria" w:cs="Cambria"/>
          <w:spacing w:val="1"/>
        </w:rPr>
        <w:t>p</w:t>
      </w:r>
      <w:r>
        <w:rPr>
          <w:rFonts w:ascii="Cambria" w:hAnsi="Cambria" w:cs="Cambria"/>
        </w:rPr>
        <w:t>erfo</w:t>
      </w:r>
      <w:r>
        <w:rPr>
          <w:rFonts w:ascii="Cambria" w:hAnsi="Cambria" w:cs="Cambria"/>
          <w:spacing w:val="-1"/>
        </w:rPr>
        <w:t>r</w:t>
      </w:r>
      <w:r>
        <w:rPr>
          <w:rFonts w:ascii="Cambria" w:hAnsi="Cambria" w:cs="Cambria"/>
        </w:rPr>
        <w:t>me</w:t>
      </w:r>
      <w:r>
        <w:rPr>
          <w:rFonts w:ascii="Cambria" w:hAnsi="Cambria" w:cs="Cambria"/>
          <w:spacing w:val="-1"/>
        </w:rPr>
        <w:t>d</w:t>
      </w:r>
      <w:r>
        <w:rPr>
          <w:rFonts w:ascii="Cambria" w:hAnsi="Cambria" w:cs="Cambria"/>
        </w:rPr>
        <w:t>:</w:t>
      </w:r>
      <w:r>
        <w:rPr>
          <w:rFonts w:ascii="Cambria" w:hAnsi="Cambria" w:cs="Cambria"/>
          <w:spacing w:val="-1"/>
        </w:rPr>
        <w:t xml:space="preserve"> </w:t>
      </w:r>
      <w:r>
        <w:rPr>
          <w:rFonts w:ascii="Cambria" w:hAnsi="Cambria" w:cs="Cambria"/>
        </w:rPr>
        <w:t>__</w:t>
      </w:r>
      <w:r>
        <w:rPr>
          <w:rFonts w:ascii="Cambria" w:hAnsi="Cambria" w:cs="Cambria"/>
          <w:spacing w:val="-1"/>
        </w:rPr>
        <w:t>_</w:t>
      </w:r>
      <w:r>
        <w:rPr>
          <w:rFonts w:ascii="Cambria" w:hAnsi="Cambria" w:cs="Cambria"/>
        </w:rPr>
        <w:t>__</w:t>
      </w:r>
      <w:r w:rsidR="00B75151">
        <w:rPr>
          <w:rFonts w:ascii="Cambria" w:hAnsi="Cambria" w:cs="Cambria"/>
        </w:rPr>
        <w:t>____________</w:t>
      </w:r>
      <w:r>
        <w:rPr>
          <w:rFonts w:ascii="Cambria" w:hAnsi="Cambria" w:cs="Cambria"/>
        </w:rPr>
        <w:t>__</w:t>
      </w:r>
      <w:r>
        <w:rPr>
          <w:rFonts w:ascii="Cambria" w:hAnsi="Cambria" w:cs="Cambria"/>
          <w:spacing w:val="1"/>
        </w:rPr>
        <w:t>_</w:t>
      </w:r>
      <w:r>
        <w:rPr>
          <w:rFonts w:ascii="Cambria" w:hAnsi="Cambria" w:cs="Cambria"/>
        </w:rPr>
        <w:t>_</w:t>
      </w:r>
      <w:r>
        <w:rPr>
          <w:rFonts w:ascii="Cambria" w:hAnsi="Cambria" w:cs="Cambria"/>
          <w:spacing w:val="1"/>
        </w:rPr>
        <w:t>_</w:t>
      </w:r>
      <w:r>
        <w:rPr>
          <w:rFonts w:ascii="Cambria" w:hAnsi="Cambria" w:cs="Cambria"/>
        </w:rPr>
        <w:t>___,</w:t>
      </w:r>
      <w:r>
        <w:rPr>
          <w:rFonts w:ascii="Cambria" w:hAnsi="Cambria" w:cs="Cambria"/>
          <w:spacing w:val="1"/>
        </w:rPr>
        <w:t xml:space="preserve"> </w:t>
      </w:r>
      <w:r>
        <w:rPr>
          <w:rFonts w:ascii="Cambria" w:hAnsi="Cambria" w:cs="Cambria"/>
        </w:rPr>
        <w:t>2</w:t>
      </w:r>
      <w:r>
        <w:rPr>
          <w:rFonts w:ascii="Cambria" w:hAnsi="Cambria" w:cs="Cambria"/>
          <w:spacing w:val="-1"/>
        </w:rPr>
        <w:t>0</w:t>
      </w:r>
      <w:r w:rsidR="00D65D38">
        <w:rPr>
          <w:rFonts w:ascii="Cambria" w:hAnsi="Cambria" w:cs="Cambria"/>
          <w:spacing w:val="-1"/>
        </w:rPr>
        <w:t>2</w:t>
      </w:r>
      <w:r w:rsidR="004139B9">
        <w:rPr>
          <w:rFonts w:ascii="Cambria" w:hAnsi="Cambria" w:cs="Cambria"/>
          <w:spacing w:val="-1"/>
        </w:rPr>
        <w:t>6</w:t>
      </w:r>
    </w:p>
    <w:p w:rsidR="007D158D" w:rsidRDefault="007D158D" w:rsidP="00705B8B">
      <w:pPr>
        <w:widowControl w:val="0"/>
        <w:autoSpaceDE w:val="0"/>
        <w:autoSpaceDN w:val="0"/>
        <w:adjustRightInd w:val="0"/>
        <w:spacing w:after="18" w:line="180" w:lineRule="exact"/>
        <w:ind w:left="720"/>
        <w:rPr>
          <w:rFonts w:ascii="Cambria" w:hAnsi="Cambria" w:cs="Cambria"/>
          <w:sz w:val="18"/>
          <w:szCs w:val="18"/>
        </w:rPr>
      </w:pPr>
    </w:p>
    <w:p w:rsidR="007D158D" w:rsidRDefault="007D158D" w:rsidP="00705B8B">
      <w:pPr>
        <w:widowControl w:val="0"/>
        <w:autoSpaceDE w:val="0"/>
        <w:autoSpaceDN w:val="0"/>
        <w:adjustRightInd w:val="0"/>
        <w:ind w:left="720" w:right="-20"/>
        <w:rPr>
          <w:rFonts w:ascii="Cambria" w:hAnsi="Cambria" w:cs="Cambria"/>
          <w:b/>
          <w:bCs/>
        </w:rPr>
      </w:pPr>
      <w:r>
        <w:rPr>
          <w:rFonts w:ascii="Cambria" w:hAnsi="Cambria" w:cs="Cambria"/>
          <w:b/>
          <w:bCs/>
        </w:rPr>
        <w:t>MARKS</w:t>
      </w:r>
      <w:r>
        <w:rPr>
          <w:rFonts w:ascii="Cambria" w:hAnsi="Cambria" w:cs="Cambria"/>
          <w:spacing w:val="-1"/>
        </w:rPr>
        <w:t xml:space="preserve"> </w:t>
      </w:r>
      <w:r>
        <w:rPr>
          <w:rFonts w:ascii="Cambria" w:hAnsi="Cambria" w:cs="Cambria"/>
          <w:b/>
          <w:bCs/>
        </w:rPr>
        <w:t>A</w:t>
      </w:r>
      <w:r>
        <w:rPr>
          <w:rFonts w:ascii="Cambria" w:hAnsi="Cambria" w:cs="Cambria"/>
          <w:b/>
          <w:bCs/>
          <w:spacing w:val="-1"/>
        </w:rPr>
        <w:t>W</w:t>
      </w:r>
      <w:r>
        <w:rPr>
          <w:rFonts w:ascii="Cambria" w:hAnsi="Cambria" w:cs="Cambria"/>
          <w:b/>
          <w:bCs/>
        </w:rPr>
        <w:t>A</w:t>
      </w:r>
      <w:r>
        <w:rPr>
          <w:rFonts w:ascii="Cambria" w:hAnsi="Cambria" w:cs="Cambria"/>
          <w:b/>
          <w:bCs/>
          <w:spacing w:val="1"/>
        </w:rPr>
        <w:t>R</w:t>
      </w:r>
      <w:r>
        <w:rPr>
          <w:rFonts w:ascii="Cambria" w:hAnsi="Cambria" w:cs="Cambria"/>
          <w:b/>
          <w:bCs/>
        </w:rPr>
        <w:t>DE</w:t>
      </w:r>
      <w:r>
        <w:rPr>
          <w:rFonts w:ascii="Cambria" w:hAnsi="Cambria" w:cs="Cambria"/>
          <w:b/>
          <w:bCs/>
          <w:spacing w:val="-1"/>
        </w:rPr>
        <w:t>D</w:t>
      </w:r>
      <w:r>
        <w:rPr>
          <w:rFonts w:ascii="Cambria" w:hAnsi="Cambria" w:cs="Cambria"/>
          <w:b/>
          <w:bCs/>
        </w:rPr>
        <w:t>:</w:t>
      </w:r>
      <w:r>
        <w:rPr>
          <w:rFonts w:ascii="Cambria" w:hAnsi="Cambria" w:cs="Cambria"/>
          <w:spacing w:val="5"/>
        </w:rPr>
        <w:t xml:space="preserve"> </w:t>
      </w:r>
      <w:r>
        <w:rPr>
          <w:rFonts w:ascii="Cambria" w:hAnsi="Cambria" w:cs="Cambria"/>
          <w:b/>
          <w:bCs/>
        </w:rPr>
        <w:t>_</w:t>
      </w:r>
      <w:bookmarkStart w:id="0" w:name="_GoBack"/>
      <w:bookmarkEnd w:id="0"/>
      <w:r>
        <w:rPr>
          <w:rFonts w:ascii="Cambria" w:hAnsi="Cambria" w:cs="Cambria"/>
          <w:b/>
          <w:bCs/>
        </w:rPr>
        <w:t>_______</w:t>
      </w:r>
      <w:r>
        <w:rPr>
          <w:rFonts w:ascii="Cambria" w:hAnsi="Cambria" w:cs="Cambria"/>
        </w:rPr>
        <w:t xml:space="preserve"> </w:t>
      </w:r>
      <w:r>
        <w:rPr>
          <w:rFonts w:ascii="Cambria" w:hAnsi="Cambria" w:cs="Cambria"/>
          <w:b/>
          <w:bCs/>
        </w:rPr>
        <w:t>/</w:t>
      </w:r>
      <w:r>
        <w:rPr>
          <w:rFonts w:ascii="Cambria" w:hAnsi="Cambria" w:cs="Cambria"/>
        </w:rPr>
        <w:t xml:space="preserve"> </w:t>
      </w:r>
      <w:r>
        <w:rPr>
          <w:rFonts w:ascii="Cambria" w:hAnsi="Cambria" w:cs="Cambria"/>
          <w:b/>
          <w:bCs/>
        </w:rPr>
        <w:t>10</w:t>
      </w:r>
    </w:p>
    <w:p w:rsidR="006D4D9B" w:rsidRDefault="006D4D9B" w:rsidP="00705B8B">
      <w:pPr>
        <w:widowControl w:val="0"/>
        <w:autoSpaceDE w:val="0"/>
        <w:autoSpaceDN w:val="0"/>
        <w:adjustRightInd w:val="0"/>
        <w:ind w:left="720" w:right="-20"/>
        <w:rPr>
          <w:rFonts w:ascii="Cambria" w:hAnsi="Cambria" w:cs="Cambria"/>
          <w:b/>
          <w:bCs/>
        </w:rPr>
      </w:pPr>
    </w:p>
    <w:p w:rsidR="00E778FA" w:rsidRDefault="00E778FA" w:rsidP="00705B8B">
      <w:pPr>
        <w:widowControl w:val="0"/>
        <w:autoSpaceDE w:val="0"/>
        <w:autoSpaceDN w:val="0"/>
        <w:adjustRightInd w:val="0"/>
        <w:ind w:left="720" w:right="-20"/>
        <w:rPr>
          <w:rFonts w:ascii="Cambria" w:hAnsi="Cambria" w:cs="Cambria"/>
          <w:b/>
          <w:bCs/>
        </w:rPr>
      </w:pPr>
    </w:p>
    <w:p w:rsidR="00E778FA" w:rsidRDefault="00E778FA" w:rsidP="00705B8B">
      <w:pPr>
        <w:widowControl w:val="0"/>
        <w:autoSpaceDE w:val="0"/>
        <w:autoSpaceDN w:val="0"/>
        <w:adjustRightInd w:val="0"/>
        <w:ind w:left="720" w:right="-20"/>
        <w:rPr>
          <w:rFonts w:ascii="Cambria" w:hAnsi="Cambria" w:cs="Cambria"/>
          <w:b/>
          <w:bCs/>
        </w:rPr>
      </w:pPr>
    </w:p>
    <w:p w:rsidR="00E778FA" w:rsidRDefault="00E778FA" w:rsidP="00705B8B">
      <w:pPr>
        <w:widowControl w:val="0"/>
        <w:autoSpaceDE w:val="0"/>
        <w:autoSpaceDN w:val="0"/>
        <w:adjustRightInd w:val="0"/>
        <w:ind w:left="720" w:right="-20"/>
        <w:rPr>
          <w:rFonts w:ascii="Cambria" w:hAnsi="Cambria" w:cs="Cambria"/>
          <w:b/>
          <w:bCs/>
        </w:rPr>
      </w:pPr>
    </w:p>
    <w:p w:rsidR="00E778FA" w:rsidRDefault="00E778FA" w:rsidP="00705B8B">
      <w:pPr>
        <w:widowControl w:val="0"/>
        <w:autoSpaceDE w:val="0"/>
        <w:autoSpaceDN w:val="0"/>
        <w:adjustRightInd w:val="0"/>
        <w:ind w:left="720" w:right="-20"/>
        <w:rPr>
          <w:rFonts w:ascii="Cambria" w:hAnsi="Cambria" w:cs="Cambria"/>
          <w:b/>
          <w:bCs/>
        </w:rPr>
      </w:pPr>
    </w:p>
    <w:p w:rsidR="00E778FA" w:rsidRDefault="00E778FA" w:rsidP="00705B8B">
      <w:pPr>
        <w:widowControl w:val="0"/>
        <w:autoSpaceDE w:val="0"/>
        <w:autoSpaceDN w:val="0"/>
        <w:adjustRightInd w:val="0"/>
        <w:ind w:left="720" w:right="-20"/>
        <w:rPr>
          <w:rFonts w:ascii="Cambria" w:hAnsi="Cambria" w:cs="Cambria"/>
          <w:b/>
          <w:bCs/>
        </w:rPr>
      </w:pPr>
    </w:p>
    <w:p w:rsidR="0054704E" w:rsidRDefault="0054704E" w:rsidP="00705B8B">
      <w:pPr>
        <w:widowControl w:val="0"/>
        <w:autoSpaceDE w:val="0"/>
        <w:autoSpaceDN w:val="0"/>
        <w:adjustRightInd w:val="0"/>
        <w:ind w:left="720" w:right="-20"/>
        <w:rPr>
          <w:rFonts w:ascii="Cambria" w:hAnsi="Cambria" w:cs="Cambria"/>
          <w:b/>
          <w:bCs/>
        </w:rPr>
      </w:pPr>
      <w:r>
        <w:rPr>
          <w:rFonts w:ascii="Cambria" w:hAnsi="Cambria" w:cs="Cambria"/>
          <w:b/>
          <w:bCs/>
        </w:rPr>
        <w:t>Signature and date</w:t>
      </w:r>
      <w:r w:rsidR="00372DB7">
        <w:rPr>
          <w:rFonts w:ascii="Cambria" w:hAnsi="Cambria" w:cs="Cambria"/>
          <w:b/>
          <w:bCs/>
        </w:rPr>
        <w:t xml:space="preserve"> of Instructor</w:t>
      </w:r>
      <w:r>
        <w:rPr>
          <w:rFonts w:ascii="Cambria" w:hAnsi="Cambria" w:cs="Cambria"/>
          <w:b/>
          <w:bCs/>
        </w:rPr>
        <w:t>:</w:t>
      </w:r>
      <w:r w:rsidR="00045476">
        <w:rPr>
          <w:rFonts w:ascii="Cambria" w:hAnsi="Cambria" w:cs="Cambria"/>
          <w:b/>
          <w:bCs/>
        </w:rPr>
        <w:t xml:space="preserve"> </w:t>
      </w:r>
      <w:r>
        <w:rPr>
          <w:rFonts w:ascii="Cambria" w:hAnsi="Cambria" w:cs="Cambria"/>
          <w:b/>
          <w:bCs/>
        </w:rPr>
        <w:t>_________________</w:t>
      </w:r>
    </w:p>
    <w:p w:rsidR="007D158D" w:rsidRDefault="007D158D" w:rsidP="007D158D">
      <w:pPr>
        <w:widowControl w:val="0"/>
        <w:autoSpaceDE w:val="0"/>
        <w:autoSpaceDN w:val="0"/>
        <w:adjustRightInd w:val="0"/>
        <w:ind w:left="6148" w:right="-20"/>
        <w:rPr>
          <w:rFonts w:ascii="Cambria" w:hAnsi="Cambria" w:cs="Cambria"/>
          <w:b/>
          <w:bCs/>
        </w:rPr>
      </w:pPr>
    </w:p>
    <w:p w:rsidR="007D158D" w:rsidRDefault="007D158D" w:rsidP="007D158D">
      <w:pPr>
        <w:widowControl w:val="0"/>
        <w:autoSpaceDE w:val="0"/>
        <w:autoSpaceDN w:val="0"/>
        <w:adjustRightInd w:val="0"/>
        <w:spacing w:line="239" w:lineRule="auto"/>
      </w:pPr>
      <w:r>
        <w:rPr>
          <w:sz w:val="12"/>
          <w:szCs w:val="12"/>
        </w:rPr>
        <w:t>____________________________________________________________________________________________________________________________________________________________</w:t>
      </w:r>
    </w:p>
    <w:p w:rsidR="007D158D" w:rsidRDefault="007D158D" w:rsidP="007D158D">
      <w:pPr>
        <w:widowControl w:val="0"/>
        <w:autoSpaceDE w:val="0"/>
        <w:autoSpaceDN w:val="0"/>
        <w:adjustRightInd w:val="0"/>
        <w:spacing w:line="6" w:lineRule="exact"/>
      </w:pPr>
    </w:p>
    <w:p w:rsidR="007D158D" w:rsidRDefault="007D158D" w:rsidP="007A27C5">
      <w:pPr>
        <w:widowControl w:val="0"/>
        <w:autoSpaceDE w:val="0"/>
        <w:autoSpaceDN w:val="0"/>
        <w:adjustRightInd w:val="0"/>
        <w:jc w:val="center"/>
      </w:pPr>
      <w:r>
        <w:rPr>
          <w:rFonts w:ascii="Cambria" w:hAnsi="Cambria" w:cs="Cambria"/>
          <w:b/>
          <w:bCs/>
        </w:rPr>
        <w:t>NATIONAL UNIVERSITY OF COMPUTER AND EMERGING SCIENCES, ISLAMABAD</w:t>
      </w:r>
    </w:p>
    <w:p w:rsidR="007D158D" w:rsidRDefault="007D158D" w:rsidP="007D158D">
      <w:pPr>
        <w:widowControl w:val="0"/>
        <w:autoSpaceDE w:val="0"/>
        <w:autoSpaceDN w:val="0"/>
        <w:adjustRightInd w:val="0"/>
        <w:spacing w:line="329" w:lineRule="exact"/>
      </w:pPr>
    </w:p>
    <w:tbl>
      <w:tblPr>
        <w:tblW w:w="10717" w:type="dxa"/>
        <w:tblInd w:w="1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80"/>
        <w:gridCol w:w="1772"/>
        <w:gridCol w:w="2263"/>
        <w:gridCol w:w="438"/>
        <w:gridCol w:w="2263"/>
        <w:gridCol w:w="2701"/>
      </w:tblGrid>
      <w:tr w:rsidR="005E036D" w:rsidTr="005E036D"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E036D" w:rsidRDefault="005E036D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</w:pPr>
            <w:r>
              <w:rPr>
                <w:rFonts w:ascii="Arial" w:hAnsi="Arial" w:cs="Arial"/>
                <w:sz w:val="20"/>
                <w:szCs w:val="20"/>
              </w:rPr>
              <w:t>Prepared by:</w:t>
            </w:r>
          </w:p>
        </w:tc>
        <w:tc>
          <w:tcPr>
            <w:tcW w:w="403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E036D" w:rsidRDefault="005E036D" w:rsidP="00E778FA">
            <w:pPr>
              <w:widowControl w:val="0"/>
              <w:autoSpaceDE w:val="0"/>
              <w:autoSpaceDN w:val="0"/>
              <w:adjustRightInd w:val="0"/>
              <w:spacing w:line="229" w:lineRule="exact"/>
            </w:pPr>
            <w:r>
              <w:rPr>
                <w:sz w:val="22"/>
                <w:szCs w:val="20"/>
              </w:rPr>
              <w:t>Fasih Ahmad</w:t>
            </w:r>
          </w:p>
        </w:tc>
        <w:tc>
          <w:tcPr>
            <w:tcW w:w="270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E036D" w:rsidRDefault="005E036D" w:rsidP="005E036D">
            <w:pPr>
              <w:widowControl w:val="0"/>
              <w:autoSpaceDE w:val="0"/>
              <w:autoSpaceDN w:val="0"/>
              <w:adjustRightInd w:val="0"/>
              <w:spacing w:line="229" w:lineRule="exact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Version: 5.1</w:t>
            </w:r>
          </w:p>
        </w:tc>
        <w:tc>
          <w:tcPr>
            <w:tcW w:w="2701" w:type="dxa"/>
            <w:tcBorders>
              <w:top w:val="nil"/>
              <w:left w:val="nil"/>
              <w:bottom w:val="nil"/>
              <w:right w:val="nil"/>
            </w:tcBorders>
          </w:tcPr>
          <w:p w:rsidR="005E036D" w:rsidRDefault="005E036D" w:rsidP="00E778FA">
            <w:pPr>
              <w:widowControl w:val="0"/>
              <w:autoSpaceDE w:val="0"/>
              <w:autoSpaceDN w:val="0"/>
              <w:adjustRightInd w:val="0"/>
              <w:spacing w:line="229" w:lineRule="exact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036D" w:rsidTr="005E036D">
        <w:trPr>
          <w:gridAfter w:val="2"/>
          <w:wAfter w:w="4964" w:type="dxa"/>
        </w:trPr>
        <w:tc>
          <w:tcPr>
            <w:tcW w:w="305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E036D" w:rsidRDefault="005E036D" w:rsidP="008D249F">
            <w:pPr>
              <w:widowControl w:val="0"/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27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E036D" w:rsidRDefault="005E036D" w:rsidP="008D249F">
            <w:pPr>
              <w:widowControl w:val="0"/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</w:tr>
      <w:tr w:rsidR="005E036D" w:rsidTr="005E036D"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E036D" w:rsidRDefault="005E036D" w:rsidP="008D249F">
            <w:pPr>
              <w:widowControl w:val="0"/>
              <w:autoSpaceDE w:val="0"/>
              <w:autoSpaceDN w:val="0"/>
              <w:adjustRightInd w:val="0"/>
              <w:spacing w:line="229" w:lineRule="exact"/>
            </w:pPr>
            <w:r>
              <w:rPr>
                <w:rFonts w:ascii="Arial" w:hAnsi="Arial" w:cs="Arial"/>
                <w:sz w:val="20"/>
                <w:szCs w:val="20"/>
              </w:rPr>
              <w:t>Verified by:</w:t>
            </w:r>
          </w:p>
        </w:tc>
        <w:tc>
          <w:tcPr>
            <w:tcW w:w="403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E036D" w:rsidRDefault="005E036D" w:rsidP="005E036D">
            <w:pPr>
              <w:widowControl w:val="0"/>
              <w:autoSpaceDE w:val="0"/>
              <w:autoSpaceDN w:val="0"/>
              <w:adjustRightInd w:val="0"/>
              <w:spacing w:line="229" w:lineRule="exact"/>
            </w:pPr>
            <w:r>
              <w:rPr>
                <w:rFonts w:ascii="Arial" w:hAnsi="Arial" w:cs="Arial"/>
                <w:sz w:val="20"/>
                <w:szCs w:val="20"/>
              </w:rPr>
              <w:t>Dr. Nasir Ali Shah</w:t>
            </w:r>
          </w:p>
        </w:tc>
        <w:tc>
          <w:tcPr>
            <w:tcW w:w="270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E036D" w:rsidRDefault="005E036D" w:rsidP="00CC3B37">
            <w:pPr>
              <w:widowControl w:val="0"/>
              <w:autoSpaceDE w:val="0"/>
              <w:autoSpaceDN w:val="0"/>
              <w:adjustRightInd w:val="0"/>
              <w:spacing w:line="229" w:lineRule="exact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 xml:space="preserve">Updated: </w:t>
            </w:r>
            <w:r w:rsidR="00CC3B37">
              <w:rPr>
                <w:rFonts w:ascii="Arial" w:hAnsi="Arial" w:cs="Arial"/>
                <w:sz w:val="20"/>
                <w:szCs w:val="20"/>
              </w:rPr>
              <w:t>Fall</w:t>
            </w:r>
            <w:r>
              <w:rPr>
                <w:rFonts w:ascii="Arial" w:hAnsi="Arial" w:cs="Arial"/>
                <w:sz w:val="20"/>
                <w:szCs w:val="20"/>
              </w:rPr>
              <w:t xml:space="preserve"> 2026</w:t>
            </w:r>
          </w:p>
        </w:tc>
        <w:tc>
          <w:tcPr>
            <w:tcW w:w="2701" w:type="dxa"/>
            <w:tcBorders>
              <w:top w:val="nil"/>
              <w:left w:val="nil"/>
              <w:bottom w:val="nil"/>
              <w:right w:val="nil"/>
            </w:tcBorders>
          </w:tcPr>
          <w:p w:rsidR="005E036D" w:rsidRDefault="005E036D" w:rsidP="005E036D">
            <w:pPr>
              <w:widowControl w:val="0"/>
              <w:autoSpaceDE w:val="0"/>
              <w:autoSpaceDN w:val="0"/>
              <w:adjustRightInd w:val="0"/>
              <w:spacing w:line="229" w:lineRule="exact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5E036D" w:rsidRDefault="005E036D">
      <w:r>
        <w:br w:type="page"/>
      </w:r>
    </w:p>
    <w:tbl>
      <w:tblPr>
        <w:tblW w:w="9342" w:type="dxa"/>
        <w:tblInd w:w="18" w:type="dxa"/>
        <w:tblLayout w:type="fixed"/>
        <w:tblLook w:val="01E0" w:firstRow="1" w:lastRow="1" w:firstColumn="1" w:lastColumn="1" w:noHBand="0" w:noVBand="0"/>
      </w:tblPr>
      <w:tblGrid>
        <w:gridCol w:w="9342"/>
      </w:tblGrid>
      <w:tr w:rsidR="004D61B4" w:rsidRPr="00BB284C" w:rsidTr="005E036D">
        <w:tc>
          <w:tcPr>
            <w:tcW w:w="9342" w:type="dxa"/>
          </w:tcPr>
          <w:p w:rsidR="005E036D" w:rsidRDefault="005E036D" w:rsidP="0024256B">
            <w:pPr>
              <w:jc w:val="both"/>
              <w:rPr>
                <w:b/>
                <w:sz w:val="28"/>
              </w:rPr>
            </w:pPr>
          </w:p>
          <w:p w:rsidR="004D61B4" w:rsidRPr="00BB284C" w:rsidRDefault="004D61B4" w:rsidP="0024256B">
            <w:pPr>
              <w:jc w:val="both"/>
              <w:rPr>
                <w:b/>
                <w:sz w:val="28"/>
              </w:rPr>
            </w:pPr>
            <w:r w:rsidRPr="00BB284C">
              <w:rPr>
                <w:b/>
                <w:sz w:val="28"/>
              </w:rPr>
              <w:t>Learning Objectives:</w:t>
            </w:r>
          </w:p>
          <w:p w:rsidR="00CC3A06" w:rsidRPr="00BB284C" w:rsidRDefault="00D805F5" w:rsidP="005E036D">
            <w:pPr>
              <w:pStyle w:val="ListParagraph"/>
              <w:numPr>
                <w:ilvl w:val="0"/>
                <w:numId w:val="44"/>
              </w:numPr>
              <w:jc w:val="both"/>
            </w:pPr>
            <w:r w:rsidRPr="00D805F5">
              <w:t xml:space="preserve">Verilog Behavioral Modeling </w:t>
            </w:r>
            <w:r w:rsidR="008C1EE5">
              <w:t>of C</w:t>
            </w:r>
            <w:r w:rsidRPr="00D805F5">
              <w:t>ombinational Circuits</w:t>
            </w:r>
            <w:r w:rsidR="008C1EE5">
              <w:t>.</w:t>
            </w:r>
          </w:p>
          <w:p w:rsidR="004D61B4" w:rsidRPr="00BB284C" w:rsidRDefault="004D61B4" w:rsidP="005E036D">
            <w:pPr>
              <w:spacing w:after="120"/>
              <w:jc w:val="both"/>
              <w:rPr>
                <w:b/>
              </w:rPr>
            </w:pPr>
            <w:r w:rsidRPr="00BB284C">
              <w:rPr>
                <w:b/>
                <w:sz w:val="28"/>
              </w:rPr>
              <w:t>Tool Used:</w:t>
            </w:r>
          </w:p>
        </w:tc>
      </w:tr>
      <w:tr w:rsidR="004D61B4" w:rsidRPr="00BB284C" w:rsidTr="005E036D">
        <w:tc>
          <w:tcPr>
            <w:tcW w:w="9342" w:type="dxa"/>
          </w:tcPr>
          <w:p w:rsidR="00273C1F" w:rsidRDefault="00E778FA" w:rsidP="00E778FA">
            <w:pPr>
              <w:jc w:val="both"/>
            </w:pPr>
            <w:r>
              <w:t>ModelSim Starter Edition 10.5b</w:t>
            </w:r>
          </w:p>
          <w:p w:rsidR="00A63B8C" w:rsidRPr="00BB284C" w:rsidRDefault="00A63B8C" w:rsidP="00D22BA7">
            <w:pPr>
              <w:jc w:val="both"/>
            </w:pPr>
          </w:p>
          <w:p w:rsidR="00D22BA7" w:rsidRPr="00170A00" w:rsidRDefault="00D22BA7" w:rsidP="00273C1F">
            <w:pPr>
              <w:pStyle w:val="NormalWeb"/>
              <w:shd w:val="clear" w:color="auto" w:fill="FFFFFF"/>
              <w:spacing w:before="0" w:beforeAutospacing="0" w:after="0" w:afterAutospacing="0" w:line="270" w:lineRule="atLeast"/>
              <w:jc w:val="both"/>
              <w:rPr>
                <w:sz w:val="20"/>
                <w:szCs w:val="20"/>
              </w:rPr>
            </w:pPr>
            <w:r w:rsidRPr="00170A00">
              <w:rPr>
                <w:b/>
                <w:bCs/>
                <w:sz w:val="28"/>
                <w:szCs w:val="28"/>
              </w:rPr>
              <w:t xml:space="preserve">Behavioral </w:t>
            </w:r>
            <w:r w:rsidR="00B303E2">
              <w:rPr>
                <w:b/>
                <w:bCs/>
                <w:sz w:val="28"/>
                <w:szCs w:val="28"/>
              </w:rPr>
              <w:t>Level Modeling</w:t>
            </w:r>
          </w:p>
          <w:p w:rsidR="00D22BA7" w:rsidRPr="00D22BA7" w:rsidRDefault="00D22BA7" w:rsidP="00D22BA7">
            <w:pPr>
              <w:pStyle w:val="NormalWeb"/>
              <w:shd w:val="clear" w:color="auto" w:fill="FFFFFF"/>
              <w:spacing w:before="0" w:beforeAutospacing="0" w:after="0" w:afterAutospacing="0" w:line="270" w:lineRule="atLeast"/>
              <w:jc w:val="both"/>
              <w:rPr>
                <w:sz w:val="18"/>
                <w:szCs w:val="18"/>
              </w:rPr>
            </w:pPr>
            <w:r w:rsidRPr="00D22BA7">
              <w:rPr>
                <w:sz w:val="18"/>
                <w:szCs w:val="18"/>
              </w:rPr>
              <w:t> </w:t>
            </w:r>
          </w:p>
          <w:p w:rsidR="00D22BA7" w:rsidRDefault="00D22BA7" w:rsidP="00D22BA7">
            <w:pPr>
              <w:pStyle w:val="NormalWeb"/>
              <w:shd w:val="clear" w:color="auto" w:fill="FFFFFF"/>
              <w:spacing w:before="0" w:beforeAutospacing="0" w:after="0" w:afterAutospacing="0" w:line="270" w:lineRule="atLeast"/>
              <w:jc w:val="both"/>
            </w:pPr>
            <w:r w:rsidRPr="00D22BA7">
              <w:t xml:space="preserve">Verilog provides </w:t>
            </w:r>
            <w:r w:rsidR="00DA36C0" w:rsidRPr="00D22BA7">
              <w:t>designer</w:t>
            </w:r>
            <w:r w:rsidR="00DA36C0">
              <w:t>s with</w:t>
            </w:r>
            <w:r w:rsidRPr="00D22BA7">
              <w:t xml:space="preserve"> the ability to describe the design functionality in an algorithmic manner. In other </w:t>
            </w:r>
            <w:r w:rsidR="00CA31DE" w:rsidRPr="00D22BA7">
              <w:t>words,</w:t>
            </w:r>
            <w:r w:rsidRPr="00D22BA7">
              <w:t xml:space="preserve"> the designer describes the</w:t>
            </w:r>
            <w:r w:rsidRPr="00D22BA7">
              <w:rPr>
                <w:rStyle w:val="apple-converted-space"/>
              </w:rPr>
              <w:t> </w:t>
            </w:r>
            <w:r w:rsidRPr="00D22BA7">
              <w:rPr>
                <w:rStyle w:val="Strong"/>
                <w:i/>
                <w:iCs/>
              </w:rPr>
              <w:t>behavior</w:t>
            </w:r>
            <w:r w:rsidRPr="00D22BA7">
              <w:rPr>
                <w:rStyle w:val="apple-converted-space"/>
                <w:i/>
                <w:iCs/>
              </w:rPr>
              <w:t> </w:t>
            </w:r>
            <w:r w:rsidRPr="00D22BA7">
              <w:t>of the circuit. The abstraction in this modeling is as simple as writing the logic in</w:t>
            </w:r>
            <w:r w:rsidRPr="00D22BA7">
              <w:rPr>
                <w:rStyle w:val="apple-converted-space"/>
              </w:rPr>
              <w:t> </w:t>
            </w:r>
            <w:r w:rsidRPr="00D22BA7">
              <w:rPr>
                <w:b/>
                <w:bCs/>
              </w:rPr>
              <w:t>C</w:t>
            </w:r>
            <w:r w:rsidRPr="00D22BA7">
              <w:rPr>
                <w:rStyle w:val="apple-converted-space"/>
              </w:rPr>
              <w:t> </w:t>
            </w:r>
            <w:r w:rsidRPr="00D22BA7">
              <w:t>language. Verilog behavioral models contain procedural statements that control the simulation and manipulate variables of the data types previously described.</w:t>
            </w:r>
            <w:r w:rsidRPr="00D22BA7">
              <w:rPr>
                <w:sz w:val="14"/>
                <w:szCs w:val="14"/>
              </w:rPr>
              <w:t> </w:t>
            </w:r>
            <w:r w:rsidRPr="00D22BA7">
              <w:t xml:space="preserve">The activity starts at the control constructs </w:t>
            </w:r>
            <w:r w:rsidRPr="00211135">
              <w:rPr>
                <w:b/>
                <w:bCs/>
              </w:rPr>
              <w:t>initial</w:t>
            </w:r>
            <w:r w:rsidRPr="00D22BA7">
              <w:t xml:space="preserve"> and </w:t>
            </w:r>
            <w:r w:rsidRPr="00211135">
              <w:rPr>
                <w:b/>
                <w:bCs/>
              </w:rPr>
              <w:t>always</w:t>
            </w:r>
            <w:r w:rsidRPr="00D22BA7">
              <w:t xml:space="preserve">. Each </w:t>
            </w:r>
            <w:r w:rsidRPr="00983814">
              <w:rPr>
                <w:b/>
                <w:bCs/>
              </w:rPr>
              <w:t>initial</w:t>
            </w:r>
            <w:r w:rsidRPr="00D22BA7">
              <w:t xml:space="preserve"> statement and each </w:t>
            </w:r>
            <w:r w:rsidRPr="00983814">
              <w:rPr>
                <w:b/>
                <w:bCs/>
              </w:rPr>
              <w:t>always</w:t>
            </w:r>
            <w:r w:rsidRPr="00D22BA7">
              <w:t xml:space="preserve"> statement starts a separate activity flow. </w:t>
            </w:r>
            <w:r w:rsidR="002C5065" w:rsidRPr="00D22BA7">
              <w:t>All</w:t>
            </w:r>
            <w:r w:rsidRPr="00D22BA7">
              <w:t xml:space="preserve"> activity flows are concurrent, allowing the user to model the inherent concurrence of hardware.</w:t>
            </w:r>
          </w:p>
          <w:p w:rsidR="00736D78" w:rsidRDefault="00736D78" w:rsidP="00D22BA7">
            <w:pPr>
              <w:pStyle w:val="NormalWeb"/>
              <w:shd w:val="clear" w:color="auto" w:fill="FFFFFF"/>
              <w:spacing w:before="0" w:beforeAutospacing="0" w:after="0" w:afterAutospacing="0" w:line="270" w:lineRule="atLeast"/>
              <w:jc w:val="both"/>
            </w:pPr>
          </w:p>
          <w:p w:rsidR="00736D78" w:rsidRPr="00EE5502" w:rsidRDefault="00736D78" w:rsidP="00D22BA7">
            <w:pPr>
              <w:pStyle w:val="NormalWeb"/>
              <w:shd w:val="clear" w:color="auto" w:fill="FFFFFF"/>
              <w:spacing w:before="0" w:beforeAutospacing="0" w:after="0" w:afterAutospacing="0" w:line="270" w:lineRule="atLeast"/>
              <w:jc w:val="both"/>
            </w:pPr>
            <w:r w:rsidRPr="00EE5502">
              <w:t xml:space="preserve">Synthesis converts Verilog HDL models of hardware down to gate-level implementations automatically and maps these into </w:t>
            </w:r>
            <w:r w:rsidR="00712E5F">
              <w:t xml:space="preserve">the </w:t>
            </w:r>
            <w:r w:rsidRPr="00EE5502">
              <w:t>target technology.</w:t>
            </w:r>
          </w:p>
          <w:p w:rsidR="00D22BA7" w:rsidRPr="00D22BA7" w:rsidRDefault="00D22BA7" w:rsidP="001C44B9">
            <w:pPr>
              <w:pStyle w:val="NormalWeb"/>
              <w:shd w:val="clear" w:color="auto" w:fill="FFFFFF"/>
              <w:spacing w:before="0" w:beforeAutospacing="0" w:after="0" w:afterAutospacing="0" w:line="270" w:lineRule="atLeast"/>
              <w:jc w:val="both"/>
              <w:rPr>
                <w:sz w:val="18"/>
                <w:szCs w:val="18"/>
              </w:rPr>
            </w:pPr>
            <w:r w:rsidRPr="00D22BA7">
              <w:rPr>
                <w:sz w:val="18"/>
                <w:szCs w:val="18"/>
              </w:rPr>
              <w:t> </w:t>
            </w:r>
          </w:p>
          <w:p w:rsidR="001C44B9" w:rsidRPr="001C44B9" w:rsidRDefault="001C44B9" w:rsidP="00D22BA7">
            <w:pPr>
              <w:shd w:val="clear" w:color="auto" w:fill="FFFFFF"/>
              <w:spacing w:line="270" w:lineRule="atLeast"/>
              <w:jc w:val="both"/>
              <w:rPr>
                <w:b/>
              </w:rPr>
            </w:pPr>
            <w:r w:rsidRPr="001C44B9">
              <w:rPr>
                <w:b/>
              </w:rPr>
              <w:t>Control Constructs or Structured Procedures:</w:t>
            </w:r>
          </w:p>
          <w:p w:rsidR="00554C87" w:rsidRPr="000D6CD8" w:rsidRDefault="00554C87" w:rsidP="00705B8B">
            <w:pPr>
              <w:pStyle w:val="ListParagraph"/>
              <w:numPr>
                <w:ilvl w:val="0"/>
                <w:numId w:val="25"/>
              </w:numPr>
              <w:rPr>
                <w:sz w:val="32"/>
              </w:rPr>
            </w:pPr>
            <w:r w:rsidRPr="000D6CD8">
              <w:rPr>
                <w:b/>
                <w:bCs/>
                <w:szCs w:val="20"/>
                <w:shd w:val="clear" w:color="auto" w:fill="FFFFFF"/>
              </w:rPr>
              <w:t>Initial Block:</w:t>
            </w:r>
            <w:r w:rsidRPr="000D6CD8">
              <w:rPr>
                <w:szCs w:val="20"/>
              </w:rPr>
              <w:br/>
            </w:r>
            <w:r w:rsidRPr="000D6CD8">
              <w:rPr>
                <w:szCs w:val="20"/>
                <w:shd w:val="clear" w:color="auto" w:fill="FFFFFF"/>
              </w:rPr>
              <w:t>//sample code</w:t>
            </w:r>
            <w:r w:rsidRPr="000D6CD8">
              <w:rPr>
                <w:rStyle w:val="apple-converted-space"/>
                <w:b/>
                <w:bCs/>
                <w:szCs w:val="20"/>
                <w:shd w:val="clear" w:color="auto" w:fill="FFFFFF"/>
              </w:rPr>
              <w:t> </w:t>
            </w:r>
            <w:r w:rsidRPr="000D6CD8">
              <w:rPr>
                <w:szCs w:val="20"/>
              </w:rPr>
              <w:br/>
            </w:r>
            <w:r w:rsidRPr="000D6CD8">
              <w:rPr>
                <w:b/>
                <w:bCs/>
                <w:szCs w:val="20"/>
                <w:shd w:val="clear" w:color="auto" w:fill="FFFFFF"/>
              </w:rPr>
              <w:t>     </w:t>
            </w:r>
            <w:r w:rsidRPr="000D6CD8">
              <w:rPr>
                <w:rStyle w:val="apple-converted-space"/>
                <w:b/>
                <w:bCs/>
                <w:szCs w:val="20"/>
                <w:shd w:val="clear" w:color="auto" w:fill="FFFFFF"/>
              </w:rPr>
              <w:t> </w:t>
            </w:r>
            <w:r w:rsidRPr="000D6CD8">
              <w:rPr>
                <w:iCs/>
                <w:szCs w:val="20"/>
                <w:shd w:val="clear" w:color="auto" w:fill="FFFFFF"/>
              </w:rPr>
              <w:t>int</w:t>
            </w:r>
            <w:r w:rsidR="002E10A7">
              <w:rPr>
                <w:iCs/>
                <w:szCs w:val="20"/>
                <w:shd w:val="clear" w:color="auto" w:fill="FFFFFF"/>
              </w:rPr>
              <w:t>eger</w:t>
            </w:r>
            <w:r w:rsidRPr="000D6CD8">
              <w:rPr>
                <w:iCs/>
                <w:szCs w:val="20"/>
                <w:shd w:val="clear" w:color="auto" w:fill="FFFFFF"/>
              </w:rPr>
              <w:t xml:space="preserve"> </w:t>
            </w:r>
            <w:r w:rsidR="00CA31DE" w:rsidRPr="000D6CD8">
              <w:rPr>
                <w:iCs/>
                <w:szCs w:val="20"/>
                <w:shd w:val="clear" w:color="auto" w:fill="FFFFFF"/>
              </w:rPr>
              <w:t xml:space="preserve">cnt;  </w:t>
            </w:r>
            <w:r w:rsidRPr="000D6CD8">
              <w:rPr>
                <w:iCs/>
                <w:szCs w:val="20"/>
                <w:shd w:val="clear" w:color="auto" w:fill="FFFFFF"/>
              </w:rPr>
              <w:t>   </w:t>
            </w:r>
            <w:r w:rsidRPr="000D6CD8">
              <w:rPr>
                <w:szCs w:val="20"/>
              </w:rPr>
              <w:br/>
            </w:r>
            <w:r w:rsidRPr="000D6CD8">
              <w:rPr>
                <w:iCs/>
                <w:szCs w:val="20"/>
                <w:shd w:val="clear" w:color="auto" w:fill="FFFFFF"/>
              </w:rPr>
              <w:t>      initial </w:t>
            </w:r>
            <w:r w:rsidRPr="000D6CD8">
              <w:rPr>
                <w:szCs w:val="20"/>
              </w:rPr>
              <w:br/>
            </w:r>
            <w:r w:rsidRPr="000D6CD8">
              <w:rPr>
                <w:iCs/>
                <w:szCs w:val="20"/>
                <w:shd w:val="clear" w:color="auto" w:fill="FFFFFF"/>
              </w:rPr>
              <w:t>       begin</w:t>
            </w:r>
            <w:r w:rsidRPr="000D6CD8">
              <w:rPr>
                <w:szCs w:val="20"/>
              </w:rPr>
              <w:br/>
            </w:r>
            <w:r w:rsidRPr="000D6CD8">
              <w:rPr>
                <w:iCs/>
                <w:szCs w:val="20"/>
                <w:shd w:val="clear" w:color="auto" w:fill="FFFFFF"/>
              </w:rPr>
              <w:t>         cnt = cnt + 2;</w:t>
            </w:r>
            <w:r w:rsidRPr="000D6CD8">
              <w:rPr>
                <w:szCs w:val="20"/>
              </w:rPr>
              <w:br/>
            </w:r>
            <w:r w:rsidRPr="000D6CD8">
              <w:rPr>
                <w:iCs/>
                <w:szCs w:val="20"/>
                <w:shd w:val="clear" w:color="auto" w:fill="FFFFFF"/>
              </w:rPr>
              <w:t>         #20 cnt =  cnt  + 5;</w:t>
            </w:r>
            <w:r w:rsidRPr="000D6CD8">
              <w:rPr>
                <w:szCs w:val="20"/>
              </w:rPr>
              <w:br/>
            </w:r>
            <w:r w:rsidRPr="000D6CD8">
              <w:rPr>
                <w:iCs/>
                <w:szCs w:val="20"/>
                <w:shd w:val="clear" w:color="auto" w:fill="FFFFFF"/>
              </w:rPr>
              <w:t>         #20 cnt = cnt + 2;</w:t>
            </w:r>
            <w:r w:rsidRPr="000D6CD8">
              <w:rPr>
                <w:szCs w:val="20"/>
              </w:rPr>
              <w:br/>
            </w:r>
            <w:r w:rsidRPr="000D6CD8">
              <w:rPr>
                <w:iCs/>
                <w:szCs w:val="20"/>
                <w:shd w:val="clear" w:color="auto" w:fill="FFFFFF"/>
              </w:rPr>
              <w:t>      end</w:t>
            </w:r>
          </w:p>
          <w:p w:rsidR="00554C87" w:rsidRPr="00554C87" w:rsidRDefault="00554C87" w:rsidP="00A92DFA">
            <w:pPr>
              <w:numPr>
                <w:ilvl w:val="0"/>
                <w:numId w:val="22"/>
              </w:numPr>
              <w:shd w:val="clear" w:color="auto" w:fill="FFFFFF"/>
              <w:spacing w:before="100" w:beforeAutospacing="1" w:after="100" w:afterAutospacing="1" w:line="312" w:lineRule="atLeast"/>
              <w:jc w:val="both"/>
              <w:rPr>
                <w:szCs w:val="20"/>
              </w:rPr>
            </w:pPr>
            <w:r w:rsidRPr="00554C87">
              <w:rPr>
                <w:szCs w:val="20"/>
              </w:rPr>
              <w:t xml:space="preserve">Initial block starts at simulation time </w:t>
            </w:r>
            <w:r w:rsidR="003F6A3B" w:rsidRPr="00554C87">
              <w:rPr>
                <w:szCs w:val="20"/>
              </w:rPr>
              <w:t>zero</w:t>
            </w:r>
            <w:r w:rsidRPr="00554C87">
              <w:rPr>
                <w:szCs w:val="20"/>
              </w:rPr>
              <w:t xml:space="preserve"> and all </w:t>
            </w:r>
            <w:r w:rsidR="00CA31DE" w:rsidRPr="00554C87">
              <w:rPr>
                <w:szCs w:val="20"/>
              </w:rPr>
              <w:t>statements</w:t>
            </w:r>
            <w:r w:rsidRPr="00554C87">
              <w:rPr>
                <w:szCs w:val="20"/>
              </w:rPr>
              <w:t xml:space="preserve"> are executed once.</w:t>
            </w:r>
          </w:p>
          <w:p w:rsidR="00554C87" w:rsidRPr="00554C87" w:rsidRDefault="00554C87" w:rsidP="00A92DFA">
            <w:pPr>
              <w:numPr>
                <w:ilvl w:val="0"/>
                <w:numId w:val="22"/>
              </w:numPr>
              <w:shd w:val="clear" w:color="auto" w:fill="FFFFFF"/>
              <w:spacing w:before="100" w:beforeAutospacing="1" w:after="100" w:afterAutospacing="1" w:line="312" w:lineRule="atLeast"/>
              <w:jc w:val="both"/>
              <w:rPr>
                <w:szCs w:val="20"/>
              </w:rPr>
            </w:pPr>
            <w:r w:rsidRPr="00554C87">
              <w:rPr>
                <w:szCs w:val="20"/>
              </w:rPr>
              <w:t xml:space="preserve">Execution of statement starts from </w:t>
            </w:r>
            <w:r w:rsidRPr="00D23B64">
              <w:rPr>
                <w:b/>
                <w:bCs/>
                <w:szCs w:val="20"/>
              </w:rPr>
              <w:t>begin</w:t>
            </w:r>
            <w:r w:rsidRPr="00554C87">
              <w:rPr>
                <w:szCs w:val="20"/>
              </w:rPr>
              <w:t xml:space="preserve"> and stops when the </w:t>
            </w:r>
            <w:r w:rsidRPr="00D23B64">
              <w:rPr>
                <w:b/>
                <w:bCs/>
                <w:szCs w:val="20"/>
              </w:rPr>
              <w:t>end</w:t>
            </w:r>
            <w:r w:rsidRPr="00554C87">
              <w:rPr>
                <w:szCs w:val="20"/>
              </w:rPr>
              <w:t xml:space="preserve"> of the block is reached.</w:t>
            </w:r>
          </w:p>
          <w:p w:rsidR="00554C87" w:rsidRPr="00554C87" w:rsidRDefault="00554C87" w:rsidP="00A92DFA">
            <w:pPr>
              <w:numPr>
                <w:ilvl w:val="0"/>
                <w:numId w:val="22"/>
              </w:numPr>
              <w:shd w:val="clear" w:color="auto" w:fill="FFFFFF"/>
              <w:spacing w:before="100" w:beforeAutospacing="1" w:after="100" w:afterAutospacing="1" w:line="312" w:lineRule="atLeast"/>
              <w:jc w:val="both"/>
              <w:rPr>
                <w:szCs w:val="20"/>
              </w:rPr>
            </w:pPr>
            <w:r w:rsidRPr="00554C87">
              <w:rPr>
                <w:szCs w:val="20"/>
              </w:rPr>
              <w:t>I</w:t>
            </w:r>
            <w:r w:rsidR="004D058F">
              <w:rPr>
                <w:szCs w:val="20"/>
              </w:rPr>
              <w:t>nitial block</w:t>
            </w:r>
            <w:r w:rsidRPr="00554C87">
              <w:rPr>
                <w:szCs w:val="20"/>
              </w:rPr>
              <w:t xml:space="preserve"> cannot be synthesized.</w:t>
            </w:r>
          </w:p>
          <w:p w:rsidR="00554C87" w:rsidRPr="000D6CD8" w:rsidRDefault="00554C87" w:rsidP="00554C87">
            <w:pPr>
              <w:pStyle w:val="ListParagraph"/>
              <w:numPr>
                <w:ilvl w:val="0"/>
                <w:numId w:val="25"/>
              </w:numPr>
              <w:rPr>
                <w:b/>
                <w:bCs/>
                <w:szCs w:val="20"/>
                <w:shd w:val="clear" w:color="auto" w:fill="FFFFFF"/>
              </w:rPr>
            </w:pPr>
            <w:r w:rsidRPr="000D6CD8">
              <w:rPr>
                <w:b/>
                <w:bCs/>
                <w:szCs w:val="20"/>
                <w:shd w:val="clear" w:color="auto" w:fill="FFFFFF"/>
              </w:rPr>
              <w:t>Always Block:</w:t>
            </w:r>
            <w:r w:rsidRPr="000D6CD8">
              <w:rPr>
                <w:szCs w:val="20"/>
              </w:rPr>
              <w:br/>
            </w:r>
            <w:r w:rsidRPr="000D6CD8">
              <w:rPr>
                <w:b/>
                <w:bCs/>
                <w:szCs w:val="20"/>
                <w:shd w:val="clear" w:color="auto" w:fill="FFFFFF"/>
              </w:rPr>
              <w:t> </w:t>
            </w:r>
            <w:r w:rsidRPr="000D6CD8">
              <w:rPr>
                <w:szCs w:val="20"/>
                <w:shd w:val="clear" w:color="auto" w:fill="FFFFFF"/>
              </w:rPr>
              <w:t>//sample code</w:t>
            </w:r>
            <w:r w:rsidRPr="000D6CD8">
              <w:rPr>
                <w:rStyle w:val="apple-converted-space"/>
                <w:b/>
                <w:bCs/>
                <w:szCs w:val="20"/>
                <w:shd w:val="clear" w:color="auto" w:fill="FFFFFF"/>
              </w:rPr>
              <w:t> </w:t>
            </w:r>
            <w:r w:rsidRPr="000D6CD8">
              <w:rPr>
                <w:szCs w:val="20"/>
              </w:rPr>
              <w:br/>
            </w:r>
            <w:r w:rsidRPr="000D6CD8">
              <w:rPr>
                <w:iCs/>
                <w:szCs w:val="20"/>
                <w:shd w:val="clear" w:color="auto" w:fill="FFFFFF"/>
              </w:rPr>
              <w:t>      reg [0:7] cnt;</w:t>
            </w:r>
            <w:r w:rsidRPr="000D6CD8">
              <w:rPr>
                <w:szCs w:val="20"/>
              </w:rPr>
              <w:br/>
            </w:r>
            <w:r w:rsidR="00D96E79">
              <w:rPr>
                <w:iCs/>
                <w:szCs w:val="20"/>
                <w:shd w:val="clear" w:color="auto" w:fill="FFFFFF"/>
              </w:rPr>
              <w:t xml:space="preserve">      always </w:t>
            </w:r>
            <w:r w:rsidRPr="000D6CD8">
              <w:rPr>
                <w:iCs/>
                <w:szCs w:val="20"/>
                <w:shd w:val="clear" w:color="auto" w:fill="FFFFFF"/>
              </w:rPr>
              <w:t>@</w:t>
            </w:r>
            <w:r w:rsidR="00D96E79">
              <w:rPr>
                <w:iCs/>
                <w:szCs w:val="20"/>
                <w:shd w:val="clear" w:color="auto" w:fill="FFFFFF"/>
              </w:rPr>
              <w:t xml:space="preserve"> *</w:t>
            </w:r>
            <w:r w:rsidRPr="000D6CD8">
              <w:rPr>
                <w:szCs w:val="20"/>
              </w:rPr>
              <w:br/>
            </w:r>
            <w:r w:rsidRPr="000D6CD8">
              <w:rPr>
                <w:iCs/>
                <w:szCs w:val="20"/>
                <w:shd w:val="clear" w:color="auto" w:fill="FFFFFF"/>
              </w:rPr>
              <w:t>       begin</w:t>
            </w:r>
            <w:r w:rsidRPr="000D6CD8">
              <w:rPr>
                <w:szCs w:val="20"/>
              </w:rPr>
              <w:br/>
            </w:r>
            <w:r w:rsidRPr="000D6CD8">
              <w:rPr>
                <w:iCs/>
                <w:szCs w:val="20"/>
                <w:shd w:val="clear" w:color="auto" w:fill="FFFFFF"/>
              </w:rPr>
              <w:t>         cnt &lt;= cnt + 2;</w:t>
            </w:r>
            <w:r w:rsidRPr="000D6CD8">
              <w:rPr>
                <w:szCs w:val="20"/>
              </w:rPr>
              <w:br/>
            </w:r>
            <w:r w:rsidRPr="000D6CD8">
              <w:rPr>
                <w:iCs/>
                <w:szCs w:val="20"/>
                <w:shd w:val="clear" w:color="auto" w:fill="FFFFFF"/>
              </w:rPr>
              <w:t>       end</w:t>
            </w:r>
          </w:p>
          <w:p w:rsidR="00554C87" w:rsidRPr="00554C87" w:rsidRDefault="00A21A8C" w:rsidP="00A92DFA">
            <w:pPr>
              <w:numPr>
                <w:ilvl w:val="0"/>
                <w:numId w:val="23"/>
              </w:numPr>
              <w:shd w:val="clear" w:color="auto" w:fill="FFFFFF"/>
              <w:spacing w:before="100" w:beforeAutospacing="1" w:after="100" w:afterAutospacing="1" w:line="312" w:lineRule="atLeast"/>
              <w:jc w:val="both"/>
              <w:rPr>
                <w:szCs w:val="20"/>
              </w:rPr>
            </w:pPr>
            <w:r w:rsidRPr="00A21A8C">
              <w:rPr>
                <w:b/>
                <w:bCs/>
                <w:szCs w:val="20"/>
              </w:rPr>
              <w:lastRenderedPageBreak/>
              <w:t>a</w:t>
            </w:r>
            <w:r w:rsidR="00554C87" w:rsidRPr="00A21A8C">
              <w:rPr>
                <w:b/>
                <w:bCs/>
                <w:szCs w:val="20"/>
              </w:rPr>
              <w:t>lways</w:t>
            </w:r>
            <w:r w:rsidR="00554C87" w:rsidRPr="00554C87">
              <w:rPr>
                <w:szCs w:val="20"/>
              </w:rPr>
              <w:t xml:space="preserve"> block starts at simulation time 0 and repeats forever with changes in elements in sensitivity list</w:t>
            </w:r>
            <w:r>
              <w:rPr>
                <w:szCs w:val="20"/>
              </w:rPr>
              <w:t xml:space="preserve"> (</w:t>
            </w:r>
            <w:r w:rsidR="002B1F8B">
              <w:rPr>
                <w:szCs w:val="20"/>
              </w:rPr>
              <w:t xml:space="preserve">indicated by </w:t>
            </w:r>
            <w:r w:rsidR="002B1F8B" w:rsidRPr="002B1F8B">
              <w:rPr>
                <w:b/>
                <w:bCs/>
                <w:szCs w:val="20"/>
              </w:rPr>
              <w:t>@</w:t>
            </w:r>
            <w:r w:rsidR="002B1F8B">
              <w:rPr>
                <w:szCs w:val="20"/>
              </w:rPr>
              <w:t xml:space="preserve"> symbol)</w:t>
            </w:r>
            <w:r w:rsidR="00554C87" w:rsidRPr="00554C87">
              <w:rPr>
                <w:szCs w:val="20"/>
              </w:rPr>
              <w:t>.</w:t>
            </w:r>
          </w:p>
          <w:p w:rsidR="00554C87" w:rsidRPr="00554C87" w:rsidRDefault="00554C87" w:rsidP="00A92DFA">
            <w:pPr>
              <w:numPr>
                <w:ilvl w:val="0"/>
                <w:numId w:val="23"/>
              </w:numPr>
              <w:shd w:val="clear" w:color="auto" w:fill="FFFFFF"/>
              <w:spacing w:before="100" w:beforeAutospacing="1" w:after="100" w:afterAutospacing="1" w:line="312" w:lineRule="atLeast"/>
              <w:jc w:val="both"/>
              <w:rPr>
                <w:szCs w:val="20"/>
              </w:rPr>
            </w:pPr>
            <w:r w:rsidRPr="00554C87">
              <w:rPr>
                <w:szCs w:val="20"/>
              </w:rPr>
              <w:t xml:space="preserve">Execution of statement starts from </w:t>
            </w:r>
            <w:r w:rsidRPr="002B1F8B">
              <w:rPr>
                <w:b/>
                <w:bCs/>
                <w:szCs w:val="20"/>
              </w:rPr>
              <w:t>begin</w:t>
            </w:r>
            <w:r w:rsidRPr="00554C87">
              <w:rPr>
                <w:szCs w:val="20"/>
              </w:rPr>
              <w:t xml:space="preserve"> and stops only when </w:t>
            </w:r>
            <w:r w:rsidRPr="0079687F">
              <w:rPr>
                <w:b/>
                <w:bCs/>
                <w:szCs w:val="20"/>
              </w:rPr>
              <w:t>wait</w:t>
            </w:r>
            <w:r w:rsidRPr="00554C87">
              <w:rPr>
                <w:szCs w:val="20"/>
              </w:rPr>
              <w:t xml:space="preserve"> statement in encountered.</w:t>
            </w:r>
          </w:p>
          <w:p w:rsidR="00554C87" w:rsidRDefault="00554C87" w:rsidP="00A92DFA">
            <w:pPr>
              <w:numPr>
                <w:ilvl w:val="0"/>
                <w:numId w:val="23"/>
              </w:numPr>
              <w:shd w:val="clear" w:color="auto" w:fill="FFFFFF"/>
              <w:spacing w:before="100" w:beforeAutospacing="1" w:after="100" w:afterAutospacing="1" w:line="312" w:lineRule="atLeast"/>
              <w:jc w:val="both"/>
              <w:rPr>
                <w:szCs w:val="20"/>
              </w:rPr>
            </w:pPr>
            <w:r w:rsidRPr="00554C87">
              <w:rPr>
                <w:szCs w:val="20"/>
              </w:rPr>
              <w:t xml:space="preserve">It is </w:t>
            </w:r>
            <w:r w:rsidR="002E54EC">
              <w:rPr>
                <w:szCs w:val="20"/>
              </w:rPr>
              <w:t xml:space="preserve">a </w:t>
            </w:r>
            <w:r w:rsidRPr="00554C87">
              <w:rPr>
                <w:szCs w:val="20"/>
              </w:rPr>
              <w:t xml:space="preserve">synthesizable construct of </w:t>
            </w:r>
            <w:r w:rsidR="009859BE" w:rsidRPr="00554C87">
              <w:rPr>
                <w:szCs w:val="20"/>
              </w:rPr>
              <w:t>Verilog</w:t>
            </w:r>
            <w:r w:rsidRPr="00554C87">
              <w:rPr>
                <w:szCs w:val="20"/>
              </w:rPr>
              <w:t>.</w:t>
            </w:r>
          </w:p>
          <w:p w:rsidR="0008310B" w:rsidRPr="00F527A1" w:rsidRDefault="0008310B" w:rsidP="0008310B">
            <w:pPr>
              <w:shd w:val="clear" w:color="auto" w:fill="FFFFFF"/>
              <w:spacing w:line="270" w:lineRule="atLeast"/>
              <w:jc w:val="both"/>
              <w:rPr>
                <w:b/>
              </w:rPr>
            </w:pPr>
            <w:r w:rsidRPr="00F527A1">
              <w:rPr>
                <w:b/>
              </w:rPr>
              <w:t>Assignments in Verilog HDL:</w:t>
            </w:r>
          </w:p>
          <w:p w:rsidR="0008310B" w:rsidRDefault="0008310B" w:rsidP="0008310B">
            <w:pPr>
              <w:pStyle w:val="NormalWeb"/>
              <w:rPr>
                <w:color w:val="000000"/>
                <w:szCs w:val="27"/>
              </w:rPr>
            </w:pPr>
            <w:r w:rsidRPr="00F527A1">
              <w:rPr>
                <w:szCs w:val="27"/>
              </w:rPr>
              <w:t>There are two types of assignments i.e. </w:t>
            </w:r>
            <w:r w:rsidRPr="00603D4D">
              <w:rPr>
                <w:b/>
                <w:bCs/>
                <w:szCs w:val="27"/>
              </w:rPr>
              <w:t>continuous</w:t>
            </w:r>
            <w:r w:rsidRPr="00F527A1">
              <w:rPr>
                <w:szCs w:val="27"/>
              </w:rPr>
              <w:t xml:space="preserve"> assignment and </w:t>
            </w:r>
            <w:r w:rsidRPr="00603D4D">
              <w:rPr>
                <w:b/>
                <w:bCs/>
                <w:szCs w:val="27"/>
              </w:rPr>
              <w:t>procedural</w:t>
            </w:r>
            <w:r w:rsidRPr="00F527A1">
              <w:rPr>
                <w:szCs w:val="27"/>
              </w:rPr>
              <w:t xml:space="preserve"> assignment in Verilog. The continuous assignment is used to drive net data type variables using the </w:t>
            </w:r>
            <w:r w:rsidRPr="00603D4D">
              <w:rPr>
                <w:b/>
                <w:bCs/>
                <w:szCs w:val="27"/>
              </w:rPr>
              <w:t>'assign'</w:t>
            </w:r>
            <w:r w:rsidRPr="00F527A1">
              <w:rPr>
                <w:szCs w:val="27"/>
              </w:rPr>
              <w:t xml:space="preserve"> statements whereas procedural assignments are used to drive reg data type variables using </w:t>
            </w:r>
            <w:r w:rsidRPr="00603D4D">
              <w:rPr>
                <w:b/>
                <w:bCs/>
                <w:szCs w:val="27"/>
              </w:rPr>
              <w:t>initial</w:t>
            </w:r>
            <w:r w:rsidRPr="00F527A1">
              <w:rPr>
                <w:szCs w:val="27"/>
              </w:rPr>
              <w:t xml:space="preserve"> and </w:t>
            </w:r>
            <w:r w:rsidRPr="00603D4D">
              <w:rPr>
                <w:b/>
                <w:bCs/>
                <w:szCs w:val="27"/>
              </w:rPr>
              <w:t>always</w:t>
            </w:r>
            <w:r w:rsidRPr="00F527A1">
              <w:rPr>
                <w:szCs w:val="27"/>
              </w:rPr>
              <w:t xml:space="preserve"> block statements.</w:t>
            </w:r>
            <w:r>
              <w:rPr>
                <w:szCs w:val="27"/>
              </w:rPr>
              <w:t xml:space="preserve"> Continuous assignments are </w:t>
            </w:r>
            <w:r>
              <w:rPr>
                <w:color w:val="000000"/>
                <w:szCs w:val="27"/>
              </w:rPr>
              <w:t>non-synthesizable.</w:t>
            </w:r>
          </w:p>
          <w:p w:rsidR="0008310B" w:rsidRPr="00D22BA7" w:rsidRDefault="0008310B" w:rsidP="0008310B">
            <w:pPr>
              <w:pStyle w:val="NormalWeb"/>
              <w:shd w:val="clear" w:color="auto" w:fill="FFFFFF"/>
              <w:spacing w:before="0" w:beforeAutospacing="0" w:after="0" w:afterAutospacing="0" w:line="270" w:lineRule="atLeast"/>
              <w:jc w:val="both"/>
              <w:rPr>
                <w:sz w:val="18"/>
                <w:szCs w:val="18"/>
              </w:rPr>
            </w:pPr>
            <w:r w:rsidRPr="00D22BA7">
              <w:rPr>
                <w:b/>
                <w:bCs/>
              </w:rPr>
              <w:t>Procedural assignments:</w:t>
            </w:r>
          </w:p>
          <w:p w:rsidR="0008310B" w:rsidRDefault="0008310B" w:rsidP="0008310B">
            <w:pPr>
              <w:pStyle w:val="NormalWeb"/>
              <w:rPr>
                <w:szCs w:val="27"/>
              </w:rPr>
            </w:pPr>
            <w:r w:rsidRPr="001C44B9">
              <w:rPr>
                <w:szCs w:val="27"/>
              </w:rPr>
              <w:t>Procedural assignments can be used only wi</w:t>
            </w:r>
            <w:r>
              <w:rPr>
                <w:szCs w:val="27"/>
              </w:rPr>
              <w:t xml:space="preserve">thin the structured procedures </w:t>
            </w:r>
            <w:r w:rsidRPr="007644E6">
              <w:rPr>
                <w:b/>
                <w:bCs/>
                <w:szCs w:val="27"/>
              </w:rPr>
              <w:t>always</w:t>
            </w:r>
            <w:r>
              <w:rPr>
                <w:szCs w:val="27"/>
              </w:rPr>
              <w:t xml:space="preserve"> and</w:t>
            </w:r>
            <w:r w:rsidRPr="001C44B9">
              <w:rPr>
                <w:szCs w:val="27"/>
              </w:rPr>
              <w:t xml:space="preserve"> </w:t>
            </w:r>
            <w:r w:rsidRPr="007644E6">
              <w:rPr>
                <w:b/>
                <w:bCs/>
                <w:szCs w:val="27"/>
              </w:rPr>
              <w:t>initial</w:t>
            </w:r>
            <w:r>
              <w:rPr>
                <w:szCs w:val="27"/>
              </w:rPr>
              <w:t xml:space="preserve"> blocks.</w:t>
            </w:r>
          </w:p>
          <w:p w:rsidR="0008310B" w:rsidRPr="001C44B9" w:rsidRDefault="0008310B" w:rsidP="0008310B">
            <w:pPr>
              <w:pStyle w:val="NormalWeb"/>
              <w:rPr>
                <w:szCs w:val="27"/>
              </w:rPr>
            </w:pPr>
            <w:r w:rsidRPr="001C44B9">
              <w:rPr>
                <w:szCs w:val="27"/>
              </w:rPr>
              <w:t>The left-hand side of assignment should be one of the following:</w:t>
            </w:r>
          </w:p>
          <w:p w:rsidR="0008310B" w:rsidRPr="001C44B9" w:rsidRDefault="0008310B" w:rsidP="0008310B">
            <w:pPr>
              <w:pStyle w:val="NormalWeb"/>
              <w:numPr>
                <w:ilvl w:val="0"/>
                <w:numId w:val="24"/>
              </w:numPr>
              <w:rPr>
                <w:szCs w:val="27"/>
              </w:rPr>
            </w:pPr>
            <w:r w:rsidRPr="001C44B9">
              <w:rPr>
                <w:szCs w:val="27"/>
              </w:rPr>
              <w:t>Register.</w:t>
            </w:r>
          </w:p>
          <w:p w:rsidR="0008310B" w:rsidRPr="001C44B9" w:rsidRDefault="0008310B" w:rsidP="0008310B">
            <w:pPr>
              <w:pStyle w:val="NormalWeb"/>
              <w:numPr>
                <w:ilvl w:val="0"/>
                <w:numId w:val="24"/>
              </w:numPr>
              <w:rPr>
                <w:szCs w:val="27"/>
              </w:rPr>
            </w:pPr>
            <w:r w:rsidRPr="001C44B9">
              <w:rPr>
                <w:szCs w:val="27"/>
              </w:rPr>
              <w:t>Bit-select of register.</w:t>
            </w:r>
          </w:p>
          <w:p w:rsidR="0008310B" w:rsidRPr="001C44B9" w:rsidRDefault="0008310B" w:rsidP="0008310B">
            <w:pPr>
              <w:pStyle w:val="NormalWeb"/>
              <w:numPr>
                <w:ilvl w:val="0"/>
                <w:numId w:val="24"/>
              </w:numPr>
              <w:rPr>
                <w:szCs w:val="27"/>
              </w:rPr>
            </w:pPr>
            <w:r w:rsidRPr="001C44B9">
              <w:rPr>
                <w:szCs w:val="27"/>
              </w:rPr>
              <w:t>Part-select of</w:t>
            </w:r>
            <w:r w:rsidRPr="001C44B9">
              <w:rPr>
                <w:rStyle w:val="apple-converted-space"/>
                <w:szCs w:val="27"/>
              </w:rPr>
              <w:t> </w:t>
            </w:r>
            <w:r w:rsidRPr="001C44B9">
              <w:rPr>
                <w:bCs/>
                <w:szCs w:val="27"/>
              </w:rPr>
              <w:t>reg</w:t>
            </w:r>
            <w:r w:rsidRPr="001C44B9">
              <w:rPr>
                <w:szCs w:val="27"/>
              </w:rPr>
              <w:t>,</w:t>
            </w:r>
            <w:r w:rsidRPr="001C44B9">
              <w:rPr>
                <w:rStyle w:val="apple-converted-space"/>
                <w:szCs w:val="27"/>
              </w:rPr>
              <w:t> </w:t>
            </w:r>
            <w:r w:rsidRPr="001C44B9">
              <w:rPr>
                <w:bCs/>
                <w:szCs w:val="27"/>
              </w:rPr>
              <w:t>integer</w:t>
            </w:r>
            <w:r w:rsidRPr="001C44B9">
              <w:rPr>
                <w:szCs w:val="27"/>
              </w:rPr>
              <w:t>, or</w:t>
            </w:r>
            <w:r w:rsidRPr="001C44B9">
              <w:rPr>
                <w:rStyle w:val="apple-converted-space"/>
                <w:szCs w:val="27"/>
              </w:rPr>
              <w:t> </w:t>
            </w:r>
            <w:r w:rsidRPr="001C44B9">
              <w:rPr>
                <w:bCs/>
                <w:szCs w:val="27"/>
              </w:rPr>
              <w:t>time</w:t>
            </w:r>
            <w:r w:rsidRPr="001C44B9">
              <w:rPr>
                <w:rStyle w:val="apple-converted-space"/>
                <w:szCs w:val="27"/>
              </w:rPr>
              <w:t> </w:t>
            </w:r>
            <w:r w:rsidRPr="001C44B9">
              <w:rPr>
                <w:szCs w:val="27"/>
              </w:rPr>
              <w:t>data type.</w:t>
            </w:r>
          </w:p>
          <w:p w:rsidR="0008310B" w:rsidRPr="001C44B9" w:rsidRDefault="0008310B" w:rsidP="0008310B">
            <w:pPr>
              <w:pStyle w:val="NormalWeb"/>
              <w:numPr>
                <w:ilvl w:val="0"/>
                <w:numId w:val="24"/>
              </w:numPr>
              <w:rPr>
                <w:szCs w:val="27"/>
              </w:rPr>
            </w:pPr>
            <w:r w:rsidRPr="001C44B9">
              <w:rPr>
                <w:szCs w:val="27"/>
              </w:rPr>
              <w:t>Memory word.</w:t>
            </w:r>
          </w:p>
          <w:p w:rsidR="0008310B" w:rsidRPr="001C44B9" w:rsidRDefault="0008310B" w:rsidP="0008310B">
            <w:pPr>
              <w:pStyle w:val="NormalWeb"/>
              <w:numPr>
                <w:ilvl w:val="0"/>
                <w:numId w:val="24"/>
              </w:numPr>
              <w:rPr>
                <w:szCs w:val="27"/>
              </w:rPr>
            </w:pPr>
            <w:r w:rsidRPr="001C44B9">
              <w:rPr>
                <w:szCs w:val="27"/>
              </w:rPr>
              <w:t>Concatenation of any of the above.</w:t>
            </w:r>
          </w:p>
          <w:p w:rsidR="0008310B" w:rsidRPr="001C44B9" w:rsidRDefault="0008310B" w:rsidP="0008310B">
            <w:pPr>
              <w:pStyle w:val="NormalWeb"/>
              <w:rPr>
                <w:szCs w:val="27"/>
              </w:rPr>
            </w:pPr>
            <w:r>
              <w:rPr>
                <w:szCs w:val="27"/>
              </w:rPr>
              <w:t>P</w:t>
            </w:r>
            <w:r w:rsidRPr="001C44B9">
              <w:rPr>
                <w:szCs w:val="27"/>
              </w:rPr>
              <w:t>rocedural assignments statements</w:t>
            </w:r>
            <w:r>
              <w:rPr>
                <w:szCs w:val="27"/>
              </w:rPr>
              <w:t xml:space="preserve"> are further classified into two types</w:t>
            </w:r>
            <w:r w:rsidRPr="001C44B9">
              <w:rPr>
                <w:szCs w:val="27"/>
              </w:rPr>
              <w:t>: blocking (</w:t>
            </w:r>
            <w:r w:rsidRPr="001C44B9">
              <w:rPr>
                <w:i/>
                <w:iCs/>
                <w:szCs w:val="27"/>
              </w:rPr>
              <w:t>Example 1</w:t>
            </w:r>
            <w:r w:rsidRPr="001C44B9">
              <w:rPr>
                <w:szCs w:val="27"/>
              </w:rPr>
              <w:t>) and non-blocking (</w:t>
            </w:r>
            <w:r w:rsidRPr="001C44B9">
              <w:rPr>
                <w:i/>
                <w:iCs/>
                <w:szCs w:val="27"/>
              </w:rPr>
              <w:t>Example 2</w:t>
            </w:r>
            <w:r w:rsidRPr="001C44B9">
              <w:rPr>
                <w:szCs w:val="27"/>
              </w:rPr>
              <w:t>) procedural assignments.</w:t>
            </w:r>
          </w:p>
          <w:p w:rsidR="0008310B" w:rsidRPr="00D22BA7" w:rsidRDefault="0008310B" w:rsidP="0008310B">
            <w:pPr>
              <w:pStyle w:val="NormalWeb"/>
              <w:numPr>
                <w:ilvl w:val="0"/>
                <w:numId w:val="26"/>
              </w:numPr>
              <w:shd w:val="clear" w:color="auto" w:fill="FFFFFF"/>
              <w:spacing w:before="0" w:beforeAutospacing="0" w:after="0" w:afterAutospacing="0" w:line="270" w:lineRule="atLeast"/>
              <w:jc w:val="both"/>
            </w:pPr>
            <w:r w:rsidRPr="00D22BA7">
              <w:t> </w:t>
            </w:r>
            <w:r w:rsidRPr="00D22BA7">
              <w:rPr>
                <w:b/>
                <w:bCs/>
              </w:rPr>
              <w:t xml:space="preserve">Blocking </w:t>
            </w:r>
            <w:r w:rsidRPr="0064231B">
              <w:rPr>
                <w:b/>
                <w:bCs/>
              </w:rPr>
              <w:t xml:space="preserve">procedural </w:t>
            </w:r>
            <w:r w:rsidRPr="00D22BA7">
              <w:rPr>
                <w:b/>
                <w:bCs/>
              </w:rPr>
              <w:t>assignments:</w:t>
            </w:r>
          </w:p>
          <w:p w:rsidR="0008310B" w:rsidRPr="000D6CD8" w:rsidRDefault="0008310B" w:rsidP="0008310B">
            <w:pPr>
              <w:pStyle w:val="example"/>
              <w:spacing w:before="0" w:beforeAutospacing="0" w:after="0" w:afterAutospacing="0"/>
              <w:rPr>
                <w:color w:val="000000"/>
                <w:szCs w:val="27"/>
              </w:rPr>
            </w:pPr>
            <w:r>
              <w:rPr>
                <w:color w:val="000000"/>
                <w:szCs w:val="27"/>
              </w:rPr>
              <w:t>//</w:t>
            </w:r>
            <w:r w:rsidRPr="000D6CD8">
              <w:rPr>
                <w:color w:val="000000"/>
                <w:szCs w:val="27"/>
              </w:rPr>
              <w:t>Example 1</w:t>
            </w:r>
          </w:p>
          <w:p w:rsidR="0008310B" w:rsidRPr="00D1008D" w:rsidRDefault="0008310B" w:rsidP="00127C46">
            <w:pPr>
              <w:pStyle w:val="code"/>
              <w:spacing w:before="0" w:beforeAutospacing="0"/>
              <w:rPr>
                <w:color w:val="000000"/>
                <w:szCs w:val="27"/>
              </w:rPr>
            </w:pPr>
            <w:r w:rsidRPr="00D1008D">
              <w:rPr>
                <w:bCs/>
                <w:color w:val="000000"/>
                <w:szCs w:val="27"/>
              </w:rPr>
              <w:t>begin</w:t>
            </w:r>
            <w:r w:rsidRPr="00D1008D">
              <w:rPr>
                <w:color w:val="000000"/>
                <w:szCs w:val="27"/>
              </w:rPr>
              <w:br/>
              <w:t>  a = 1;</w:t>
            </w:r>
            <w:r w:rsidRPr="00D1008D">
              <w:rPr>
                <w:color w:val="000000"/>
                <w:szCs w:val="27"/>
              </w:rPr>
              <w:br/>
              <w:t>  #10 a = 0;</w:t>
            </w:r>
            <w:r w:rsidRPr="00D1008D">
              <w:rPr>
                <w:color w:val="000000"/>
                <w:szCs w:val="27"/>
              </w:rPr>
              <w:br/>
              <w:t>  #5 a = 4;</w:t>
            </w:r>
            <w:r w:rsidRPr="00D1008D">
              <w:rPr>
                <w:color w:val="000000"/>
                <w:szCs w:val="27"/>
              </w:rPr>
              <w:br/>
            </w:r>
            <w:r w:rsidRPr="00D1008D">
              <w:rPr>
                <w:bCs/>
                <w:color w:val="000000"/>
                <w:szCs w:val="27"/>
              </w:rPr>
              <w:t>end</w:t>
            </w:r>
          </w:p>
          <w:p w:rsidR="0008310B" w:rsidRPr="000D6CD8" w:rsidRDefault="0008310B" w:rsidP="0008310B">
            <w:pPr>
              <w:pStyle w:val="NormalWeb"/>
              <w:jc w:val="both"/>
              <w:rPr>
                <w:rStyle w:val="Strong"/>
                <w:b w:val="0"/>
                <w:bCs w:val="0"/>
                <w:color w:val="000000"/>
                <w:szCs w:val="27"/>
              </w:rPr>
            </w:pPr>
            <w:r w:rsidRPr="000D6CD8">
              <w:rPr>
                <w:color w:val="000000"/>
                <w:szCs w:val="27"/>
              </w:rPr>
              <w:t>During the simulation, this block will be executed in 15 time units. At time 0 the 'a' variable will be 1, at time 10 the 'a' variable will be 0, and at time 15 (#10 + #5) the 'a' variable will be 4</w:t>
            </w:r>
            <w:r>
              <w:rPr>
                <w:color w:val="000000"/>
                <w:szCs w:val="27"/>
              </w:rPr>
              <w:t>.</w:t>
            </w:r>
          </w:p>
          <w:p w:rsidR="0008310B" w:rsidRDefault="0008310B" w:rsidP="0008310B">
            <w:pPr>
              <w:pStyle w:val="NormalWeb"/>
              <w:numPr>
                <w:ilvl w:val="0"/>
                <w:numId w:val="26"/>
              </w:numPr>
              <w:shd w:val="clear" w:color="auto" w:fill="FFFFFF"/>
              <w:spacing w:before="0" w:beforeAutospacing="0" w:after="0" w:afterAutospacing="0" w:line="270" w:lineRule="atLeast"/>
              <w:jc w:val="both"/>
              <w:rPr>
                <w:b/>
                <w:bCs/>
              </w:rPr>
            </w:pPr>
            <w:r w:rsidRPr="00D22BA7">
              <w:t> </w:t>
            </w:r>
            <w:r w:rsidRPr="00D22BA7">
              <w:rPr>
                <w:b/>
                <w:bCs/>
              </w:rPr>
              <w:t xml:space="preserve">Non-blocking </w:t>
            </w:r>
            <w:r w:rsidRPr="0064231B">
              <w:rPr>
                <w:b/>
                <w:bCs/>
              </w:rPr>
              <w:t xml:space="preserve">procedural </w:t>
            </w:r>
            <w:r w:rsidRPr="00D22BA7">
              <w:rPr>
                <w:b/>
                <w:bCs/>
              </w:rPr>
              <w:t>assignments:</w:t>
            </w:r>
          </w:p>
          <w:p w:rsidR="0008310B" w:rsidRPr="000D6CD8" w:rsidRDefault="0008310B" w:rsidP="0008310B">
            <w:pPr>
              <w:pStyle w:val="example"/>
              <w:spacing w:before="0" w:beforeAutospacing="0" w:after="0" w:afterAutospacing="0"/>
              <w:rPr>
                <w:color w:val="000000"/>
                <w:szCs w:val="27"/>
              </w:rPr>
            </w:pPr>
            <w:r>
              <w:rPr>
                <w:color w:val="000000"/>
                <w:szCs w:val="27"/>
              </w:rPr>
              <w:t>//</w:t>
            </w:r>
            <w:r w:rsidRPr="000D6CD8">
              <w:rPr>
                <w:color w:val="000000"/>
                <w:szCs w:val="27"/>
              </w:rPr>
              <w:t>Example 2</w:t>
            </w:r>
          </w:p>
          <w:p w:rsidR="0008310B" w:rsidRPr="00D1008D" w:rsidRDefault="0008310B" w:rsidP="005454A5">
            <w:pPr>
              <w:pStyle w:val="code"/>
              <w:spacing w:before="0" w:beforeAutospacing="0"/>
              <w:rPr>
                <w:color w:val="000000"/>
                <w:szCs w:val="27"/>
              </w:rPr>
            </w:pPr>
            <w:r w:rsidRPr="00D1008D">
              <w:rPr>
                <w:bCs/>
                <w:color w:val="000000"/>
                <w:szCs w:val="27"/>
              </w:rPr>
              <w:t>begin</w:t>
            </w:r>
            <w:r w:rsidRPr="00D1008D">
              <w:rPr>
                <w:color w:val="000000"/>
                <w:szCs w:val="27"/>
              </w:rPr>
              <w:br/>
              <w:t>  a &lt;= 1;</w:t>
            </w:r>
            <w:r w:rsidRPr="00D1008D">
              <w:rPr>
                <w:color w:val="000000"/>
                <w:szCs w:val="27"/>
              </w:rPr>
              <w:br/>
              <w:t>  #10 a &lt;= 0;</w:t>
            </w:r>
            <w:r w:rsidRPr="00D1008D">
              <w:rPr>
                <w:color w:val="000000"/>
                <w:szCs w:val="27"/>
              </w:rPr>
              <w:br/>
              <w:t>  #5 a &lt;= 4;</w:t>
            </w:r>
            <w:r w:rsidRPr="00D1008D">
              <w:rPr>
                <w:color w:val="000000"/>
                <w:szCs w:val="27"/>
              </w:rPr>
              <w:br/>
            </w:r>
            <w:r w:rsidRPr="00D1008D">
              <w:rPr>
                <w:bCs/>
                <w:color w:val="000000"/>
                <w:szCs w:val="27"/>
              </w:rPr>
              <w:lastRenderedPageBreak/>
              <w:t>end</w:t>
            </w:r>
          </w:p>
          <w:p w:rsidR="0008310B" w:rsidRDefault="0008310B" w:rsidP="005454A5">
            <w:pPr>
              <w:pStyle w:val="NormalWeb"/>
              <w:rPr>
                <w:color w:val="000000"/>
                <w:szCs w:val="27"/>
              </w:rPr>
            </w:pPr>
            <w:r w:rsidRPr="000D6CD8">
              <w:rPr>
                <w:color w:val="000000"/>
                <w:szCs w:val="27"/>
              </w:rPr>
              <w:t>During the simulation this block will be executed in 10 time units. At time 0 the 'a' variable will be 1, at time 5 the 'a' variable will be 4, and at time 10 the 'a' variable will be 0.</w:t>
            </w:r>
          </w:p>
          <w:p w:rsidR="0008310B" w:rsidRDefault="0008310B" w:rsidP="005454A5">
            <w:pPr>
              <w:shd w:val="clear" w:color="auto" w:fill="FFFFFF"/>
              <w:spacing w:after="120" w:line="456" w:lineRule="atLeast"/>
              <w:textAlignment w:val="baseline"/>
              <w:outlineLvl w:val="1"/>
              <w:rPr>
                <w:b/>
                <w:bCs/>
              </w:rPr>
            </w:pPr>
            <w:r>
              <w:rPr>
                <w:b/>
                <w:bCs/>
              </w:rPr>
              <w:t>Differences: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520"/>
              <w:gridCol w:w="4520"/>
            </w:tblGrid>
            <w:tr w:rsidR="0008310B" w:rsidTr="00086CBB">
              <w:trPr>
                <w:trHeight w:val="566"/>
              </w:trPr>
              <w:tc>
                <w:tcPr>
                  <w:tcW w:w="4520" w:type="dxa"/>
                </w:tcPr>
                <w:p w:rsidR="0008310B" w:rsidRDefault="0008310B" w:rsidP="0008310B">
                  <w:pPr>
                    <w:spacing w:line="456" w:lineRule="atLeast"/>
                    <w:jc w:val="center"/>
                    <w:textAlignment w:val="baseline"/>
                    <w:outlineLvl w:val="1"/>
                    <w:rPr>
                      <w:b/>
                      <w:bCs/>
                    </w:rPr>
                  </w:pPr>
                  <w:r w:rsidRPr="00D1008D">
                    <w:rPr>
                      <w:b/>
                      <w:bCs/>
                    </w:rPr>
                    <w:t>Continuous Assignment</w:t>
                  </w:r>
                </w:p>
              </w:tc>
              <w:tc>
                <w:tcPr>
                  <w:tcW w:w="4520" w:type="dxa"/>
                </w:tcPr>
                <w:p w:rsidR="0008310B" w:rsidRDefault="0008310B" w:rsidP="0008310B">
                  <w:pPr>
                    <w:spacing w:line="456" w:lineRule="atLeast"/>
                    <w:jc w:val="center"/>
                    <w:textAlignment w:val="baseline"/>
                    <w:outlineLvl w:val="1"/>
                    <w:rPr>
                      <w:b/>
                      <w:bCs/>
                    </w:rPr>
                  </w:pPr>
                  <w:r w:rsidRPr="00D1008D">
                    <w:rPr>
                      <w:b/>
                    </w:rPr>
                    <w:t>Procedural Assignment</w:t>
                  </w:r>
                </w:p>
              </w:tc>
            </w:tr>
            <w:tr w:rsidR="0008310B" w:rsidTr="00086CBB">
              <w:trPr>
                <w:trHeight w:val="5084"/>
              </w:trPr>
              <w:tc>
                <w:tcPr>
                  <w:tcW w:w="4520" w:type="dxa"/>
                </w:tcPr>
                <w:p w:rsidR="0008310B" w:rsidRPr="002629DD" w:rsidRDefault="0008310B" w:rsidP="0008310B">
                  <w:pPr>
                    <w:pStyle w:val="ListParagraph"/>
                    <w:numPr>
                      <w:ilvl w:val="0"/>
                      <w:numId w:val="35"/>
                    </w:numPr>
                    <w:shd w:val="clear" w:color="auto" w:fill="FFFFFF"/>
                    <w:spacing w:before="0" w:beforeAutospacing="0" w:after="0" w:afterAutospacing="0" w:line="384" w:lineRule="atLeast"/>
                    <w:ind w:left="360"/>
                    <w:jc w:val="both"/>
                    <w:textAlignment w:val="baseline"/>
                  </w:pPr>
                  <w:r w:rsidRPr="002629DD">
                    <w:t>Continuous assignment can only drive </w:t>
                  </w:r>
                  <w:r w:rsidRPr="002629DD">
                    <w:rPr>
                      <w:bCs/>
                    </w:rPr>
                    <w:t>wire or tri data type</w:t>
                  </w:r>
                  <w:r w:rsidRPr="002629DD">
                    <w:t>. Which means left-side data type should be net data type.</w:t>
                  </w:r>
                </w:p>
                <w:p w:rsidR="0008310B" w:rsidRPr="002629DD" w:rsidRDefault="0008310B" w:rsidP="0008310B">
                  <w:pPr>
                    <w:pStyle w:val="ListParagraph"/>
                    <w:numPr>
                      <w:ilvl w:val="0"/>
                      <w:numId w:val="35"/>
                    </w:numPr>
                    <w:shd w:val="clear" w:color="auto" w:fill="FFFFFF"/>
                    <w:spacing w:before="0" w:beforeAutospacing="0" w:after="0" w:afterAutospacing="0" w:line="384" w:lineRule="atLeast"/>
                    <w:ind w:left="360"/>
                    <w:jc w:val="both"/>
                    <w:textAlignment w:val="baseline"/>
                  </w:pPr>
                  <w:r w:rsidRPr="002629DD">
                    <w:t>Continuous assignments should appear </w:t>
                  </w:r>
                  <w:r w:rsidRPr="002629DD">
                    <w:rPr>
                      <w:bCs/>
                    </w:rPr>
                    <w:t xml:space="preserve">outside procedures </w:t>
                  </w:r>
                  <w:r w:rsidRPr="002629DD">
                    <w:t>(always, initial, functions, tasks, etc).</w:t>
                  </w:r>
                </w:p>
                <w:p w:rsidR="0008310B" w:rsidRPr="002629DD" w:rsidRDefault="0008310B" w:rsidP="0008310B">
                  <w:pPr>
                    <w:pStyle w:val="ListParagraph"/>
                    <w:numPr>
                      <w:ilvl w:val="0"/>
                      <w:numId w:val="35"/>
                    </w:numPr>
                    <w:shd w:val="clear" w:color="auto" w:fill="FFFFFF"/>
                    <w:spacing w:before="0" w:beforeAutospacing="0" w:after="0" w:afterAutospacing="0" w:line="384" w:lineRule="atLeast"/>
                    <w:ind w:left="360"/>
                    <w:jc w:val="both"/>
                    <w:textAlignment w:val="baseline"/>
                  </w:pPr>
                  <w:r w:rsidRPr="002629DD">
                    <w:t>It executes each time the right hand side expression changes. It overrides any procedural assignment.</w:t>
                  </w:r>
                </w:p>
                <w:p w:rsidR="0008310B" w:rsidRPr="002629DD" w:rsidRDefault="0008310B" w:rsidP="0008310B">
                  <w:pPr>
                    <w:pStyle w:val="ListParagraph"/>
                    <w:numPr>
                      <w:ilvl w:val="0"/>
                      <w:numId w:val="35"/>
                    </w:numPr>
                    <w:shd w:val="clear" w:color="auto" w:fill="FFFFFF"/>
                    <w:spacing w:before="0" w:beforeAutospacing="0" w:after="0" w:afterAutospacing="0" w:line="384" w:lineRule="atLeast"/>
                    <w:ind w:left="360"/>
                    <w:jc w:val="both"/>
                    <w:textAlignment w:val="baseline"/>
                  </w:pPr>
                  <w:r w:rsidRPr="002629DD">
                    <w:t>A wire should be assigned only once using continuous assignment.</w:t>
                  </w:r>
                </w:p>
                <w:p w:rsidR="0008310B" w:rsidRPr="002629DD" w:rsidRDefault="0008310B" w:rsidP="0008310B">
                  <w:pPr>
                    <w:pStyle w:val="ListParagraph"/>
                    <w:numPr>
                      <w:ilvl w:val="0"/>
                      <w:numId w:val="35"/>
                    </w:numPr>
                    <w:shd w:val="clear" w:color="auto" w:fill="FFFFFF"/>
                    <w:spacing w:before="0" w:beforeAutospacing="0" w:after="0" w:afterAutospacing="0" w:line="384" w:lineRule="atLeast"/>
                    <w:ind w:left="360"/>
                    <w:jc w:val="both"/>
                    <w:textAlignment w:val="baseline"/>
                  </w:pPr>
                  <w:r w:rsidRPr="002629DD">
                    <w:t>Only combinational logic can be modeled using Continuous Assignment.</w:t>
                  </w:r>
                </w:p>
              </w:tc>
              <w:tc>
                <w:tcPr>
                  <w:tcW w:w="4520" w:type="dxa"/>
                </w:tcPr>
                <w:p w:rsidR="0008310B" w:rsidRPr="002629DD" w:rsidRDefault="0008310B" w:rsidP="0008310B">
                  <w:pPr>
                    <w:pStyle w:val="ListParagraph"/>
                    <w:numPr>
                      <w:ilvl w:val="0"/>
                      <w:numId w:val="34"/>
                    </w:numPr>
                    <w:shd w:val="clear" w:color="auto" w:fill="FFFFFF"/>
                    <w:spacing w:before="0" w:beforeAutospacing="0" w:after="0" w:afterAutospacing="0" w:line="384" w:lineRule="atLeast"/>
                    <w:ind w:left="360"/>
                    <w:jc w:val="both"/>
                    <w:textAlignment w:val="baseline"/>
                  </w:pPr>
                  <w:r w:rsidRPr="002629DD">
                    <w:t>Procedural Assignment can drive only </w:t>
                  </w:r>
                  <w:r w:rsidRPr="002629DD">
                    <w:rPr>
                      <w:bCs/>
                    </w:rPr>
                    <w:t>reg</w:t>
                  </w:r>
                  <w:r>
                    <w:rPr>
                      <w:bCs/>
                    </w:rPr>
                    <w:t xml:space="preserve">., integer, real </w:t>
                  </w:r>
                  <w:r w:rsidRPr="002629DD">
                    <w:rPr>
                      <w:bCs/>
                    </w:rPr>
                    <w:t>and time data type</w:t>
                  </w:r>
                  <w:r w:rsidRPr="002629DD">
                    <w:t>. Which means left-side data type cannot be nets.</w:t>
                  </w:r>
                </w:p>
                <w:p w:rsidR="0008310B" w:rsidRPr="002629DD" w:rsidRDefault="0008310B" w:rsidP="0008310B">
                  <w:pPr>
                    <w:pStyle w:val="ListParagraph"/>
                    <w:numPr>
                      <w:ilvl w:val="0"/>
                      <w:numId w:val="34"/>
                    </w:numPr>
                    <w:shd w:val="clear" w:color="auto" w:fill="FFFFFF"/>
                    <w:spacing w:before="0" w:beforeAutospacing="0" w:after="0" w:afterAutospacing="0" w:line="384" w:lineRule="atLeast"/>
                    <w:ind w:left="360"/>
                    <w:jc w:val="both"/>
                    <w:textAlignment w:val="baseline"/>
                  </w:pPr>
                  <w:r w:rsidRPr="002629DD">
                    <w:t>Procedural Assignment should appear inside procedures.</w:t>
                  </w:r>
                </w:p>
                <w:p w:rsidR="0008310B" w:rsidRPr="002629DD" w:rsidRDefault="0008310B" w:rsidP="0008310B">
                  <w:pPr>
                    <w:pStyle w:val="ListParagraph"/>
                    <w:numPr>
                      <w:ilvl w:val="0"/>
                      <w:numId w:val="34"/>
                    </w:numPr>
                    <w:shd w:val="clear" w:color="auto" w:fill="FFFFFF"/>
                    <w:spacing w:before="0" w:beforeAutospacing="0" w:after="0" w:afterAutospacing="0" w:line="384" w:lineRule="atLeast"/>
                    <w:ind w:left="360"/>
                    <w:jc w:val="both"/>
                    <w:textAlignment w:val="baseline"/>
                  </w:pPr>
                  <w:r w:rsidRPr="002629DD">
                    <w:t>It can model both combinational and sequential logic.</w:t>
                  </w:r>
                </w:p>
              </w:tc>
            </w:tr>
          </w:tbl>
          <w:p w:rsidR="0008310B" w:rsidRDefault="0008310B" w:rsidP="0008310B">
            <w:pPr>
              <w:shd w:val="clear" w:color="auto" w:fill="FFFFFF"/>
              <w:spacing w:line="270" w:lineRule="atLeast"/>
              <w:jc w:val="both"/>
              <w:rPr>
                <w:b/>
                <w:bCs/>
                <w:color w:val="000000"/>
              </w:rPr>
            </w:pPr>
          </w:p>
          <w:p w:rsidR="00D22BA7" w:rsidRPr="00D22BA7" w:rsidRDefault="00D22BA7" w:rsidP="005E036D">
            <w:pPr>
              <w:shd w:val="clear" w:color="auto" w:fill="FFFFFF"/>
              <w:spacing w:after="120" w:line="270" w:lineRule="atLeast"/>
              <w:jc w:val="both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</w:rPr>
              <w:t>Conditional (if-else) statement:</w:t>
            </w:r>
          </w:p>
          <w:p w:rsidR="00D22BA7" w:rsidRPr="00273C1F" w:rsidRDefault="00D22BA7" w:rsidP="00D22BA7">
            <w:pPr>
              <w:numPr>
                <w:ilvl w:val="0"/>
                <w:numId w:val="19"/>
              </w:numPr>
              <w:shd w:val="clear" w:color="auto" w:fill="FFFFFF"/>
              <w:spacing w:line="270" w:lineRule="atLeast"/>
              <w:ind w:left="0"/>
              <w:jc w:val="both"/>
              <w:rPr>
                <w:rFonts w:ascii="Verdana" w:hAnsi="Verdana"/>
                <w:color w:val="000000"/>
                <w:sz w:val="18"/>
                <w:szCs w:val="18"/>
              </w:rPr>
            </w:pPr>
            <w:r w:rsidRPr="00D22BA7">
              <w:rPr>
                <w:color w:val="000000"/>
              </w:rPr>
              <w:t xml:space="preserve">The condition (if-else) statement is used to </w:t>
            </w:r>
            <w:r w:rsidR="003F6A3B" w:rsidRPr="00D22BA7">
              <w:rPr>
                <w:color w:val="000000"/>
              </w:rPr>
              <w:t>decide</w:t>
            </w:r>
            <w:r w:rsidRPr="00D22BA7">
              <w:rPr>
                <w:color w:val="000000"/>
              </w:rPr>
              <w:t xml:space="preserve"> whether a statement is executed or not. The keywords</w:t>
            </w:r>
            <w:r w:rsidRPr="00D22BA7">
              <w:rPr>
                <w:rStyle w:val="apple-converted-space"/>
                <w:color w:val="000000"/>
              </w:rPr>
              <w:t> </w:t>
            </w:r>
            <w:r w:rsidRPr="00D22BA7">
              <w:rPr>
                <w:i/>
                <w:iCs/>
                <w:color w:val="000000"/>
              </w:rPr>
              <w:t>if</w:t>
            </w:r>
            <w:r w:rsidRPr="00D22BA7">
              <w:rPr>
                <w:rStyle w:val="apple-converted-space"/>
                <w:i/>
                <w:iCs/>
                <w:color w:val="000000"/>
              </w:rPr>
              <w:t> </w:t>
            </w:r>
            <w:r w:rsidRPr="00D22BA7">
              <w:rPr>
                <w:color w:val="000000"/>
              </w:rPr>
              <w:t>and</w:t>
            </w:r>
            <w:r w:rsidRPr="00D22BA7">
              <w:rPr>
                <w:rStyle w:val="apple-converted-space"/>
                <w:color w:val="000000"/>
              </w:rPr>
              <w:t> </w:t>
            </w:r>
            <w:r w:rsidRPr="00D22BA7">
              <w:rPr>
                <w:i/>
                <w:iCs/>
                <w:color w:val="000000"/>
              </w:rPr>
              <w:t>else</w:t>
            </w:r>
            <w:r w:rsidRPr="00D22BA7">
              <w:rPr>
                <w:rStyle w:val="apple-converted-space"/>
                <w:i/>
                <w:iCs/>
                <w:color w:val="000000"/>
              </w:rPr>
              <w:t> </w:t>
            </w:r>
            <w:r w:rsidRPr="00D22BA7">
              <w:rPr>
                <w:color w:val="000000"/>
              </w:rPr>
              <w:t>are used to make conditional statement.</w:t>
            </w:r>
          </w:p>
          <w:p w:rsidR="00D22BA7" w:rsidRPr="005E036D" w:rsidRDefault="00D22BA7" w:rsidP="005E036D">
            <w:pPr>
              <w:numPr>
                <w:ilvl w:val="0"/>
                <w:numId w:val="19"/>
              </w:numPr>
              <w:shd w:val="clear" w:color="auto" w:fill="FFFFFF"/>
              <w:spacing w:before="120" w:after="120" w:line="270" w:lineRule="atLeast"/>
              <w:ind w:left="0"/>
              <w:jc w:val="both"/>
              <w:rPr>
                <w:rFonts w:ascii="Verdana" w:hAnsi="Verdana"/>
                <w:color w:val="000000"/>
                <w:sz w:val="18"/>
                <w:szCs w:val="18"/>
              </w:rPr>
            </w:pPr>
            <w:r w:rsidRPr="005E036D">
              <w:rPr>
                <w:b/>
                <w:bCs/>
                <w:color w:val="000000"/>
              </w:rPr>
              <w:t>Syntax: </w:t>
            </w:r>
          </w:p>
          <w:p w:rsidR="00D22BA7" w:rsidRPr="00D1008D" w:rsidRDefault="00D22BA7" w:rsidP="00D22BA7">
            <w:pPr>
              <w:pStyle w:val="NormalWeb"/>
              <w:shd w:val="clear" w:color="auto" w:fill="FFFFFF"/>
              <w:spacing w:before="0" w:beforeAutospacing="0" w:after="0" w:afterAutospacing="0" w:line="270" w:lineRule="atLeast"/>
              <w:jc w:val="both"/>
              <w:rPr>
                <w:rFonts w:ascii="Verdana" w:hAnsi="Verdana"/>
                <w:sz w:val="18"/>
                <w:szCs w:val="18"/>
              </w:rPr>
            </w:pPr>
            <w:r w:rsidRPr="00D1008D">
              <w:rPr>
                <w:rStyle w:val="apple-converted-space"/>
                <w:bCs/>
              </w:rPr>
              <w:t> </w:t>
            </w:r>
            <w:r w:rsidRPr="00D1008D">
              <w:rPr>
                <w:bCs/>
              </w:rPr>
              <w:t>if</w:t>
            </w:r>
            <w:r w:rsidRPr="00D1008D">
              <w:rPr>
                <w:rStyle w:val="apple-converted-space"/>
                <w:bCs/>
              </w:rPr>
              <w:t> </w:t>
            </w:r>
            <w:r w:rsidRPr="00D1008D">
              <w:rPr>
                <w:bCs/>
              </w:rPr>
              <w:t>(condition_1)</w:t>
            </w:r>
          </w:p>
          <w:p w:rsidR="00D22BA7" w:rsidRPr="00D1008D" w:rsidRDefault="00D22BA7" w:rsidP="00D22BA7">
            <w:pPr>
              <w:shd w:val="clear" w:color="auto" w:fill="FFFFFF"/>
              <w:spacing w:line="270" w:lineRule="atLeast"/>
              <w:jc w:val="both"/>
              <w:rPr>
                <w:rFonts w:ascii="Verdana" w:hAnsi="Verdana"/>
                <w:sz w:val="18"/>
                <w:szCs w:val="18"/>
              </w:rPr>
            </w:pPr>
            <w:r w:rsidRPr="00D1008D">
              <w:rPr>
                <w:bCs/>
              </w:rPr>
              <w:t>statement 1;</w:t>
            </w:r>
          </w:p>
          <w:p w:rsidR="00D22BA7" w:rsidRPr="00D1008D" w:rsidRDefault="00D22BA7" w:rsidP="00D22BA7">
            <w:pPr>
              <w:shd w:val="clear" w:color="auto" w:fill="FFFFFF"/>
              <w:spacing w:line="270" w:lineRule="atLeast"/>
              <w:jc w:val="both"/>
              <w:rPr>
                <w:rFonts w:ascii="Verdana" w:hAnsi="Verdana"/>
                <w:sz w:val="18"/>
                <w:szCs w:val="18"/>
              </w:rPr>
            </w:pPr>
            <w:r w:rsidRPr="00D1008D">
              <w:rPr>
                <w:bCs/>
              </w:rPr>
              <w:t>else if</w:t>
            </w:r>
            <w:r w:rsidRPr="00D1008D">
              <w:rPr>
                <w:rStyle w:val="apple-converted-space"/>
                <w:bCs/>
              </w:rPr>
              <w:t> </w:t>
            </w:r>
            <w:r w:rsidRPr="00D1008D">
              <w:rPr>
                <w:bCs/>
              </w:rPr>
              <w:t>(condition_2)</w:t>
            </w:r>
          </w:p>
          <w:p w:rsidR="00D22BA7" w:rsidRPr="00D1008D" w:rsidRDefault="00D22BA7" w:rsidP="00D22BA7">
            <w:pPr>
              <w:shd w:val="clear" w:color="auto" w:fill="FFFFFF"/>
              <w:spacing w:line="270" w:lineRule="atLeast"/>
              <w:jc w:val="both"/>
              <w:rPr>
                <w:rFonts w:ascii="Verdana" w:hAnsi="Verdana"/>
                <w:sz w:val="18"/>
                <w:szCs w:val="18"/>
              </w:rPr>
            </w:pPr>
            <w:r w:rsidRPr="00D1008D">
              <w:rPr>
                <w:bCs/>
              </w:rPr>
              <w:t>begin</w:t>
            </w:r>
          </w:p>
          <w:p w:rsidR="00D22BA7" w:rsidRPr="00D1008D" w:rsidRDefault="00D22BA7" w:rsidP="00D22BA7">
            <w:pPr>
              <w:shd w:val="clear" w:color="auto" w:fill="FFFFFF"/>
              <w:spacing w:line="270" w:lineRule="atLeast"/>
              <w:jc w:val="both"/>
              <w:rPr>
                <w:rFonts w:ascii="Verdana" w:hAnsi="Verdana"/>
                <w:sz w:val="18"/>
                <w:szCs w:val="18"/>
              </w:rPr>
            </w:pPr>
            <w:r w:rsidRPr="00D1008D">
              <w:rPr>
                <w:bCs/>
              </w:rPr>
              <w:t>statement 2;</w:t>
            </w:r>
          </w:p>
          <w:p w:rsidR="00D22BA7" w:rsidRPr="00D1008D" w:rsidRDefault="00D22BA7" w:rsidP="00D22BA7">
            <w:pPr>
              <w:shd w:val="clear" w:color="auto" w:fill="FFFFFF"/>
              <w:spacing w:line="270" w:lineRule="atLeast"/>
              <w:jc w:val="both"/>
              <w:rPr>
                <w:rFonts w:ascii="Verdana" w:hAnsi="Verdana"/>
                <w:sz w:val="18"/>
                <w:szCs w:val="18"/>
              </w:rPr>
            </w:pPr>
            <w:r w:rsidRPr="00D1008D">
              <w:t>end</w:t>
            </w:r>
          </w:p>
          <w:p w:rsidR="00D22BA7" w:rsidRPr="00D1008D" w:rsidRDefault="00D22BA7" w:rsidP="00D22BA7">
            <w:pPr>
              <w:shd w:val="clear" w:color="auto" w:fill="FFFFFF"/>
              <w:spacing w:line="270" w:lineRule="atLeast"/>
              <w:jc w:val="both"/>
              <w:rPr>
                <w:rFonts w:ascii="Verdana" w:hAnsi="Verdana"/>
                <w:sz w:val="18"/>
                <w:szCs w:val="18"/>
              </w:rPr>
            </w:pPr>
            <w:r w:rsidRPr="00D1008D">
              <w:t>else</w:t>
            </w:r>
          </w:p>
          <w:p w:rsidR="00D22BA7" w:rsidRPr="00D1008D" w:rsidRDefault="00D22BA7" w:rsidP="00D22BA7">
            <w:pPr>
              <w:shd w:val="clear" w:color="auto" w:fill="FFFFFF"/>
              <w:spacing w:line="270" w:lineRule="atLeast"/>
              <w:jc w:val="both"/>
              <w:rPr>
                <w:rFonts w:ascii="Verdana" w:hAnsi="Verdana"/>
                <w:sz w:val="18"/>
                <w:szCs w:val="18"/>
              </w:rPr>
            </w:pPr>
            <w:r w:rsidRPr="00D1008D">
              <w:rPr>
                <w:bCs/>
              </w:rPr>
              <w:t>statement 3;</w:t>
            </w:r>
            <w:r w:rsidRPr="00D1008D">
              <w:rPr>
                <w:rFonts w:ascii="Verdana" w:hAnsi="Verdana"/>
                <w:sz w:val="18"/>
                <w:szCs w:val="18"/>
              </w:rPr>
              <w:t> </w:t>
            </w:r>
          </w:p>
          <w:p w:rsidR="00D22BA7" w:rsidRDefault="00D22BA7" w:rsidP="00D22BA7">
            <w:pPr>
              <w:pStyle w:val="NormalWeb"/>
              <w:shd w:val="clear" w:color="auto" w:fill="FFFFFF"/>
              <w:spacing w:before="0" w:beforeAutospacing="0" w:after="0" w:afterAutospacing="0" w:line="270" w:lineRule="atLeast"/>
              <w:jc w:val="both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 </w:t>
            </w:r>
          </w:p>
          <w:p w:rsidR="00D22BA7" w:rsidRDefault="00D22BA7" w:rsidP="00D22BA7">
            <w:pPr>
              <w:pStyle w:val="NormalWeb"/>
              <w:shd w:val="clear" w:color="auto" w:fill="FFFFFF"/>
              <w:spacing w:before="0" w:beforeAutospacing="0" w:after="0" w:afterAutospacing="0" w:line="270" w:lineRule="atLeast"/>
              <w:jc w:val="both"/>
              <w:rPr>
                <w:rFonts w:ascii="Verdana" w:hAnsi="Verdana"/>
                <w:color w:val="000000"/>
                <w:sz w:val="18"/>
                <w:szCs w:val="18"/>
              </w:rPr>
            </w:pPr>
          </w:p>
          <w:p w:rsidR="00D22BA7" w:rsidRDefault="00D22BA7" w:rsidP="00D22BA7">
            <w:pPr>
              <w:numPr>
                <w:ilvl w:val="0"/>
                <w:numId w:val="20"/>
              </w:numPr>
              <w:shd w:val="clear" w:color="auto" w:fill="FFFFFF"/>
              <w:spacing w:line="270" w:lineRule="atLeast"/>
              <w:ind w:left="0"/>
              <w:jc w:val="both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</w:rPr>
              <w:t>Case statement:</w:t>
            </w:r>
          </w:p>
          <w:p w:rsidR="00D22BA7" w:rsidRDefault="00D22BA7" w:rsidP="00D22BA7">
            <w:pPr>
              <w:pStyle w:val="NormalWeb"/>
              <w:shd w:val="clear" w:color="auto" w:fill="FFFFFF"/>
              <w:spacing w:before="0" w:beforeAutospacing="0" w:after="0" w:afterAutospacing="0" w:line="270" w:lineRule="atLeast"/>
              <w:jc w:val="both"/>
              <w:rPr>
                <w:color w:val="000000"/>
              </w:rPr>
            </w:pPr>
            <w:r>
              <w:rPr>
                <w:color w:val="000000"/>
              </w:rPr>
              <w:t>The case statement is a multi-way decision statement that tests whether an expression matches one of the expressions and branches accordingly. Keywords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i/>
                <w:iCs/>
                <w:color w:val="000000"/>
              </w:rPr>
              <w:t>case</w:t>
            </w:r>
            <w:r>
              <w:rPr>
                <w:rStyle w:val="apple-converted-space"/>
                <w:i/>
                <w:iCs/>
                <w:color w:val="000000"/>
              </w:rPr>
              <w:t> </w:t>
            </w:r>
            <w:r>
              <w:rPr>
                <w:color w:val="000000"/>
              </w:rPr>
              <w:t>and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i/>
                <w:iCs/>
                <w:color w:val="000000"/>
              </w:rPr>
              <w:t>endcase</w:t>
            </w:r>
            <w:r>
              <w:rPr>
                <w:rStyle w:val="apple-converted-space"/>
                <w:i/>
                <w:iCs/>
                <w:color w:val="000000"/>
              </w:rPr>
              <w:t> </w:t>
            </w:r>
            <w:r>
              <w:rPr>
                <w:color w:val="000000"/>
              </w:rPr>
              <w:t xml:space="preserve">are used to </w:t>
            </w:r>
            <w:r>
              <w:rPr>
                <w:color w:val="000000"/>
              </w:rPr>
              <w:lastRenderedPageBreak/>
              <w:t>make a case statement. The case statement syntax is as follows.</w:t>
            </w:r>
          </w:p>
          <w:p w:rsidR="00D22BA7" w:rsidRDefault="00D22BA7" w:rsidP="00D22BA7">
            <w:pPr>
              <w:pStyle w:val="NormalWeb"/>
              <w:shd w:val="clear" w:color="auto" w:fill="FFFFFF"/>
              <w:spacing w:before="0" w:beforeAutospacing="0" w:after="0" w:afterAutospacing="0" w:line="270" w:lineRule="atLeast"/>
              <w:jc w:val="both"/>
              <w:rPr>
                <w:rFonts w:ascii="Verdana" w:hAnsi="Verdana"/>
                <w:color w:val="000000"/>
                <w:sz w:val="18"/>
                <w:szCs w:val="18"/>
              </w:rPr>
            </w:pPr>
          </w:p>
          <w:p w:rsidR="00273C1F" w:rsidRDefault="00D22BA7" w:rsidP="00D22BA7">
            <w:pPr>
              <w:pStyle w:val="NormalWeb"/>
              <w:shd w:val="clear" w:color="auto" w:fill="FFFFFF"/>
              <w:spacing w:before="0" w:beforeAutospacing="0" w:after="0" w:afterAutospacing="0" w:line="270" w:lineRule="atLeast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Syntax:</w:t>
            </w:r>
          </w:p>
          <w:p w:rsidR="00D22BA7" w:rsidRDefault="00D22BA7" w:rsidP="00D22BA7">
            <w:pPr>
              <w:pStyle w:val="NormalWeb"/>
              <w:shd w:val="clear" w:color="auto" w:fill="FFFFFF"/>
              <w:spacing w:before="0" w:beforeAutospacing="0" w:after="0" w:afterAutospacing="0" w:line="270" w:lineRule="atLeast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  </w:t>
            </w:r>
          </w:p>
          <w:p w:rsidR="00D22BA7" w:rsidRPr="00D1008D" w:rsidRDefault="00D22BA7" w:rsidP="00D22BA7">
            <w:pPr>
              <w:pStyle w:val="NormalWeb"/>
              <w:shd w:val="clear" w:color="auto" w:fill="FFFFFF"/>
              <w:spacing w:before="0" w:beforeAutospacing="0" w:after="0" w:afterAutospacing="0" w:line="270" w:lineRule="atLeast"/>
              <w:jc w:val="both"/>
              <w:rPr>
                <w:bCs/>
              </w:rPr>
            </w:pPr>
            <w:r w:rsidRPr="00D1008D">
              <w:rPr>
                <w:bCs/>
              </w:rPr>
              <w:t>case (expression)</w:t>
            </w:r>
          </w:p>
          <w:p w:rsidR="00D22BA7" w:rsidRPr="00D1008D" w:rsidRDefault="00D22BA7" w:rsidP="00D22BA7">
            <w:pPr>
              <w:pStyle w:val="NormalWeb"/>
              <w:shd w:val="clear" w:color="auto" w:fill="FFFFFF"/>
              <w:spacing w:before="0" w:beforeAutospacing="0" w:after="0" w:afterAutospacing="0" w:line="270" w:lineRule="atLeast"/>
              <w:jc w:val="both"/>
              <w:rPr>
                <w:rFonts w:ascii="Verdana" w:hAnsi="Verdana"/>
                <w:sz w:val="18"/>
                <w:szCs w:val="18"/>
              </w:rPr>
            </w:pPr>
            <w:r w:rsidRPr="00D1008D">
              <w:rPr>
                <w:bCs/>
              </w:rPr>
              <w:t>case 1: statement_1;</w:t>
            </w:r>
          </w:p>
          <w:p w:rsidR="00D22BA7" w:rsidRPr="00D1008D" w:rsidRDefault="00D22BA7" w:rsidP="00D22BA7">
            <w:pPr>
              <w:shd w:val="clear" w:color="auto" w:fill="FFFFFF"/>
              <w:spacing w:line="270" w:lineRule="atLeast"/>
              <w:jc w:val="both"/>
              <w:rPr>
                <w:rFonts w:ascii="Verdana" w:hAnsi="Verdana"/>
                <w:sz w:val="18"/>
                <w:szCs w:val="18"/>
              </w:rPr>
            </w:pPr>
            <w:r w:rsidRPr="00D1008D">
              <w:rPr>
                <w:bCs/>
              </w:rPr>
              <w:t>case 2: statement_2;</w:t>
            </w:r>
          </w:p>
          <w:p w:rsidR="00D22BA7" w:rsidRPr="00D1008D" w:rsidRDefault="00D22BA7" w:rsidP="00D22BA7">
            <w:pPr>
              <w:pStyle w:val="NormalWeb"/>
              <w:shd w:val="clear" w:color="auto" w:fill="FFFFFF"/>
              <w:spacing w:before="0" w:beforeAutospacing="0" w:after="0" w:afterAutospacing="0" w:line="270" w:lineRule="atLeast"/>
              <w:jc w:val="both"/>
              <w:rPr>
                <w:rFonts w:ascii="Verdana" w:hAnsi="Verdana"/>
                <w:sz w:val="18"/>
                <w:szCs w:val="18"/>
              </w:rPr>
            </w:pPr>
            <w:r w:rsidRPr="00D1008D">
              <w:rPr>
                <w:bCs/>
              </w:rPr>
              <w:t>case 3: statement_3;</w:t>
            </w:r>
          </w:p>
          <w:p w:rsidR="00D22BA7" w:rsidRPr="00D1008D" w:rsidRDefault="00D22BA7" w:rsidP="00D22BA7">
            <w:pPr>
              <w:pStyle w:val="NormalWeb"/>
              <w:shd w:val="clear" w:color="auto" w:fill="FFFFFF"/>
              <w:spacing w:before="0" w:beforeAutospacing="0" w:after="0" w:afterAutospacing="0" w:line="270" w:lineRule="atLeast"/>
              <w:jc w:val="both"/>
              <w:rPr>
                <w:rFonts w:ascii="Verdana" w:hAnsi="Verdana"/>
                <w:sz w:val="18"/>
                <w:szCs w:val="18"/>
              </w:rPr>
            </w:pPr>
            <w:r w:rsidRPr="00D1008D">
              <w:rPr>
                <w:bCs/>
              </w:rPr>
              <w:t xml:space="preserve">default: </w:t>
            </w:r>
            <w:r w:rsidRPr="00D1008D">
              <w:rPr>
                <w:rStyle w:val="apple-converted-space"/>
                <w:bCs/>
              </w:rPr>
              <w:t> </w:t>
            </w:r>
            <w:r w:rsidRPr="00D1008D">
              <w:rPr>
                <w:bCs/>
              </w:rPr>
              <w:t>default_statement;</w:t>
            </w:r>
          </w:p>
          <w:p w:rsidR="00D22BA7" w:rsidRPr="00D1008D" w:rsidRDefault="00D22BA7" w:rsidP="00D22BA7">
            <w:pPr>
              <w:pStyle w:val="NormalWeb"/>
              <w:shd w:val="clear" w:color="auto" w:fill="FFFFFF"/>
              <w:spacing w:before="0" w:beforeAutospacing="0" w:after="0" w:afterAutospacing="0" w:line="270" w:lineRule="atLeast"/>
              <w:jc w:val="both"/>
              <w:rPr>
                <w:rFonts w:ascii="Verdana" w:hAnsi="Verdana"/>
                <w:sz w:val="18"/>
                <w:szCs w:val="18"/>
              </w:rPr>
            </w:pPr>
            <w:r w:rsidRPr="00D1008D">
              <w:rPr>
                <w:bCs/>
              </w:rPr>
              <w:t>endcase</w:t>
            </w:r>
          </w:p>
          <w:p w:rsidR="00D22BA7" w:rsidRPr="00D1008D" w:rsidRDefault="00D22BA7" w:rsidP="00D1008D">
            <w:pPr>
              <w:pStyle w:val="NormalWeb"/>
              <w:shd w:val="clear" w:color="auto" w:fill="FFFFFF"/>
              <w:spacing w:before="0" w:beforeAutospacing="0" w:after="0" w:afterAutospacing="0" w:line="270" w:lineRule="atLeast"/>
              <w:jc w:val="both"/>
              <w:rPr>
                <w:rFonts w:ascii="Verdana" w:hAnsi="Verdana"/>
                <w:color w:val="000000"/>
                <w:sz w:val="18"/>
                <w:szCs w:val="18"/>
              </w:rPr>
            </w:pPr>
          </w:p>
          <w:p w:rsidR="00D22BA7" w:rsidRDefault="00D22BA7" w:rsidP="00D22BA7">
            <w:pPr>
              <w:numPr>
                <w:ilvl w:val="0"/>
                <w:numId w:val="21"/>
              </w:numPr>
              <w:shd w:val="clear" w:color="auto" w:fill="FFFFFF"/>
              <w:spacing w:line="270" w:lineRule="atLeast"/>
              <w:ind w:left="0"/>
              <w:jc w:val="both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</w:rPr>
              <w:t>Loop statement:</w:t>
            </w:r>
          </w:p>
          <w:p w:rsidR="00D22BA7" w:rsidRDefault="00D22BA7" w:rsidP="00D22BA7">
            <w:pPr>
              <w:pStyle w:val="NormalWeb"/>
              <w:shd w:val="clear" w:color="auto" w:fill="FFFFFF"/>
              <w:spacing w:before="0" w:beforeAutospacing="0" w:after="0" w:afterAutospacing="0" w:line="270" w:lineRule="atLeast"/>
              <w:jc w:val="both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color w:val="000000"/>
              </w:rPr>
              <w:t>There are four types of looping statements in Verilog:</w:t>
            </w:r>
          </w:p>
          <w:p w:rsidR="00D22BA7" w:rsidRDefault="00D22BA7" w:rsidP="00D22BA7">
            <w:pPr>
              <w:pStyle w:val="ListParagraph"/>
              <w:shd w:val="clear" w:color="auto" w:fill="FFFFFF"/>
              <w:spacing w:before="0" w:beforeAutospacing="0" w:after="0" w:afterAutospacing="0" w:line="270" w:lineRule="atLeast"/>
              <w:ind w:left="1080" w:hanging="360"/>
              <w:jc w:val="both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Symbol" w:hAnsi="Symbol"/>
                <w:color w:val="000000"/>
              </w:rPr>
              <w:t></w:t>
            </w:r>
            <w:r>
              <w:rPr>
                <w:color w:val="000000"/>
                <w:sz w:val="14"/>
                <w:szCs w:val="14"/>
              </w:rPr>
              <w:t>        </w:t>
            </w:r>
            <w:r>
              <w:rPr>
                <w:color w:val="000000"/>
              </w:rPr>
              <w:t>for loop</w:t>
            </w:r>
          </w:p>
          <w:p w:rsidR="00D22BA7" w:rsidRDefault="00D22BA7" w:rsidP="00D22BA7">
            <w:pPr>
              <w:pStyle w:val="ListParagraph"/>
              <w:shd w:val="clear" w:color="auto" w:fill="FFFFFF"/>
              <w:spacing w:before="0" w:beforeAutospacing="0" w:after="0" w:afterAutospacing="0" w:line="270" w:lineRule="atLeast"/>
              <w:ind w:left="1080" w:hanging="360"/>
              <w:jc w:val="both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Symbol" w:hAnsi="Symbol"/>
                <w:color w:val="000000"/>
              </w:rPr>
              <w:t></w:t>
            </w:r>
            <w:r>
              <w:rPr>
                <w:color w:val="000000"/>
                <w:sz w:val="14"/>
                <w:szCs w:val="14"/>
              </w:rPr>
              <w:t>        </w:t>
            </w:r>
            <w:r>
              <w:rPr>
                <w:color w:val="000000"/>
              </w:rPr>
              <w:t>while</w:t>
            </w:r>
          </w:p>
          <w:p w:rsidR="00D22BA7" w:rsidRDefault="00D22BA7" w:rsidP="00D22BA7">
            <w:pPr>
              <w:pStyle w:val="ListParagraph"/>
              <w:shd w:val="clear" w:color="auto" w:fill="FFFFFF"/>
              <w:spacing w:before="0" w:beforeAutospacing="0" w:after="0" w:afterAutospacing="0" w:line="270" w:lineRule="atLeast"/>
              <w:ind w:left="1080" w:hanging="360"/>
              <w:jc w:val="both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Symbol" w:hAnsi="Symbol"/>
                <w:color w:val="000000"/>
              </w:rPr>
              <w:t></w:t>
            </w:r>
            <w:r>
              <w:rPr>
                <w:color w:val="000000"/>
                <w:sz w:val="14"/>
                <w:szCs w:val="14"/>
              </w:rPr>
              <w:t>        </w:t>
            </w:r>
            <w:r>
              <w:rPr>
                <w:color w:val="000000"/>
              </w:rPr>
              <w:t>forever</w:t>
            </w:r>
          </w:p>
          <w:p w:rsidR="00D22BA7" w:rsidRDefault="00D22BA7" w:rsidP="00D22BA7">
            <w:pPr>
              <w:pStyle w:val="ListParagraph"/>
              <w:shd w:val="clear" w:color="auto" w:fill="FFFFFF"/>
              <w:spacing w:before="0" w:beforeAutospacing="0" w:after="0" w:afterAutospacing="0" w:line="270" w:lineRule="atLeast"/>
              <w:ind w:left="1080" w:hanging="360"/>
              <w:jc w:val="both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Symbol" w:hAnsi="Symbol"/>
                <w:color w:val="000000"/>
              </w:rPr>
              <w:t></w:t>
            </w:r>
            <w:r>
              <w:rPr>
                <w:color w:val="000000"/>
                <w:sz w:val="14"/>
                <w:szCs w:val="14"/>
              </w:rPr>
              <w:t>        </w:t>
            </w:r>
            <w:r>
              <w:rPr>
                <w:color w:val="000000"/>
              </w:rPr>
              <w:t>Repeat</w:t>
            </w:r>
          </w:p>
          <w:p w:rsidR="00D22BA7" w:rsidRDefault="005677A0" w:rsidP="00B06464">
            <w:pPr>
              <w:shd w:val="clear" w:color="auto" w:fill="FFFFFF"/>
              <w:spacing w:after="120" w:line="270" w:lineRule="atLeast"/>
              <w:jc w:val="both"/>
              <w:rPr>
                <w:b/>
              </w:rPr>
            </w:pPr>
            <w:r w:rsidRPr="005677A0">
              <w:rPr>
                <w:b/>
              </w:rPr>
              <w:t>Syntax:</w:t>
            </w:r>
          </w:p>
          <w:p w:rsidR="005677A0" w:rsidRPr="005677A0" w:rsidRDefault="005677A0" w:rsidP="00CC3A06">
            <w:pPr>
              <w:shd w:val="clear" w:color="auto" w:fill="FFFFFF"/>
              <w:spacing w:line="270" w:lineRule="atLeast"/>
              <w:jc w:val="center"/>
              <w:rPr>
                <w:b/>
              </w:rPr>
            </w:pPr>
            <w:r>
              <w:rPr>
                <w:b/>
                <w:noProof/>
              </w:rPr>
              <w:drawing>
                <wp:inline distT="0" distB="0" distL="0" distR="0" wp14:anchorId="31BA57AB" wp14:editId="54C2164F">
                  <wp:extent cx="5641675" cy="2225040"/>
                  <wp:effectExtent l="0" t="0" r="0" b="3810"/>
                  <wp:docPr id="1" name="Picture 0" descr="Captureloop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tureloop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0379" cy="22324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D61B4" w:rsidRPr="00D22BA7" w:rsidRDefault="004D61B4" w:rsidP="00D22BA7">
            <w:pPr>
              <w:shd w:val="clear" w:color="auto" w:fill="FFFFFF"/>
              <w:spacing w:line="270" w:lineRule="atLeast"/>
              <w:jc w:val="both"/>
              <w:rPr>
                <w:sz w:val="18"/>
                <w:szCs w:val="18"/>
              </w:rPr>
            </w:pPr>
          </w:p>
        </w:tc>
      </w:tr>
      <w:tr w:rsidR="0008310B" w:rsidRPr="007C2BBE" w:rsidTr="0008310B">
        <w:tc>
          <w:tcPr>
            <w:tcW w:w="9342" w:type="dxa"/>
          </w:tcPr>
          <w:p w:rsidR="0008310B" w:rsidRPr="00BB284C" w:rsidRDefault="0008310B" w:rsidP="0008310B">
            <w:pPr>
              <w:tabs>
                <w:tab w:val="left" w:pos="1725"/>
              </w:tabs>
              <w:rPr>
                <w:b/>
              </w:rPr>
            </w:pPr>
            <w:r w:rsidRPr="00BB284C">
              <w:rPr>
                <w:b/>
              </w:rPr>
              <w:lastRenderedPageBreak/>
              <w:t>Procedure:</w:t>
            </w:r>
          </w:p>
          <w:p w:rsidR="0008310B" w:rsidRDefault="0008310B" w:rsidP="0008310B">
            <w:pPr>
              <w:tabs>
                <w:tab w:val="left" w:pos="1725"/>
              </w:tabs>
              <w:rPr>
                <w:b/>
              </w:rPr>
            </w:pPr>
          </w:p>
          <w:p w:rsidR="0008310B" w:rsidRDefault="0008310B" w:rsidP="0008310B">
            <w:pPr>
              <w:tabs>
                <w:tab w:val="left" w:pos="1725"/>
              </w:tabs>
              <w:rPr>
                <w:b/>
              </w:rPr>
            </w:pPr>
            <w:r w:rsidRPr="004157BE">
              <w:rPr>
                <w:b/>
              </w:rPr>
              <w:t>Step 1:</w:t>
            </w:r>
            <w:r w:rsidRPr="004157BE">
              <w:rPr>
                <w:b/>
              </w:rPr>
              <w:tab/>
            </w:r>
          </w:p>
          <w:p w:rsidR="0008310B" w:rsidRPr="004157BE" w:rsidRDefault="0008310B" w:rsidP="0008310B">
            <w:pPr>
              <w:tabs>
                <w:tab w:val="left" w:pos="1725"/>
              </w:tabs>
            </w:pPr>
            <w:r>
              <w:t>Open ModelSim; launch from start tab or desktop icon</w:t>
            </w:r>
            <w:r w:rsidRPr="004157BE">
              <w:t>.</w:t>
            </w:r>
          </w:p>
          <w:p w:rsidR="0008310B" w:rsidRPr="00BB284C" w:rsidRDefault="0008310B" w:rsidP="0008310B">
            <w:pPr>
              <w:tabs>
                <w:tab w:val="left" w:pos="1725"/>
              </w:tabs>
            </w:pPr>
          </w:p>
          <w:p w:rsidR="0008310B" w:rsidRPr="00BB284C" w:rsidRDefault="0008310B" w:rsidP="0008310B">
            <w:pPr>
              <w:tabs>
                <w:tab w:val="left" w:pos="1725"/>
              </w:tabs>
            </w:pPr>
            <w:r w:rsidRPr="00BB284C">
              <w:rPr>
                <w:b/>
              </w:rPr>
              <w:t>Step 2:</w:t>
            </w:r>
            <w:r w:rsidRPr="00BB284C">
              <w:rPr>
                <w:b/>
              </w:rPr>
              <w:tab/>
            </w:r>
          </w:p>
          <w:p w:rsidR="0008310B" w:rsidRDefault="0008310B" w:rsidP="00B06464">
            <w:pPr>
              <w:jc w:val="both"/>
            </w:pPr>
            <w:r>
              <w:t>C</w:t>
            </w:r>
            <w:r w:rsidRPr="004157BE">
              <w:t>reate a new project</w:t>
            </w:r>
            <w:r>
              <w:t xml:space="preserve">. You may use a standard naming convention, e.g., </w:t>
            </w:r>
            <w:r w:rsidRPr="006A0522">
              <w:t>“</w:t>
            </w:r>
            <w:r>
              <w:t>L</w:t>
            </w:r>
            <w:r w:rsidRPr="006A0522">
              <w:t>ab</w:t>
            </w:r>
            <w:r>
              <w:t>_</w:t>
            </w:r>
            <w:r w:rsidRPr="006A0522">
              <w:t>0</w:t>
            </w:r>
            <w:r w:rsidR="00B06464">
              <w:t>6</w:t>
            </w:r>
            <w:r w:rsidRPr="006A0522">
              <w:t>”</w:t>
            </w:r>
            <w:r>
              <w:t>.</w:t>
            </w:r>
          </w:p>
          <w:p w:rsidR="0008310B" w:rsidRDefault="0008310B" w:rsidP="0008310B">
            <w:pPr>
              <w:jc w:val="both"/>
            </w:pPr>
            <w:r>
              <w:t>Select your project location/directory. Advisable to create subdirectory for ease of reference. Avoid use of ‘- ‘in file or module names.</w:t>
            </w:r>
          </w:p>
          <w:p w:rsidR="0008310B" w:rsidRDefault="0008310B" w:rsidP="0008310B">
            <w:pPr>
              <w:rPr>
                <w:b/>
              </w:rPr>
            </w:pPr>
          </w:p>
          <w:p w:rsidR="0008310B" w:rsidRDefault="0008310B" w:rsidP="0008310B">
            <w:pPr>
              <w:jc w:val="both"/>
              <w:rPr>
                <w:b/>
              </w:rPr>
            </w:pPr>
            <w:r w:rsidRPr="004157BE">
              <w:rPr>
                <w:b/>
              </w:rPr>
              <w:t xml:space="preserve">Step </w:t>
            </w:r>
            <w:r>
              <w:rPr>
                <w:b/>
              </w:rPr>
              <w:t>3</w:t>
            </w:r>
            <w:r w:rsidRPr="004157BE">
              <w:rPr>
                <w:b/>
              </w:rPr>
              <w:t>:</w:t>
            </w:r>
          </w:p>
          <w:p w:rsidR="0008310B" w:rsidRDefault="0008310B" w:rsidP="0008310B">
            <w:pPr>
              <w:jc w:val="both"/>
            </w:pPr>
            <w:r>
              <w:t>If you have a source file to add into the project, then click on Add Files. Else click on Create File.</w:t>
            </w:r>
          </w:p>
          <w:p w:rsidR="0008310B" w:rsidRDefault="0008310B" w:rsidP="0008310B">
            <w:pPr>
              <w:jc w:val="both"/>
            </w:pPr>
            <w:r>
              <w:t xml:space="preserve">Name your file e.g., </w:t>
            </w:r>
            <w:r w:rsidRPr="006A0522">
              <w:t>“</w:t>
            </w:r>
            <w:r>
              <w:t>Task_</w:t>
            </w:r>
            <w:r w:rsidRPr="006A0522">
              <w:t>01”</w:t>
            </w:r>
            <w:r>
              <w:t xml:space="preserve"> or “Top”, etc.</w:t>
            </w:r>
          </w:p>
          <w:p w:rsidR="0008310B" w:rsidRDefault="0008310B" w:rsidP="0008310B">
            <w:pPr>
              <w:jc w:val="both"/>
            </w:pPr>
            <w:r>
              <w:t>Make sure you select “Verilog” as your Simulator language.</w:t>
            </w:r>
          </w:p>
          <w:p w:rsidR="0008310B" w:rsidRDefault="0008310B" w:rsidP="0008310B">
            <w:pPr>
              <w:jc w:val="both"/>
            </w:pPr>
          </w:p>
          <w:p w:rsidR="0008310B" w:rsidRDefault="0008310B" w:rsidP="0008310B">
            <w:pPr>
              <w:rPr>
                <w:b/>
              </w:rPr>
            </w:pPr>
            <w:r w:rsidRPr="004157BE">
              <w:rPr>
                <w:b/>
              </w:rPr>
              <w:lastRenderedPageBreak/>
              <w:t xml:space="preserve">Step </w:t>
            </w:r>
            <w:r>
              <w:rPr>
                <w:b/>
              </w:rPr>
              <w:t>4</w:t>
            </w:r>
            <w:r w:rsidRPr="004157BE">
              <w:rPr>
                <w:b/>
              </w:rPr>
              <w:t>:</w:t>
            </w:r>
          </w:p>
          <w:p w:rsidR="0008310B" w:rsidRDefault="0008310B" w:rsidP="0008310B">
            <w:pPr>
              <w:jc w:val="both"/>
            </w:pPr>
            <w:r>
              <w:t>Now open editor and define the input/output ports of your module (e.g., a, b are inputs, o is output). If you have groups of bits to work with, you may bind them together as a bus. May leave these blank and declare later in module definition too. Click OK.</w:t>
            </w:r>
          </w:p>
          <w:p w:rsidR="0008310B" w:rsidRDefault="0008310B" w:rsidP="0008310B">
            <w:pPr>
              <w:jc w:val="both"/>
              <w:rPr>
                <w:b/>
              </w:rPr>
            </w:pPr>
            <w:r w:rsidRPr="00BB284C">
              <w:rPr>
                <w:b/>
              </w:rPr>
              <w:tab/>
            </w:r>
          </w:p>
          <w:p w:rsidR="0008310B" w:rsidRDefault="0008310B" w:rsidP="0008310B">
            <w:pPr>
              <w:ind w:left="1440" w:hanging="1440"/>
              <w:rPr>
                <w:b/>
              </w:rPr>
            </w:pPr>
            <w:r>
              <w:rPr>
                <w:b/>
              </w:rPr>
              <w:t>For simulation:</w:t>
            </w:r>
          </w:p>
          <w:p w:rsidR="0008310B" w:rsidRDefault="0008310B" w:rsidP="0008310B">
            <w:pPr>
              <w:ind w:left="1440" w:hanging="1440"/>
              <w:rPr>
                <w:b/>
              </w:rPr>
            </w:pPr>
            <w:r>
              <w:rPr>
                <w:b/>
              </w:rPr>
              <w:t>Writing the Testbench:</w:t>
            </w:r>
          </w:p>
          <w:p w:rsidR="0008310B" w:rsidRPr="004157BE" w:rsidRDefault="0008310B" w:rsidP="0008310B">
            <w:pPr>
              <w:jc w:val="both"/>
            </w:pPr>
            <w:r w:rsidRPr="004157BE">
              <w:t xml:space="preserve">Testbench is used to check the functionality of a program. </w:t>
            </w:r>
            <w:r>
              <w:t>W</w:t>
            </w:r>
            <w:r w:rsidRPr="004157BE">
              <w:t>rite the testbench</w:t>
            </w:r>
            <w:r>
              <w:t xml:space="preserve"> below the main module.</w:t>
            </w:r>
          </w:p>
          <w:p w:rsidR="0008310B" w:rsidRDefault="0008310B" w:rsidP="0008310B">
            <w:pPr>
              <w:jc w:val="both"/>
            </w:pPr>
          </w:p>
          <w:p w:rsidR="0008310B" w:rsidRPr="004157BE" w:rsidRDefault="0008310B" w:rsidP="0008310B">
            <w:pPr>
              <w:ind w:left="1440" w:hanging="1440"/>
              <w:rPr>
                <w:b/>
              </w:rPr>
            </w:pPr>
            <w:r>
              <w:rPr>
                <w:b/>
              </w:rPr>
              <w:t>Simulating the Design:</w:t>
            </w:r>
          </w:p>
          <w:p w:rsidR="0008310B" w:rsidRDefault="0008310B" w:rsidP="0008310B">
            <w:r>
              <w:t xml:space="preserve">To simulate your design, click on </w:t>
            </w:r>
            <w:r w:rsidRPr="002E78C0">
              <w:rPr>
                <w:b/>
                <w:bCs/>
              </w:rPr>
              <w:t xml:space="preserve">Simulation -&gt; Run Simulation </w:t>
            </w:r>
            <w:r>
              <w:t xml:space="preserve"> and </w:t>
            </w:r>
            <w:r>
              <w:rPr>
                <w:b/>
                <w:bCs/>
              </w:rPr>
              <w:t>Generate waveform</w:t>
            </w:r>
            <w:r w:rsidRPr="004157BE">
              <w:t>.</w:t>
            </w:r>
          </w:p>
          <w:p w:rsidR="0008310B" w:rsidRPr="00BB284C" w:rsidRDefault="0008310B" w:rsidP="0008310B"/>
        </w:tc>
      </w:tr>
      <w:tr w:rsidR="0008310B" w:rsidRPr="007C2BBE" w:rsidTr="0008310B">
        <w:tc>
          <w:tcPr>
            <w:tcW w:w="9342" w:type="dxa"/>
            <w:tcBorders>
              <w:bottom w:val="single" w:sz="4" w:space="0" w:color="auto"/>
            </w:tcBorders>
          </w:tcPr>
          <w:p w:rsidR="0008310B" w:rsidRDefault="0008310B" w:rsidP="000831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Source code Example:</w:t>
            </w:r>
          </w:p>
          <w:p w:rsidR="0008310B" w:rsidRDefault="0008310B" w:rsidP="0008310B">
            <w:pPr>
              <w:pStyle w:val="ListParagraph"/>
              <w:numPr>
                <w:ilvl w:val="0"/>
                <w:numId w:val="33"/>
              </w:numPr>
              <w:ind w:left="360"/>
              <w:rPr>
                <w:b/>
              </w:rPr>
            </w:pPr>
            <w:r w:rsidRPr="00545EE3">
              <w:rPr>
                <w:b/>
              </w:rPr>
              <w:t>Always Block</w:t>
            </w:r>
            <w:r>
              <w:rPr>
                <w:b/>
              </w:rPr>
              <w:t>:</w:t>
            </w:r>
          </w:p>
          <w:p w:rsidR="0008310B" w:rsidRDefault="0008310B" w:rsidP="0008310B">
            <w:pPr>
              <w:ind w:left="360"/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</w:pPr>
            <w:r w:rsidRPr="00545EE3"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module basic (a, b);</w:t>
            </w:r>
          </w:p>
          <w:p w:rsidR="0008310B" w:rsidRDefault="0008310B" w:rsidP="0008310B">
            <w:pPr>
              <w:ind w:left="360"/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</w:pPr>
            <w:r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input [7:0] a;</w:t>
            </w:r>
          </w:p>
          <w:p w:rsidR="0008310B" w:rsidRDefault="0008310B" w:rsidP="0008310B">
            <w:pPr>
              <w:ind w:left="360"/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</w:pPr>
            <w:r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output reg [7:0] b;</w:t>
            </w:r>
            <w:r w:rsidRPr="00545EE3">
              <w:rPr>
                <w:rFonts w:ascii="Courier New" w:hAnsi="Courier New" w:cs="Courier New"/>
                <w:szCs w:val="20"/>
              </w:rPr>
              <w:br/>
            </w:r>
            <w:r w:rsidRPr="00545EE3"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always @ *</w:t>
            </w:r>
            <w:r w:rsidRPr="00545EE3">
              <w:rPr>
                <w:rFonts w:ascii="Courier New" w:hAnsi="Courier New" w:cs="Courier New"/>
                <w:szCs w:val="20"/>
              </w:rPr>
              <w:br/>
            </w:r>
            <w:r w:rsidRPr="00545EE3"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begin</w:t>
            </w:r>
            <w:r w:rsidRPr="00545EE3">
              <w:rPr>
                <w:rFonts w:ascii="Courier New" w:hAnsi="Courier New" w:cs="Courier New"/>
                <w:szCs w:val="20"/>
              </w:rPr>
              <w:br/>
            </w:r>
            <w:r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b &lt;= a</w:t>
            </w:r>
            <w:r w:rsidRPr="00545EE3"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 xml:space="preserve"> + 2;</w:t>
            </w:r>
            <w:r w:rsidRPr="00545EE3">
              <w:rPr>
                <w:rFonts w:ascii="Courier New" w:hAnsi="Courier New" w:cs="Courier New"/>
                <w:szCs w:val="20"/>
              </w:rPr>
              <w:br/>
            </w:r>
            <w:r w:rsidRPr="00545EE3"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end</w:t>
            </w:r>
          </w:p>
          <w:p w:rsidR="0008310B" w:rsidRDefault="0008310B" w:rsidP="0008310B">
            <w:pPr>
              <w:ind w:left="360"/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</w:pPr>
            <w:r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endmodule</w:t>
            </w:r>
          </w:p>
          <w:p w:rsidR="0008310B" w:rsidRPr="003550AD" w:rsidRDefault="0008310B" w:rsidP="0008310B">
            <w:pPr>
              <w:pStyle w:val="ListParagraph"/>
              <w:numPr>
                <w:ilvl w:val="0"/>
                <w:numId w:val="33"/>
              </w:numPr>
              <w:ind w:left="360"/>
              <w:rPr>
                <w:b/>
              </w:rPr>
            </w:pPr>
            <w:r w:rsidRPr="00545EE3">
              <w:rPr>
                <w:b/>
              </w:rPr>
              <w:t>Initial Block:</w:t>
            </w:r>
          </w:p>
          <w:p w:rsidR="0008310B" w:rsidRDefault="0008310B" w:rsidP="0008310B">
            <w:pPr>
              <w:ind w:left="360"/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</w:pPr>
            <w:r w:rsidRPr="00545EE3"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module basic (a, b</w:t>
            </w:r>
            <w:r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, c</w:t>
            </w:r>
            <w:r w:rsidRPr="00545EE3"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);</w:t>
            </w:r>
          </w:p>
          <w:p w:rsidR="0008310B" w:rsidRDefault="0008310B" w:rsidP="0008310B">
            <w:pPr>
              <w:ind w:left="360"/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</w:pPr>
            <w:r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input [7:0] a;</w:t>
            </w:r>
          </w:p>
          <w:p w:rsidR="0008310B" w:rsidRDefault="0008310B" w:rsidP="0008310B">
            <w:pPr>
              <w:ind w:left="360"/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</w:pPr>
            <w:r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output reg [7:0] b,c;</w:t>
            </w:r>
            <w:r w:rsidRPr="00545EE3">
              <w:rPr>
                <w:rFonts w:ascii="Courier New" w:hAnsi="Courier New" w:cs="Courier New"/>
                <w:szCs w:val="20"/>
              </w:rPr>
              <w:br/>
            </w:r>
            <w:r w:rsidRPr="00545EE3"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always @ *</w:t>
            </w:r>
            <w:r w:rsidRPr="00545EE3">
              <w:rPr>
                <w:rFonts w:ascii="Courier New" w:hAnsi="Courier New" w:cs="Courier New"/>
                <w:szCs w:val="20"/>
              </w:rPr>
              <w:br/>
            </w:r>
            <w:r w:rsidRPr="00545EE3"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begin</w:t>
            </w:r>
            <w:r w:rsidRPr="00545EE3">
              <w:rPr>
                <w:rFonts w:ascii="Courier New" w:hAnsi="Courier New" w:cs="Courier New"/>
                <w:szCs w:val="20"/>
              </w:rPr>
              <w:br/>
            </w:r>
            <w:r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b &lt;= a</w:t>
            </w:r>
            <w:r w:rsidRPr="00545EE3"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 xml:space="preserve"> + 2;</w:t>
            </w:r>
            <w:r w:rsidRPr="00545EE3">
              <w:rPr>
                <w:rFonts w:ascii="Courier New" w:hAnsi="Courier New" w:cs="Courier New"/>
                <w:szCs w:val="20"/>
              </w:rPr>
              <w:br/>
            </w:r>
            <w:r w:rsidRPr="00545EE3"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end</w:t>
            </w:r>
          </w:p>
          <w:p w:rsidR="0008310B" w:rsidRDefault="0008310B" w:rsidP="0008310B">
            <w:pPr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</w:pPr>
          </w:p>
          <w:p w:rsidR="0008310B" w:rsidRPr="003550AD" w:rsidRDefault="0008310B" w:rsidP="0008310B">
            <w:pPr>
              <w:ind w:left="360"/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</w:pPr>
            <w:r w:rsidRPr="003550AD"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initial </w:t>
            </w:r>
          </w:p>
          <w:p w:rsidR="0008310B" w:rsidRPr="003550AD" w:rsidRDefault="0008310B" w:rsidP="0008310B">
            <w:pPr>
              <w:ind w:left="360"/>
              <w:rPr>
                <w:rFonts w:ascii="Courier New" w:hAnsi="Courier New" w:cs="Courier New"/>
                <w:szCs w:val="20"/>
              </w:rPr>
            </w:pPr>
            <w:r w:rsidRPr="003550AD"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begin</w:t>
            </w:r>
          </w:p>
          <w:p w:rsidR="0008310B" w:rsidRPr="003550AD" w:rsidRDefault="0008310B" w:rsidP="0008310B">
            <w:pPr>
              <w:ind w:left="360"/>
              <w:rPr>
                <w:rFonts w:ascii="Courier New" w:hAnsi="Courier New" w:cs="Courier New"/>
                <w:szCs w:val="20"/>
              </w:rPr>
            </w:pPr>
            <w:r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c</w:t>
            </w:r>
            <w:r w:rsidRPr="003550AD"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 xml:space="preserve"> = </w:t>
            </w:r>
            <w:r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a</w:t>
            </w:r>
            <w:r w:rsidRPr="003550AD"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 xml:space="preserve"> + 2;</w:t>
            </w:r>
          </w:p>
          <w:p w:rsidR="0008310B" w:rsidRPr="003550AD" w:rsidRDefault="0008310B" w:rsidP="0008310B">
            <w:pPr>
              <w:ind w:left="360"/>
              <w:rPr>
                <w:rFonts w:ascii="Courier New" w:hAnsi="Courier New" w:cs="Courier New"/>
                <w:szCs w:val="20"/>
              </w:rPr>
            </w:pPr>
            <w:r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 xml:space="preserve">// </w:t>
            </w:r>
            <w:r w:rsidRPr="003550AD"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#20 c = </w:t>
            </w:r>
            <w:r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a</w:t>
            </w:r>
            <w:r w:rsidRPr="003550AD"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 xml:space="preserve"> + 5</w:t>
            </w:r>
          </w:p>
          <w:p w:rsidR="0008310B" w:rsidRPr="003550AD" w:rsidRDefault="0008310B" w:rsidP="0008310B">
            <w:pPr>
              <w:ind w:left="360"/>
              <w:rPr>
                <w:rFonts w:ascii="Courier New" w:hAnsi="Courier New" w:cs="Courier New"/>
                <w:szCs w:val="20"/>
              </w:rPr>
            </w:pPr>
            <w:r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 xml:space="preserve">// </w:t>
            </w:r>
            <w:r w:rsidRPr="003550AD"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 xml:space="preserve">#20 c = </w:t>
            </w:r>
            <w:r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a</w:t>
            </w:r>
            <w:r w:rsidRPr="003550AD"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 xml:space="preserve"> + 2;</w:t>
            </w:r>
          </w:p>
          <w:p w:rsidR="0008310B" w:rsidRPr="003550AD" w:rsidRDefault="0008310B" w:rsidP="0008310B">
            <w:pPr>
              <w:ind w:left="360"/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</w:pPr>
            <w:r w:rsidRPr="003550AD"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end</w:t>
            </w:r>
          </w:p>
          <w:p w:rsidR="0008310B" w:rsidRDefault="0008310B" w:rsidP="0008310B">
            <w:pPr>
              <w:ind w:left="360"/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</w:pPr>
            <w:r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endmodule</w:t>
            </w:r>
          </w:p>
          <w:p w:rsidR="0008310B" w:rsidRDefault="0008310B" w:rsidP="0008310B">
            <w:pPr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</w:pPr>
          </w:p>
          <w:p w:rsidR="0008310B" w:rsidRPr="006377A4" w:rsidRDefault="0008310B" w:rsidP="0008310B">
            <w:pPr>
              <w:pStyle w:val="ListParagraph"/>
              <w:numPr>
                <w:ilvl w:val="0"/>
                <w:numId w:val="33"/>
              </w:numPr>
              <w:ind w:left="3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</w:rPr>
              <w:t>Blocking assignments</w:t>
            </w:r>
            <w:r w:rsidRPr="006377A4">
              <w:rPr>
                <w:rFonts w:ascii="Arial" w:hAnsi="Arial" w:cs="Arial"/>
                <w:b/>
                <w:sz w:val="22"/>
              </w:rPr>
              <w:t>:</w:t>
            </w:r>
          </w:p>
          <w:p w:rsidR="0008310B" w:rsidRPr="002E10A7" w:rsidRDefault="0008310B" w:rsidP="0008310B">
            <w:pPr>
              <w:ind w:left="36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module basic (a,b</w:t>
            </w:r>
            <w:r w:rsidRPr="002E10A7">
              <w:rPr>
                <w:rFonts w:ascii="Courier New" w:hAnsi="Courier New" w:cs="Courier New"/>
              </w:rPr>
              <w:t>); // module name and variables to be used in program</w:t>
            </w:r>
          </w:p>
          <w:p w:rsidR="0008310B" w:rsidRPr="002E10A7" w:rsidRDefault="0008310B" w:rsidP="0008310B">
            <w:pPr>
              <w:ind w:left="360"/>
              <w:rPr>
                <w:rFonts w:ascii="Courier New" w:hAnsi="Courier New" w:cs="Courier New"/>
              </w:rPr>
            </w:pPr>
            <w:r w:rsidRPr="002E10A7">
              <w:rPr>
                <w:rFonts w:ascii="Courier New" w:hAnsi="Courier New" w:cs="Courier New"/>
              </w:rPr>
              <w:lastRenderedPageBreak/>
              <w:t>input</w:t>
            </w:r>
            <w:r>
              <w:rPr>
                <w:rFonts w:ascii="Courier New" w:hAnsi="Courier New" w:cs="Courier New"/>
              </w:rPr>
              <w:t xml:space="preserve"> [3:0]</w:t>
            </w:r>
            <w:r w:rsidRPr="002E10A7"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>a</w:t>
            </w:r>
            <w:r w:rsidRPr="002E10A7">
              <w:rPr>
                <w:rFonts w:ascii="Courier New" w:hAnsi="Courier New" w:cs="Courier New"/>
              </w:rPr>
              <w:t>;   //define input</w:t>
            </w:r>
          </w:p>
          <w:p w:rsidR="0008310B" w:rsidRPr="002E10A7" w:rsidRDefault="0008310B" w:rsidP="0008310B">
            <w:pPr>
              <w:ind w:left="360"/>
              <w:rPr>
                <w:rFonts w:ascii="Courier New" w:hAnsi="Courier New" w:cs="Courier New"/>
              </w:rPr>
            </w:pPr>
            <w:r w:rsidRPr="002E10A7">
              <w:rPr>
                <w:rFonts w:ascii="Courier New" w:hAnsi="Courier New" w:cs="Courier New"/>
              </w:rPr>
              <w:t>output reg</w:t>
            </w:r>
            <w:r>
              <w:rPr>
                <w:rFonts w:ascii="Courier New" w:hAnsi="Courier New" w:cs="Courier New"/>
              </w:rPr>
              <w:t xml:space="preserve"> [3:0] b</w:t>
            </w:r>
            <w:r w:rsidRPr="002E10A7">
              <w:rPr>
                <w:rFonts w:ascii="Courier New" w:hAnsi="Courier New" w:cs="Courier New"/>
              </w:rPr>
              <w:t>;    //define outputs</w:t>
            </w:r>
            <w:r w:rsidRPr="002E10A7">
              <w:rPr>
                <w:rFonts w:ascii="Courier New" w:hAnsi="Courier New" w:cs="Courier New"/>
                <w:szCs w:val="20"/>
              </w:rPr>
              <w:br/>
            </w:r>
            <w:r w:rsidRPr="002E10A7"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initial </w:t>
            </w:r>
            <w:r w:rsidRPr="002E10A7">
              <w:rPr>
                <w:rFonts w:ascii="Courier New" w:hAnsi="Courier New" w:cs="Courier New"/>
                <w:szCs w:val="20"/>
              </w:rPr>
              <w:br/>
            </w:r>
            <w:r w:rsidRPr="002E10A7"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begin</w:t>
            </w:r>
            <w:r w:rsidRPr="002E10A7">
              <w:rPr>
                <w:rFonts w:ascii="Courier New" w:hAnsi="Courier New" w:cs="Courier New"/>
                <w:szCs w:val="20"/>
              </w:rPr>
              <w:br/>
            </w:r>
            <w:r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b</w:t>
            </w:r>
            <w:r w:rsidRPr="002E10A7"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 xml:space="preserve"> = </w:t>
            </w:r>
            <w:r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0</w:t>
            </w:r>
            <w:r w:rsidRPr="002E10A7"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;</w:t>
            </w:r>
            <w:r w:rsidRPr="002E10A7">
              <w:rPr>
                <w:rFonts w:ascii="Courier New" w:hAnsi="Courier New" w:cs="Courier New"/>
                <w:szCs w:val="20"/>
              </w:rPr>
              <w:br/>
            </w:r>
            <w:r w:rsidRPr="002E10A7"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 xml:space="preserve">#20 </w:t>
            </w:r>
            <w:r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b</w:t>
            </w:r>
            <w:r w:rsidRPr="002E10A7"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 xml:space="preserve"> =  5;</w:t>
            </w:r>
            <w:r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 xml:space="preserve">            //Blocking assignments       </w:t>
            </w:r>
            <w:r w:rsidRPr="002E10A7">
              <w:rPr>
                <w:rFonts w:ascii="Courier New" w:hAnsi="Courier New" w:cs="Courier New"/>
                <w:szCs w:val="20"/>
              </w:rPr>
              <w:br/>
            </w:r>
            <w:r w:rsidRPr="002E10A7"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#</w:t>
            </w:r>
            <w:r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10</w:t>
            </w:r>
            <w:r w:rsidRPr="002E10A7"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 xml:space="preserve"> </w:t>
            </w:r>
            <w:r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b</w:t>
            </w:r>
            <w:r w:rsidRPr="002E10A7"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 xml:space="preserve"> = </w:t>
            </w:r>
            <w:r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 xml:space="preserve"> 10</w:t>
            </w:r>
            <w:r w:rsidRPr="002E10A7"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;</w:t>
            </w:r>
            <w:r w:rsidRPr="002E10A7">
              <w:rPr>
                <w:rFonts w:ascii="Courier New" w:hAnsi="Courier New" w:cs="Courier New"/>
                <w:szCs w:val="20"/>
              </w:rPr>
              <w:br/>
            </w:r>
            <w:r w:rsidRPr="002E10A7"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end</w:t>
            </w:r>
            <w:r w:rsidRPr="002E10A7">
              <w:rPr>
                <w:rFonts w:ascii="Courier New" w:hAnsi="Courier New" w:cs="Courier New"/>
              </w:rPr>
              <w:t xml:space="preserve"> </w:t>
            </w:r>
          </w:p>
          <w:p w:rsidR="0008310B" w:rsidRPr="002E10A7" w:rsidRDefault="0008310B" w:rsidP="0008310B">
            <w:pPr>
              <w:ind w:left="360"/>
              <w:rPr>
                <w:rFonts w:ascii="Courier New" w:hAnsi="Courier New" w:cs="Courier New"/>
              </w:rPr>
            </w:pPr>
            <w:r w:rsidRPr="002E10A7">
              <w:rPr>
                <w:rFonts w:ascii="Courier New" w:hAnsi="Courier New" w:cs="Courier New"/>
              </w:rPr>
              <w:t>endmodule  //end of program</w:t>
            </w:r>
          </w:p>
          <w:p w:rsidR="0008310B" w:rsidRPr="006377A4" w:rsidRDefault="0008310B" w:rsidP="0008310B">
            <w:pPr>
              <w:pStyle w:val="ListParagraph"/>
              <w:numPr>
                <w:ilvl w:val="0"/>
                <w:numId w:val="33"/>
              </w:numPr>
              <w:ind w:left="3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</w:rPr>
              <w:t>Non- Blocking assignments</w:t>
            </w:r>
            <w:r w:rsidRPr="006377A4">
              <w:rPr>
                <w:rFonts w:ascii="Arial" w:hAnsi="Arial" w:cs="Arial"/>
                <w:b/>
                <w:sz w:val="22"/>
              </w:rPr>
              <w:t>:</w:t>
            </w:r>
          </w:p>
          <w:p w:rsidR="0008310B" w:rsidRPr="002E10A7" w:rsidRDefault="0008310B" w:rsidP="0008310B">
            <w:pPr>
              <w:ind w:left="36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module basic (a,b</w:t>
            </w:r>
            <w:r w:rsidRPr="002E10A7">
              <w:rPr>
                <w:rFonts w:ascii="Courier New" w:hAnsi="Courier New" w:cs="Courier New"/>
              </w:rPr>
              <w:t xml:space="preserve">); </w:t>
            </w:r>
            <w:r>
              <w:rPr>
                <w:rFonts w:ascii="Courier New" w:hAnsi="Courier New" w:cs="Courier New"/>
              </w:rPr>
              <w:tab/>
            </w:r>
            <w:r w:rsidRPr="002E10A7">
              <w:rPr>
                <w:rFonts w:ascii="Courier New" w:hAnsi="Courier New" w:cs="Courier New"/>
              </w:rPr>
              <w:t>// module name and variables to be used in program</w:t>
            </w:r>
          </w:p>
          <w:p w:rsidR="0008310B" w:rsidRPr="002E10A7" w:rsidRDefault="0008310B" w:rsidP="0008310B">
            <w:pPr>
              <w:ind w:left="360"/>
              <w:rPr>
                <w:rFonts w:ascii="Courier New" w:hAnsi="Courier New" w:cs="Courier New"/>
              </w:rPr>
            </w:pPr>
            <w:r w:rsidRPr="002E10A7">
              <w:rPr>
                <w:rFonts w:ascii="Courier New" w:hAnsi="Courier New" w:cs="Courier New"/>
              </w:rPr>
              <w:t>input</w:t>
            </w:r>
            <w:r>
              <w:rPr>
                <w:rFonts w:ascii="Courier New" w:hAnsi="Courier New" w:cs="Courier New"/>
              </w:rPr>
              <w:t xml:space="preserve"> [3:0]</w:t>
            </w:r>
            <w:r w:rsidRPr="002E10A7"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>a</w:t>
            </w:r>
            <w:r w:rsidRPr="002E10A7">
              <w:rPr>
                <w:rFonts w:ascii="Courier New" w:hAnsi="Courier New" w:cs="Courier New"/>
              </w:rPr>
              <w:t xml:space="preserve">;   </w:t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 w:rsidRPr="002E10A7">
              <w:rPr>
                <w:rFonts w:ascii="Courier New" w:hAnsi="Courier New" w:cs="Courier New"/>
              </w:rPr>
              <w:t>//define input</w:t>
            </w:r>
          </w:p>
          <w:p w:rsidR="0008310B" w:rsidRPr="002E10A7" w:rsidRDefault="0008310B" w:rsidP="0008310B">
            <w:pPr>
              <w:ind w:left="360"/>
              <w:rPr>
                <w:rFonts w:ascii="Courier New" w:hAnsi="Courier New" w:cs="Courier New"/>
              </w:rPr>
            </w:pPr>
            <w:r w:rsidRPr="002E10A7">
              <w:rPr>
                <w:rFonts w:ascii="Courier New" w:hAnsi="Courier New" w:cs="Courier New"/>
              </w:rPr>
              <w:t>output reg</w:t>
            </w:r>
            <w:r>
              <w:rPr>
                <w:rFonts w:ascii="Courier New" w:hAnsi="Courier New" w:cs="Courier New"/>
              </w:rPr>
              <w:t xml:space="preserve"> [3:0] b</w:t>
            </w:r>
            <w:r w:rsidRPr="002E10A7">
              <w:rPr>
                <w:rFonts w:ascii="Courier New" w:hAnsi="Courier New" w:cs="Courier New"/>
              </w:rPr>
              <w:t>;   //define outputs</w:t>
            </w:r>
            <w:r w:rsidRPr="002E10A7">
              <w:rPr>
                <w:rFonts w:ascii="Courier New" w:hAnsi="Courier New" w:cs="Courier New"/>
                <w:szCs w:val="20"/>
              </w:rPr>
              <w:br/>
            </w:r>
            <w:r w:rsidRPr="002E10A7"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initial </w:t>
            </w:r>
            <w:r w:rsidRPr="002E10A7">
              <w:rPr>
                <w:rFonts w:ascii="Courier New" w:hAnsi="Courier New" w:cs="Courier New"/>
                <w:szCs w:val="20"/>
              </w:rPr>
              <w:br/>
            </w:r>
            <w:r w:rsidRPr="002E10A7"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begin</w:t>
            </w:r>
            <w:r w:rsidRPr="002E10A7">
              <w:rPr>
                <w:rFonts w:ascii="Courier New" w:hAnsi="Courier New" w:cs="Courier New"/>
                <w:szCs w:val="20"/>
              </w:rPr>
              <w:br/>
            </w:r>
            <w:r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b</w:t>
            </w:r>
            <w:r w:rsidRPr="002E10A7"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 xml:space="preserve"> </w:t>
            </w:r>
            <w:r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&lt;</w:t>
            </w:r>
            <w:r w:rsidRPr="002E10A7"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 xml:space="preserve">= </w:t>
            </w:r>
            <w:r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0</w:t>
            </w:r>
            <w:r w:rsidRPr="002E10A7"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;</w:t>
            </w:r>
            <w:r w:rsidRPr="002E10A7">
              <w:rPr>
                <w:rFonts w:ascii="Courier New" w:hAnsi="Courier New" w:cs="Courier New"/>
                <w:szCs w:val="20"/>
              </w:rPr>
              <w:br/>
            </w:r>
            <w:r w:rsidRPr="002E10A7"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 xml:space="preserve">#20 </w:t>
            </w:r>
            <w:r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b</w:t>
            </w:r>
            <w:r w:rsidRPr="002E10A7"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 xml:space="preserve"> </w:t>
            </w:r>
            <w:r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&lt;</w:t>
            </w:r>
            <w:r w:rsidRPr="002E10A7"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=  5;</w:t>
            </w:r>
            <w:r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 xml:space="preserve">          // Non-Blocking assignments       </w:t>
            </w:r>
            <w:r w:rsidRPr="002E10A7">
              <w:rPr>
                <w:rFonts w:ascii="Courier New" w:hAnsi="Courier New" w:cs="Courier New"/>
                <w:szCs w:val="20"/>
              </w:rPr>
              <w:br/>
            </w:r>
            <w:r w:rsidRPr="002E10A7"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#</w:t>
            </w:r>
            <w:r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10</w:t>
            </w:r>
            <w:r w:rsidRPr="002E10A7"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 xml:space="preserve"> </w:t>
            </w:r>
            <w:r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b</w:t>
            </w:r>
            <w:r w:rsidRPr="002E10A7"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 xml:space="preserve"> </w:t>
            </w:r>
            <w:r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&lt;</w:t>
            </w:r>
            <w:r w:rsidRPr="002E10A7"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 xml:space="preserve">= </w:t>
            </w:r>
            <w:r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 xml:space="preserve"> 10</w:t>
            </w:r>
            <w:r w:rsidRPr="002E10A7"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;</w:t>
            </w:r>
            <w:r w:rsidRPr="002E10A7">
              <w:rPr>
                <w:rFonts w:ascii="Courier New" w:hAnsi="Courier New" w:cs="Courier New"/>
                <w:szCs w:val="20"/>
              </w:rPr>
              <w:br/>
            </w:r>
            <w:r w:rsidRPr="002E10A7"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end</w:t>
            </w:r>
            <w:r w:rsidRPr="002E10A7">
              <w:rPr>
                <w:rFonts w:ascii="Courier New" w:hAnsi="Courier New" w:cs="Courier New"/>
              </w:rPr>
              <w:t xml:space="preserve"> </w:t>
            </w:r>
          </w:p>
          <w:p w:rsidR="0008310B" w:rsidRDefault="0008310B" w:rsidP="0008310B">
            <w:pPr>
              <w:ind w:left="360"/>
              <w:rPr>
                <w:rFonts w:ascii="Courier New" w:hAnsi="Courier New" w:cs="Courier New"/>
              </w:rPr>
            </w:pPr>
            <w:r w:rsidRPr="002E10A7">
              <w:rPr>
                <w:rFonts w:ascii="Courier New" w:hAnsi="Courier New" w:cs="Courier New"/>
              </w:rPr>
              <w:t xml:space="preserve">endmodule  </w:t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 w:rsidRPr="002E10A7">
              <w:rPr>
                <w:rFonts w:ascii="Courier New" w:hAnsi="Courier New" w:cs="Courier New"/>
              </w:rPr>
              <w:t>//end of program</w:t>
            </w:r>
          </w:p>
          <w:p w:rsidR="0008310B" w:rsidRPr="002E10A7" w:rsidRDefault="0008310B" w:rsidP="0008310B">
            <w:pPr>
              <w:rPr>
                <w:rFonts w:ascii="Courier New" w:hAnsi="Courier New" w:cs="Courier New"/>
              </w:rPr>
            </w:pPr>
          </w:p>
          <w:p w:rsidR="0008310B" w:rsidRDefault="0008310B" w:rsidP="0008310B">
            <w:pPr>
              <w:rPr>
                <w:rFonts w:ascii="Arial" w:hAnsi="Arial" w:cs="Arial"/>
              </w:rPr>
            </w:pPr>
          </w:p>
          <w:p w:rsidR="0008310B" w:rsidRPr="006377A4" w:rsidRDefault="0008310B" w:rsidP="0008310B">
            <w:pPr>
              <w:rPr>
                <w:rFonts w:ascii="Arial" w:hAnsi="Arial" w:cs="Arial"/>
              </w:rPr>
            </w:pPr>
          </w:p>
        </w:tc>
      </w:tr>
    </w:tbl>
    <w:p w:rsidR="0008310B" w:rsidRDefault="0008310B" w:rsidP="007D158D">
      <w:pPr>
        <w:widowControl w:val="0"/>
        <w:autoSpaceDE w:val="0"/>
        <w:autoSpaceDN w:val="0"/>
        <w:adjustRightInd w:val="0"/>
        <w:rPr>
          <w:b/>
          <w:bCs/>
          <w:sz w:val="28"/>
          <w:szCs w:val="28"/>
        </w:rPr>
      </w:pPr>
    </w:p>
    <w:p w:rsidR="0008310B" w:rsidRDefault="0008310B">
      <w:pPr>
        <w:spacing w:after="200"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:rsidR="00801E6D" w:rsidRDefault="00801E6D" w:rsidP="007D158D">
      <w:pPr>
        <w:widowControl w:val="0"/>
        <w:autoSpaceDE w:val="0"/>
        <w:autoSpaceDN w:val="0"/>
        <w:adjustRightInd w:val="0"/>
        <w:rPr>
          <w:b/>
          <w:bCs/>
          <w:sz w:val="28"/>
          <w:szCs w:val="28"/>
        </w:rPr>
      </w:pPr>
    </w:p>
    <w:p w:rsidR="0008310B" w:rsidRDefault="0008310B" w:rsidP="0008310B">
      <w:pPr>
        <w:widowControl w:val="0"/>
        <w:autoSpaceDE w:val="0"/>
        <w:autoSpaceDN w:val="0"/>
        <w:adjustRightInd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Tasks:</w:t>
      </w:r>
    </w:p>
    <w:p w:rsidR="0008310B" w:rsidRDefault="0008310B" w:rsidP="0008310B">
      <w:pPr>
        <w:widowControl w:val="0"/>
        <w:autoSpaceDE w:val="0"/>
        <w:autoSpaceDN w:val="0"/>
        <w:adjustRightInd w:val="0"/>
        <w:rPr>
          <w:b/>
          <w:bCs/>
          <w:sz w:val="28"/>
          <w:szCs w:val="28"/>
        </w:rPr>
      </w:pPr>
    </w:p>
    <w:p w:rsidR="0008310B" w:rsidRDefault="0008310B" w:rsidP="00B06464">
      <w:pPr>
        <w:pStyle w:val="ListParagraph"/>
        <w:numPr>
          <w:ilvl w:val="0"/>
          <w:numId w:val="45"/>
        </w:numPr>
        <w:spacing w:before="0" w:beforeAutospacing="0" w:after="0" w:afterAutospacing="0"/>
        <w:jc w:val="lowKashida"/>
      </w:pPr>
      <w:r>
        <w:t>Write Verilog code for a 4-bit adder/subtractor. The circuit should perform addition or subtraction depending on the control signal. Simulate the results using a testbench.</w:t>
      </w:r>
    </w:p>
    <w:p w:rsidR="0008310B" w:rsidRDefault="0008310B" w:rsidP="00B06464">
      <w:pPr>
        <w:jc w:val="lowKashida"/>
      </w:pPr>
    </w:p>
    <w:p w:rsidR="0008310B" w:rsidRDefault="0008310B" w:rsidP="00B06464">
      <w:pPr>
        <w:pStyle w:val="ListParagraph"/>
        <w:numPr>
          <w:ilvl w:val="0"/>
          <w:numId w:val="45"/>
        </w:numPr>
        <w:spacing w:before="0" w:beforeAutospacing="0" w:after="0" w:afterAutospacing="0"/>
        <w:jc w:val="lowKashida"/>
      </w:pPr>
      <w:r>
        <w:t>Write Verilog code for 2x1 MUX having below mentioned operations. Simulate your program through testbench.</w:t>
      </w:r>
    </w:p>
    <w:p w:rsidR="0008310B" w:rsidRDefault="0008310B" w:rsidP="00B06464">
      <w:pPr>
        <w:pStyle w:val="ListParagraph"/>
        <w:ind w:firstLine="720"/>
        <w:jc w:val="lowKashida"/>
      </w:pPr>
      <w:r>
        <w:t xml:space="preserve"> Note: Select, A and B are 1-bit inputs. Y is one bit output.</w:t>
      </w:r>
    </w:p>
    <w:tbl>
      <w:tblPr>
        <w:tblStyle w:val="TableGrid"/>
        <w:tblW w:w="0" w:type="auto"/>
        <w:tblInd w:w="3290" w:type="dxa"/>
        <w:tblLayout w:type="fixed"/>
        <w:tblLook w:val="04A0" w:firstRow="1" w:lastRow="0" w:firstColumn="1" w:lastColumn="0" w:noHBand="0" w:noVBand="1"/>
      </w:tblPr>
      <w:tblGrid>
        <w:gridCol w:w="1268"/>
        <w:gridCol w:w="1612"/>
      </w:tblGrid>
      <w:tr w:rsidR="0008310B" w:rsidTr="00086CBB">
        <w:tc>
          <w:tcPr>
            <w:tcW w:w="1268" w:type="dxa"/>
          </w:tcPr>
          <w:p w:rsidR="0008310B" w:rsidRPr="00977418" w:rsidRDefault="0008310B" w:rsidP="00B06464">
            <w:pPr>
              <w:pStyle w:val="ListParagraph"/>
              <w:jc w:val="lowKashida"/>
              <w:rPr>
                <w:b/>
              </w:rPr>
            </w:pPr>
            <w:r w:rsidRPr="00977418">
              <w:rPr>
                <w:b/>
              </w:rPr>
              <w:t>Select</w:t>
            </w:r>
          </w:p>
        </w:tc>
        <w:tc>
          <w:tcPr>
            <w:tcW w:w="1612" w:type="dxa"/>
          </w:tcPr>
          <w:p w:rsidR="0008310B" w:rsidRPr="00977418" w:rsidRDefault="0008310B" w:rsidP="00B06464">
            <w:pPr>
              <w:pStyle w:val="ListParagraph"/>
              <w:jc w:val="lowKashida"/>
              <w:rPr>
                <w:b/>
              </w:rPr>
            </w:pPr>
            <w:r w:rsidRPr="00977418">
              <w:rPr>
                <w:b/>
              </w:rPr>
              <w:t>Output (Y)</w:t>
            </w:r>
          </w:p>
        </w:tc>
      </w:tr>
      <w:tr w:rsidR="0008310B" w:rsidTr="00086CBB">
        <w:tc>
          <w:tcPr>
            <w:tcW w:w="1268" w:type="dxa"/>
          </w:tcPr>
          <w:p w:rsidR="0008310B" w:rsidRDefault="0008310B" w:rsidP="00B06464">
            <w:pPr>
              <w:pStyle w:val="ListParagraph"/>
              <w:jc w:val="lowKashida"/>
            </w:pPr>
            <w:r>
              <w:t>0</w:t>
            </w:r>
          </w:p>
        </w:tc>
        <w:tc>
          <w:tcPr>
            <w:tcW w:w="1612" w:type="dxa"/>
          </w:tcPr>
          <w:p w:rsidR="0008310B" w:rsidRDefault="0008310B" w:rsidP="00B06464">
            <w:pPr>
              <w:pStyle w:val="ListParagraph"/>
              <w:jc w:val="lowKashida"/>
            </w:pPr>
            <w:r>
              <w:t>A &amp; B</w:t>
            </w:r>
          </w:p>
        </w:tc>
      </w:tr>
      <w:tr w:rsidR="0008310B" w:rsidTr="00086CBB">
        <w:tc>
          <w:tcPr>
            <w:tcW w:w="1268" w:type="dxa"/>
          </w:tcPr>
          <w:p w:rsidR="0008310B" w:rsidRDefault="0008310B" w:rsidP="00B06464">
            <w:pPr>
              <w:pStyle w:val="ListParagraph"/>
              <w:jc w:val="lowKashida"/>
            </w:pPr>
            <w:r>
              <w:t>1</w:t>
            </w:r>
          </w:p>
        </w:tc>
        <w:tc>
          <w:tcPr>
            <w:tcW w:w="1612" w:type="dxa"/>
          </w:tcPr>
          <w:p w:rsidR="0008310B" w:rsidRDefault="0008310B" w:rsidP="00B06464">
            <w:pPr>
              <w:pStyle w:val="ListParagraph"/>
              <w:jc w:val="lowKashida"/>
            </w:pPr>
            <w:r>
              <w:t>A | B</w:t>
            </w:r>
          </w:p>
        </w:tc>
      </w:tr>
    </w:tbl>
    <w:p w:rsidR="0008310B" w:rsidRDefault="0008310B" w:rsidP="00B06464">
      <w:pPr>
        <w:pStyle w:val="ListParagraph"/>
        <w:numPr>
          <w:ilvl w:val="0"/>
          <w:numId w:val="45"/>
        </w:numPr>
        <w:jc w:val="lowKashida"/>
      </w:pPr>
      <w:r>
        <w:t>Write Verilog code for a 2-bit comparator that compares two 2-bit binary numbers and outputs the result as equality, greater than, or less than. Simulate the circuit with a testbench.</w:t>
      </w:r>
    </w:p>
    <w:p w:rsidR="0008310B" w:rsidRDefault="0008310B" w:rsidP="0008310B"/>
    <w:p w:rsidR="0008310B" w:rsidRDefault="0008310B" w:rsidP="0008310B"/>
    <w:sectPr w:rsidR="0008310B" w:rsidSect="00D113CD">
      <w:headerReference w:type="default" r:id="rId10"/>
      <w:footerReference w:type="default" r:id="rId11"/>
      <w:pgSz w:w="11907" w:h="16839" w:code="9"/>
      <w:pgMar w:top="144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4046F" w:rsidRDefault="0094046F" w:rsidP="007D158D">
      <w:r>
        <w:separator/>
      </w:r>
    </w:p>
  </w:endnote>
  <w:endnote w:type="continuationSeparator" w:id="0">
    <w:p w:rsidR="0094046F" w:rsidRDefault="0094046F" w:rsidP="007D15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6DF7" w:rsidRDefault="00EA6DF7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045476" w:rsidRPr="00045476">
      <w:rPr>
        <w:rFonts w:asciiTheme="majorHAnsi" w:hAnsiTheme="majorHAnsi"/>
        <w:noProof/>
      </w:rPr>
      <w:t>2</w:t>
    </w:r>
    <w:r>
      <w:rPr>
        <w:rFonts w:asciiTheme="majorHAnsi" w:hAnsiTheme="majorHAnsi"/>
        <w:noProof/>
      </w:rPr>
      <w:fldChar w:fldCharType="end"/>
    </w:r>
  </w:p>
  <w:p w:rsidR="00EA6DF7" w:rsidRDefault="00EA6DF7" w:rsidP="007D158D">
    <w:pPr>
      <w:widowControl w:val="0"/>
      <w:autoSpaceDE w:val="0"/>
      <w:autoSpaceDN w:val="0"/>
      <w:adjustRightInd w:val="0"/>
      <w:spacing w:line="238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4046F" w:rsidRDefault="0094046F" w:rsidP="007D158D">
      <w:r>
        <w:separator/>
      </w:r>
    </w:p>
  </w:footnote>
  <w:footnote w:type="continuationSeparator" w:id="0">
    <w:p w:rsidR="0094046F" w:rsidRDefault="0094046F" w:rsidP="007D15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260"/>
      <w:gridCol w:w="3780"/>
      <w:gridCol w:w="2340"/>
      <w:gridCol w:w="380"/>
      <w:gridCol w:w="660"/>
      <w:gridCol w:w="20"/>
    </w:tblGrid>
    <w:tr w:rsidR="00EA6DF7" w:rsidTr="00E11DBC">
      <w:trPr>
        <w:trHeight w:val="230"/>
      </w:trPr>
      <w:tc>
        <w:tcPr>
          <w:tcW w:w="2260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EA6DF7" w:rsidRDefault="00EA6DF7" w:rsidP="00A66777">
          <w:pPr>
            <w:widowControl w:val="0"/>
            <w:autoSpaceDE w:val="0"/>
            <w:autoSpaceDN w:val="0"/>
            <w:adjustRightInd w:val="0"/>
            <w:spacing w:line="229" w:lineRule="exact"/>
          </w:pPr>
          <w:r>
            <w:rPr>
              <w:rFonts w:ascii="Arial" w:hAnsi="Arial" w:cs="Arial"/>
              <w:sz w:val="20"/>
              <w:szCs w:val="20"/>
            </w:rPr>
            <w:t>Computer Architecture Lab</w:t>
          </w:r>
        </w:p>
      </w:tc>
      <w:tc>
        <w:tcPr>
          <w:tcW w:w="3780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EA6DF7" w:rsidRDefault="00EA6DF7" w:rsidP="00E11DBC">
          <w:pPr>
            <w:widowControl w:val="0"/>
            <w:autoSpaceDE w:val="0"/>
            <w:autoSpaceDN w:val="0"/>
            <w:adjustRightInd w:val="0"/>
            <w:spacing w:line="229" w:lineRule="exact"/>
            <w:ind w:right="80"/>
            <w:jc w:val="center"/>
          </w:pPr>
          <w:r>
            <w:rPr>
              <w:rFonts w:ascii="Arial" w:hAnsi="Arial" w:cs="Arial"/>
              <w:sz w:val="20"/>
              <w:szCs w:val="20"/>
            </w:rPr>
            <w:t>National University</w:t>
          </w:r>
        </w:p>
      </w:tc>
      <w:tc>
        <w:tcPr>
          <w:tcW w:w="2340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EA6DF7" w:rsidRDefault="00445F56" w:rsidP="00E11DBC">
          <w:pPr>
            <w:widowControl w:val="0"/>
            <w:autoSpaceDE w:val="0"/>
            <w:autoSpaceDN w:val="0"/>
            <w:adjustRightInd w:val="0"/>
            <w:spacing w:line="229" w:lineRule="exact"/>
            <w:ind w:right="20"/>
            <w:jc w:val="right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Lab# 03</w:t>
          </w:r>
        </w:p>
        <w:p w:rsidR="00445F56" w:rsidRDefault="00445F56" w:rsidP="00445F56">
          <w:pPr>
            <w:widowControl w:val="0"/>
            <w:autoSpaceDE w:val="0"/>
            <w:autoSpaceDN w:val="0"/>
            <w:adjustRightInd w:val="0"/>
            <w:spacing w:line="229" w:lineRule="exact"/>
            <w:ind w:right="20"/>
            <w:jc w:val="center"/>
          </w:pPr>
        </w:p>
      </w:tc>
      <w:tc>
        <w:tcPr>
          <w:tcW w:w="380" w:type="dxa"/>
          <w:vMerge w:val="restart"/>
          <w:tcBorders>
            <w:top w:val="nil"/>
            <w:left w:val="nil"/>
            <w:bottom w:val="nil"/>
            <w:right w:val="nil"/>
          </w:tcBorders>
          <w:textDirection w:val="btLr"/>
          <w:vAlign w:val="bottom"/>
        </w:tcPr>
        <w:p w:rsidR="00EA6DF7" w:rsidRDefault="00EA6DF7" w:rsidP="00E11DBC">
          <w:pPr>
            <w:widowControl w:val="0"/>
            <w:autoSpaceDE w:val="0"/>
            <w:autoSpaceDN w:val="0"/>
            <w:adjustRightInd w:val="0"/>
            <w:spacing w:line="239" w:lineRule="auto"/>
            <w:ind w:left="143"/>
          </w:pPr>
        </w:p>
      </w:tc>
      <w:tc>
        <w:tcPr>
          <w:tcW w:w="66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:rsidR="00EA6DF7" w:rsidRDefault="00EA6DF7" w:rsidP="00CC3B37">
          <w:pPr>
            <w:widowControl w:val="0"/>
            <w:autoSpaceDE w:val="0"/>
            <w:autoSpaceDN w:val="0"/>
            <w:adjustRightInd w:val="0"/>
            <w:jc w:val="right"/>
          </w:pPr>
        </w:p>
      </w:tc>
      <w:tc>
        <w:tcPr>
          <w:tcW w:w="0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EA6DF7" w:rsidRDefault="00EA6DF7" w:rsidP="00E11DBC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  <w:tr w:rsidR="00EA6DF7" w:rsidTr="00E11DBC">
      <w:trPr>
        <w:trHeight w:val="230"/>
      </w:trPr>
      <w:tc>
        <w:tcPr>
          <w:tcW w:w="2260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EA6DF7" w:rsidRDefault="00EA6DF7" w:rsidP="00E11DBC">
          <w:pPr>
            <w:widowControl w:val="0"/>
            <w:autoSpaceDE w:val="0"/>
            <w:autoSpaceDN w:val="0"/>
            <w:adjustRightInd w:val="0"/>
            <w:rPr>
              <w:sz w:val="20"/>
              <w:szCs w:val="20"/>
            </w:rPr>
          </w:pPr>
        </w:p>
      </w:tc>
      <w:tc>
        <w:tcPr>
          <w:tcW w:w="3780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EA6DF7" w:rsidRDefault="00EA6DF7" w:rsidP="00E11DBC">
          <w:pPr>
            <w:widowControl w:val="0"/>
            <w:autoSpaceDE w:val="0"/>
            <w:autoSpaceDN w:val="0"/>
            <w:adjustRightInd w:val="0"/>
            <w:spacing w:line="229" w:lineRule="exact"/>
            <w:ind w:right="100"/>
            <w:jc w:val="center"/>
          </w:pPr>
          <w:r>
            <w:rPr>
              <w:rFonts w:ascii="Arial" w:hAnsi="Arial" w:cs="Arial"/>
              <w:w w:val="99"/>
              <w:sz w:val="20"/>
              <w:szCs w:val="20"/>
            </w:rPr>
            <w:t>of Computer and Emerging Sciences</w:t>
          </w:r>
        </w:p>
      </w:tc>
      <w:tc>
        <w:tcPr>
          <w:tcW w:w="2340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EA6DF7" w:rsidRDefault="00EA6DF7" w:rsidP="00E11DBC">
          <w:pPr>
            <w:widowControl w:val="0"/>
            <w:autoSpaceDE w:val="0"/>
            <w:autoSpaceDN w:val="0"/>
            <w:adjustRightInd w:val="0"/>
            <w:rPr>
              <w:sz w:val="20"/>
              <w:szCs w:val="20"/>
            </w:rPr>
          </w:pPr>
        </w:p>
      </w:tc>
      <w:tc>
        <w:tcPr>
          <w:tcW w:w="380" w:type="dxa"/>
          <w:vMerge/>
          <w:tcBorders>
            <w:top w:val="nil"/>
            <w:left w:val="nil"/>
            <w:bottom w:val="nil"/>
            <w:right w:val="nil"/>
          </w:tcBorders>
          <w:vAlign w:val="bottom"/>
        </w:tcPr>
        <w:p w:rsidR="00EA6DF7" w:rsidRDefault="00EA6DF7" w:rsidP="00E11DBC">
          <w:pPr>
            <w:widowControl w:val="0"/>
            <w:autoSpaceDE w:val="0"/>
            <w:autoSpaceDN w:val="0"/>
            <w:adjustRightInd w:val="0"/>
            <w:rPr>
              <w:sz w:val="20"/>
              <w:szCs w:val="20"/>
            </w:rPr>
          </w:pPr>
        </w:p>
      </w:tc>
      <w:tc>
        <w:tcPr>
          <w:tcW w:w="660" w:type="dxa"/>
          <w:vMerge/>
          <w:tcBorders>
            <w:top w:val="nil"/>
            <w:left w:val="nil"/>
            <w:bottom w:val="nil"/>
            <w:right w:val="nil"/>
          </w:tcBorders>
          <w:vAlign w:val="bottom"/>
        </w:tcPr>
        <w:p w:rsidR="00EA6DF7" w:rsidRDefault="00EA6DF7" w:rsidP="00E11DBC">
          <w:pPr>
            <w:widowControl w:val="0"/>
            <w:autoSpaceDE w:val="0"/>
            <w:autoSpaceDN w:val="0"/>
            <w:adjustRightInd w:val="0"/>
            <w:rPr>
              <w:sz w:val="20"/>
              <w:szCs w:val="20"/>
            </w:rPr>
          </w:pPr>
        </w:p>
      </w:tc>
      <w:tc>
        <w:tcPr>
          <w:tcW w:w="0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EA6DF7" w:rsidRDefault="00EA6DF7" w:rsidP="00E11DBC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  <w:tr w:rsidR="00EA6DF7" w:rsidTr="00E11DBC">
      <w:trPr>
        <w:trHeight w:val="166"/>
      </w:trPr>
      <w:tc>
        <w:tcPr>
          <w:tcW w:w="226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:rsidR="00EA6DF7" w:rsidRDefault="00EA6DF7" w:rsidP="00445F56">
          <w:pPr>
            <w:widowControl w:val="0"/>
            <w:autoSpaceDE w:val="0"/>
            <w:autoSpaceDN w:val="0"/>
            <w:adjustRightInd w:val="0"/>
            <w:spacing w:line="229" w:lineRule="exact"/>
          </w:pPr>
          <w:r>
            <w:rPr>
              <w:rFonts w:ascii="Arial" w:hAnsi="Arial" w:cs="Arial"/>
              <w:sz w:val="20"/>
              <w:szCs w:val="20"/>
            </w:rPr>
            <w:t>(EL-</w:t>
          </w:r>
          <w:r w:rsidR="00445F56">
            <w:rPr>
              <w:rFonts w:ascii="Arial" w:hAnsi="Arial" w:cs="Arial"/>
              <w:sz w:val="20"/>
              <w:szCs w:val="20"/>
            </w:rPr>
            <w:t>2012</w:t>
          </w:r>
          <w:r>
            <w:rPr>
              <w:rFonts w:ascii="Arial" w:hAnsi="Arial" w:cs="Arial"/>
              <w:sz w:val="20"/>
              <w:szCs w:val="20"/>
            </w:rPr>
            <w:t>)</w:t>
          </w:r>
        </w:p>
      </w:tc>
      <w:tc>
        <w:tcPr>
          <w:tcW w:w="378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:rsidR="00EA6DF7" w:rsidRDefault="00EA6DF7" w:rsidP="00E11DBC">
          <w:pPr>
            <w:widowControl w:val="0"/>
            <w:autoSpaceDE w:val="0"/>
            <w:autoSpaceDN w:val="0"/>
            <w:adjustRightInd w:val="0"/>
            <w:spacing w:line="229" w:lineRule="exact"/>
            <w:ind w:right="80"/>
            <w:jc w:val="center"/>
          </w:pPr>
          <w:r>
            <w:rPr>
              <w:rFonts w:ascii="Arial" w:hAnsi="Arial" w:cs="Arial"/>
              <w:w w:val="99"/>
              <w:sz w:val="20"/>
              <w:szCs w:val="20"/>
            </w:rPr>
            <w:t>Islamabad</w:t>
          </w:r>
        </w:p>
      </w:tc>
      <w:tc>
        <w:tcPr>
          <w:tcW w:w="234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:rsidR="00EA6DF7" w:rsidRDefault="00CC3B37" w:rsidP="005E036D">
          <w:pPr>
            <w:widowControl w:val="0"/>
            <w:autoSpaceDE w:val="0"/>
            <w:autoSpaceDN w:val="0"/>
            <w:adjustRightInd w:val="0"/>
            <w:spacing w:line="229" w:lineRule="exact"/>
            <w:ind w:right="20"/>
            <w:jc w:val="right"/>
          </w:pPr>
          <w:r>
            <w:rPr>
              <w:rFonts w:ascii="Arial" w:hAnsi="Arial" w:cs="Arial"/>
              <w:sz w:val="20"/>
              <w:szCs w:val="20"/>
            </w:rPr>
            <w:t>Fall</w:t>
          </w:r>
          <w:r w:rsidR="00EA6DF7">
            <w:rPr>
              <w:rFonts w:ascii="Arial" w:hAnsi="Arial" w:cs="Arial"/>
              <w:sz w:val="20"/>
              <w:szCs w:val="20"/>
            </w:rPr>
            <w:t xml:space="preserve"> 202</w:t>
          </w:r>
          <w:r w:rsidR="005E036D">
            <w:rPr>
              <w:rFonts w:ascii="Arial" w:hAnsi="Arial" w:cs="Arial"/>
              <w:sz w:val="20"/>
              <w:szCs w:val="20"/>
            </w:rPr>
            <w:t>6</w:t>
          </w:r>
        </w:p>
      </w:tc>
      <w:tc>
        <w:tcPr>
          <w:tcW w:w="380" w:type="dxa"/>
          <w:vMerge/>
          <w:tcBorders>
            <w:top w:val="nil"/>
            <w:left w:val="nil"/>
            <w:bottom w:val="nil"/>
            <w:right w:val="nil"/>
          </w:tcBorders>
          <w:vAlign w:val="bottom"/>
        </w:tcPr>
        <w:p w:rsidR="00EA6DF7" w:rsidRDefault="00EA6DF7" w:rsidP="00E11DBC">
          <w:pPr>
            <w:widowControl w:val="0"/>
            <w:autoSpaceDE w:val="0"/>
            <w:autoSpaceDN w:val="0"/>
            <w:adjustRightInd w:val="0"/>
            <w:rPr>
              <w:sz w:val="14"/>
              <w:szCs w:val="14"/>
            </w:rPr>
          </w:pPr>
        </w:p>
      </w:tc>
      <w:tc>
        <w:tcPr>
          <w:tcW w:w="660" w:type="dxa"/>
          <w:vMerge/>
          <w:tcBorders>
            <w:top w:val="nil"/>
            <w:left w:val="nil"/>
            <w:bottom w:val="nil"/>
            <w:right w:val="nil"/>
          </w:tcBorders>
          <w:vAlign w:val="bottom"/>
        </w:tcPr>
        <w:p w:rsidR="00EA6DF7" w:rsidRDefault="00EA6DF7" w:rsidP="00E11DBC">
          <w:pPr>
            <w:widowControl w:val="0"/>
            <w:autoSpaceDE w:val="0"/>
            <w:autoSpaceDN w:val="0"/>
            <w:adjustRightInd w:val="0"/>
            <w:rPr>
              <w:sz w:val="14"/>
              <w:szCs w:val="14"/>
            </w:rPr>
          </w:pPr>
        </w:p>
      </w:tc>
      <w:tc>
        <w:tcPr>
          <w:tcW w:w="0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EA6DF7" w:rsidRDefault="00EA6DF7" w:rsidP="00E11DBC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  <w:tr w:rsidR="00EA6DF7" w:rsidTr="00E11DBC">
      <w:trPr>
        <w:trHeight w:val="74"/>
      </w:trPr>
      <w:tc>
        <w:tcPr>
          <w:tcW w:w="2260" w:type="dxa"/>
          <w:vMerge/>
          <w:tcBorders>
            <w:top w:val="nil"/>
            <w:left w:val="nil"/>
            <w:bottom w:val="nil"/>
            <w:right w:val="nil"/>
          </w:tcBorders>
          <w:vAlign w:val="bottom"/>
        </w:tcPr>
        <w:p w:rsidR="00EA6DF7" w:rsidRDefault="00EA6DF7" w:rsidP="00E11DBC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3780" w:type="dxa"/>
          <w:vMerge/>
          <w:tcBorders>
            <w:top w:val="nil"/>
            <w:left w:val="nil"/>
            <w:bottom w:val="nil"/>
            <w:right w:val="nil"/>
          </w:tcBorders>
          <w:vAlign w:val="bottom"/>
        </w:tcPr>
        <w:p w:rsidR="00EA6DF7" w:rsidRDefault="00EA6DF7" w:rsidP="00E11DBC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2340" w:type="dxa"/>
          <w:vMerge/>
          <w:tcBorders>
            <w:top w:val="nil"/>
            <w:left w:val="nil"/>
            <w:bottom w:val="nil"/>
            <w:right w:val="nil"/>
          </w:tcBorders>
          <w:vAlign w:val="bottom"/>
        </w:tcPr>
        <w:p w:rsidR="00EA6DF7" w:rsidRDefault="00EA6DF7" w:rsidP="00E11DBC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380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EA6DF7" w:rsidRDefault="00EA6DF7" w:rsidP="00E11DBC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660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EA6DF7" w:rsidRDefault="00EA6DF7" w:rsidP="00E11DBC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0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EA6DF7" w:rsidRDefault="00EA6DF7" w:rsidP="00E11DBC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</w:tbl>
  <w:p w:rsidR="00EA6DF7" w:rsidRDefault="00EA6DF7" w:rsidP="007D158D">
    <w:pPr>
      <w:widowControl w:val="0"/>
      <w:autoSpaceDE w:val="0"/>
      <w:autoSpaceDN w:val="0"/>
      <w:adjustRightInd w:val="0"/>
      <w:spacing w:line="1" w:lineRule="exact"/>
    </w:pPr>
  </w:p>
  <w:p w:rsidR="00EA6DF7" w:rsidRDefault="00EA6DF7" w:rsidP="0057776B">
    <w:pPr>
      <w:widowControl w:val="0"/>
      <w:autoSpaceDE w:val="0"/>
      <w:autoSpaceDN w:val="0"/>
      <w:adjustRightInd w:val="0"/>
      <w:spacing w:line="239" w:lineRule="auto"/>
    </w:pPr>
    <w:r>
      <w:rPr>
        <w:rFonts w:ascii="Arial" w:hAnsi="Arial" w:cs="Arial"/>
        <w:sz w:val="20"/>
        <w:szCs w:val="20"/>
      </w:rPr>
      <w:t>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0.2pt;height:10.2pt" o:bullet="t">
        <v:imagedata r:id="rId1" o:title="mso8AAC"/>
      </v:shape>
    </w:pict>
  </w:numPicBullet>
  <w:abstractNum w:abstractNumId="0" w15:restartNumberingAfterBreak="0">
    <w:nsid w:val="000001EB"/>
    <w:multiLevelType w:val="hybridMultilevel"/>
    <w:tmpl w:val="00000BB3"/>
    <w:lvl w:ilvl="0" w:tplc="00002EA6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5AF1"/>
    <w:multiLevelType w:val="hybridMultilevel"/>
    <w:tmpl w:val="000041BB"/>
    <w:lvl w:ilvl="0" w:tplc="000026E9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5F90"/>
    <w:multiLevelType w:val="hybridMultilevel"/>
    <w:tmpl w:val="00001649"/>
    <w:lvl w:ilvl="0" w:tplc="00006DF1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89E3514"/>
    <w:multiLevelType w:val="multilevel"/>
    <w:tmpl w:val="1902B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845C1"/>
    <w:multiLevelType w:val="hybridMultilevel"/>
    <w:tmpl w:val="5F104C4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47203A"/>
    <w:multiLevelType w:val="hybridMultilevel"/>
    <w:tmpl w:val="270C60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B6510C"/>
    <w:multiLevelType w:val="hybridMultilevel"/>
    <w:tmpl w:val="00A03C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213969"/>
    <w:multiLevelType w:val="multilevel"/>
    <w:tmpl w:val="1902B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4C3EA0"/>
    <w:multiLevelType w:val="hybridMultilevel"/>
    <w:tmpl w:val="800494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045AC9"/>
    <w:multiLevelType w:val="hybridMultilevel"/>
    <w:tmpl w:val="4B0A13C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237B70"/>
    <w:multiLevelType w:val="hybridMultilevel"/>
    <w:tmpl w:val="6206D832"/>
    <w:lvl w:ilvl="0" w:tplc="452297C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10D3743"/>
    <w:multiLevelType w:val="hybridMultilevel"/>
    <w:tmpl w:val="F73A1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EB3543"/>
    <w:multiLevelType w:val="multilevel"/>
    <w:tmpl w:val="1B168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3E278A"/>
    <w:multiLevelType w:val="hybridMultilevel"/>
    <w:tmpl w:val="A96282F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6831967"/>
    <w:multiLevelType w:val="hybridMultilevel"/>
    <w:tmpl w:val="5C98B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DD6F2B"/>
    <w:multiLevelType w:val="hybridMultilevel"/>
    <w:tmpl w:val="1AD0154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843044"/>
    <w:multiLevelType w:val="hybridMultilevel"/>
    <w:tmpl w:val="A53EE5F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325F3B"/>
    <w:multiLevelType w:val="multilevel"/>
    <w:tmpl w:val="486A8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B5681B"/>
    <w:multiLevelType w:val="hybridMultilevel"/>
    <w:tmpl w:val="3FF61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171986"/>
    <w:multiLevelType w:val="multilevel"/>
    <w:tmpl w:val="99D0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E739CB"/>
    <w:multiLevelType w:val="hybridMultilevel"/>
    <w:tmpl w:val="DC206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FA3B70"/>
    <w:multiLevelType w:val="multilevel"/>
    <w:tmpl w:val="0896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C32361"/>
    <w:multiLevelType w:val="multilevel"/>
    <w:tmpl w:val="03D44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A856E7"/>
    <w:multiLevelType w:val="hybridMultilevel"/>
    <w:tmpl w:val="7736D582"/>
    <w:lvl w:ilvl="0" w:tplc="796E0782">
      <w:start w:val="1"/>
      <w:numFmt w:val="decimal"/>
      <w:lvlText w:val="%1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4" w15:restartNumberingAfterBreak="0">
    <w:nsid w:val="46F14640"/>
    <w:multiLevelType w:val="hybridMultilevel"/>
    <w:tmpl w:val="A52CFF3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9952A0"/>
    <w:multiLevelType w:val="hybridMultilevel"/>
    <w:tmpl w:val="0BEA9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C418C3"/>
    <w:multiLevelType w:val="hybridMultilevel"/>
    <w:tmpl w:val="5972BD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7A3702"/>
    <w:multiLevelType w:val="hybridMultilevel"/>
    <w:tmpl w:val="54828998"/>
    <w:lvl w:ilvl="0" w:tplc="9F50435A">
      <w:start w:val="1"/>
      <w:numFmt w:val="decimal"/>
      <w:lvlText w:val="%1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28" w15:restartNumberingAfterBreak="0">
    <w:nsid w:val="5093524F"/>
    <w:multiLevelType w:val="hybridMultilevel"/>
    <w:tmpl w:val="EC2CF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377313"/>
    <w:multiLevelType w:val="hybridMultilevel"/>
    <w:tmpl w:val="CE2C2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0E5F61"/>
    <w:multiLevelType w:val="multilevel"/>
    <w:tmpl w:val="1B168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726181"/>
    <w:multiLevelType w:val="hybridMultilevel"/>
    <w:tmpl w:val="C35C2DD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447137"/>
    <w:multiLevelType w:val="hybridMultilevel"/>
    <w:tmpl w:val="19D8E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F54086"/>
    <w:multiLevelType w:val="hybridMultilevel"/>
    <w:tmpl w:val="422E46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F5D2D5B"/>
    <w:multiLevelType w:val="multilevel"/>
    <w:tmpl w:val="8DC6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CC1FC8"/>
    <w:multiLevelType w:val="hybridMultilevel"/>
    <w:tmpl w:val="831C36A8"/>
    <w:lvl w:ilvl="0" w:tplc="6B56441E">
      <w:start w:val="1"/>
      <w:numFmt w:val="decimal"/>
      <w:lvlText w:val="%1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6" w15:restartNumberingAfterBreak="0">
    <w:nsid w:val="66911897"/>
    <w:multiLevelType w:val="hybridMultilevel"/>
    <w:tmpl w:val="FB86CB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8B34C2"/>
    <w:multiLevelType w:val="hybridMultilevel"/>
    <w:tmpl w:val="5D4EF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0C023C"/>
    <w:multiLevelType w:val="hybridMultilevel"/>
    <w:tmpl w:val="F2AC6DD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6C6EA1"/>
    <w:multiLevelType w:val="hybridMultilevel"/>
    <w:tmpl w:val="6E261438"/>
    <w:lvl w:ilvl="0" w:tplc="E6362B32">
      <w:start w:val="1"/>
      <w:numFmt w:val="decimal"/>
      <w:lvlText w:val="%1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0" w15:restartNumberingAfterBreak="0">
    <w:nsid w:val="720570D1"/>
    <w:multiLevelType w:val="hybridMultilevel"/>
    <w:tmpl w:val="B6FC9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29509D9"/>
    <w:multiLevelType w:val="hybridMultilevel"/>
    <w:tmpl w:val="0E8C64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E402C3"/>
    <w:multiLevelType w:val="hybridMultilevel"/>
    <w:tmpl w:val="31DE678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6B0277"/>
    <w:multiLevelType w:val="hybridMultilevel"/>
    <w:tmpl w:val="6854D672"/>
    <w:lvl w:ilvl="0" w:tplc="F7F2AA86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C657B35"/>
    <w:multiLevelType w:val="hybridMultilevel"/>
    <w:tmpl w:val="09988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35"/>
  </w:num>
  <w:num w:numId="3">
    <w:abstractNumId w:val="23"/>
  </w:num>
  <w:num w:numId="4">
    <w:abstractNumId w:val="39"/>
  </w:num>
  <w:num w:numId="5">
    <w:abstractNumId w:val="2"/>
  </w:num>
  <w:num w:numId="6">
    <w:abstractNumId w:val="1"/>
  </w:num>
  <w:num w:numId="7">
    <w:abstractNumId w:val="0"/>
  </w:num>
  <w:num w:numId="8">
    <w:abstractNumId w:val="14"/>
  </w:num>
  <w:num w:numId="9">
    <w:abstractNumId w:val="18"/>
  </w:num>
  <w:num w:numId="10">
    <w:abstractNumId w:val="4"/>
  </w:num>
  <w:num w:numId="11">
    <w:abstractNumId w:val="11"/>
  </w:num>
  <w:num w:numId="12">
    <w:abstractNumId w:val="31"/>
  </w:num>
  <w:num w:numId="13">
    <w:abstractNumId w:val="16"/>
  </w:num>
  <w:num w:numId="14">
    <w:abstractNumId w:val="15"/>
  </w:num>
  <w:num w:numId="15">
    <w:abstractNumId w:val="24"/>
  </w:num>
  <w:num w:numId="16">
    <w:abstractNumId w:val="38"/>
  </w:num>
  <w:num w:numId="17">
    <w:abstractNumId w:val="42"/>
  </w:num>
  <w:num w:numId="18">
    <w:abstractNumId w:val="36"/>
  </w:num>
  <w:num w:numId="19">
    <w:abstractNumId w:val="17"/>
  </w:num>
  <w:num w:numId="20">
    <w:abstractNumId w:val="21"/>
  </w:num>
  <w:num w:numId="21">
    <w:abstractNumId w:val="34"/>
  </w:num>
  <w:num w:numId="22">
    <w:abstractNumId w:val="19"/>
  </w:num>
  <w:num w:numId="23">
    <w:abstractNumId w:val="22"/>
  </w:num>
  <w:num w:numId="24">
    <w:abstractNumId w:val="12"/>
  </w:num>
  <w:num w:numId="25">
    <w:abstractNumId w:val="43"/>
  </w:num>
  <w:num w:numId="26">
    <w:abstractNumId w:val="10"/>
  </w:num>
  <w:num w:numId="27">
    <w:abstractNumId w:val="5"/>
  </w:num>
  <w:num w:numId="28">
    <w:abstractNumId w:val="29"/>
  </w:num>
  <w:num w:numId="29">
    <w:abstractNumId w:val="8"/>
  </w:num>
  <w:num w:numId="30">
    <w:abstractNumId w:val="37"/>
  </w:num>
  <w:num w:numId="31">
    <w:abstractNumId w:val="41"/>
  </w:num>
  <w:num w:numId="32">
    <w:abstractNumId w:val="9"/>
  </w:num>
  <w:num w:numId="33">
    <w:abstractNumId w:val="13"/>
  </w:num>
  <w:num w:numId="34">
    <w:abstractNumId w:val="20"/>
  </w:num>
  <w:num w:numId="35">
    <w:abstractNumId w:val="44"/>
  </w:num>
  <w:num w:numId="36">
    <w:abstractNumId w:val="40"/>
  </w:num>
  <w:num w:numId="37">
    <w:abstractNumId w:val="26"/>
  </w:num>
  <w:num w:numId="38">
    <w:abstractNumId w:val="32"/>
  </w:num>
  <w:num w:numId="39">
    <w:abstractNumId w:val="6"/>
  </w:num>
  <w:num w:numId="40">
    <w:abstractNumId w:val="25"/>
  </w:num>
  <w:num w:numId="41">
    <w:abstractNumId w:val="3"/>
  </w:num>
  <w:num w:numId="42">
    <w:abstractNumId w:val="7"/>
  </w:num>
  <w:num w:numId="43">
    <w:abstractNumId w:val="30"/>
  </w:num>
  <w:num w:numId="44">
    <w:abstractNumId w:val="28"/>
  </w:num>
  <w:num w:numId="45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7B16"/>
    <w:rsid w:val="00014527"/>
    <w:rsid w:val="00020F07"/>
    <w:rsid w:val="0002177D"/>
    <w:rsid w:val="00030B2D"/>
    <w:rsid w:val="0004268D"/>
    <w:rsid w:val="00042D63"/>
    <w:rsid w:val="00045476"/>
    <w:rsid w:val="00056E39"/>
    <w:rsid w:val="00071A39"/>
    <w:rsid w:val="00071DA5"/>
    <w:rsid w:val="0008310B"/>
    <w:rsid w:val="0008370B"/>
    <w:rsid w:val="000978CE"/>
    <w:rsid w:val="000A3DA9"/>
    <w:rsid w:val="000B4EF1"/>
    <w:rsid w:val="000D6639"/>
    <w:rsid w:val="000D6CD8"/>
    <w:rsid w:val="000F1B39"/>
    <w:rsid w:val="001001F7"/>
    <w:rsid w:val="00113489"/>
    <w:rsid w:val="00115940"/>
    <w:rsid w:val="001166AB"/>
    <w:rsid w:val="00125662"/>
    <w:rsid w:val="00125DEE"/>
    <w:rsid w:val="00127C46"/>
    <w:rsid w:val="00136741"/>
    <w:rsid w:val="00170A00"/>
    <w:rsid w:val="0017308B"/>
    <w:rsid w:val="00183AFD"/>
    <w:rsid w:val="001856EB"/>
    <w:rsid w:val="00186AB0"/>
    <w:rsid w:val="001B4B2B"/>
    <w:rsid w:val="001C44B9"/>
    <w:rsid w:val="001E3B9A"/>
    <w:rsid w:val="001F1C11"/>
    <w:rsid w:val="001F765F"/>
    <w:rsid w:val="00211135"/>
    <w:rsid w:val="00212534"/>
    <w:rsid w:val="00216A00"/>
    <w:rsid w:val="00231DC9"/>
    <w:rsid w:val="002335DA"/>
    <w:rsid w:val="0024256B"/>
    <w:rsid w:val="00255697"/>
    <w:rsid w:val="002629DD"/>
    <w:rsid w:val="00273A16"/>
    <w:rsid w:val="00273C1F"/>
    <w:rsid w:val="002743DF"/>
    <w:rsid w:val="00286BF4"/>
    <w:rsid w:val="00287672"/>
    <w:rsid w:val="002878D8"/>
    <w:rsid w:val="00297D51"/>
    <w:rsid w:val="002B1F8B"/>
    <w:rsid w:val="002C5065"/>
    <w:rsid w:val="002D4738"/>
    <w:rsid w:val="002D6879"/>
    <w:rsid w:val="002E07C3"/>
    <w:rsid w:val="002E10A7"/>
    <w:rsid w:val="002E54EC"/>
    <w:rsid w:val="002F111B"/>
    <w:rsid w:val="002F1E52"/>
    <w:rsid w:val="002F58D8"/>
    <w:rsid w:val="00302100"/>
    <w:rsid w:val="00312D2E"/>
    <w:rsid w:val="00331731"/>
    <w:rsid w:val="003550AD"/>
    <w:rsid w:val="003564B2"/>
    <w:rsid w:val="00361B16"/>
    <w:rsid w:val="003679AD"/>
    <w:rsid w:val="00372DB7"/>
    <w:rsid w:val="0037449D"/>
    <w:rsid w:val="003926B0"/>
    <w:rsid w:val="003C1915"/>
    <w:rsid w:val="003C61E6"/>
    <w:rsid w:val="003D1EDB"/>
    <w:rsid w:val="003D4814"/>
    <w:rsid w:val="003D6DEE"/>
    <w:rsid w:val="003F6A3B"/>
    <w:rsid w:val="00403E3A"/>
    <w:rsid w:val="004139B9"/>
    <w:rsid w:val="00416C82"/>
    <w:rsid w:val="00426A85"/>
    <w:rsid w:val="00430895"/>
    <w:rsid w:val="0043169E"/>
    <w:rsid w:val="00445F56"/>
    <w:rsid w:val="0045022C"/>
    <w:rsid w:val="0045057C"/>
    <w:rsid w:val="00456DF5"/>
    <w:rsid w:val="00462926"/>
    <w:rsid w:val="00465727"/>
    <w:rsid w:val="004677AA"/>
    <w:rsid w:val="00472350"/>
    <w:rsid w:val="004763BF"/>
    <w:rsid w:val="00483E58"/>
    <w:rsid w:val="00493089"/>
    <w:rsid w:val="004A1C25"/>
    <w:rsid w:val="004D058F"/>
    <w:rsid w:val="004D2AC7"/>
    <w:rsid w:val="004D61B4"/>
    <w:rsid w:val="004D6FA9"/>
    <w:rsid w:val="004E18B0"/>
    <w:rsid w:val="004E6ABD"/>
    <w:rsid w:val="004F19E3"/>
    <w:rsid w:val="005021A2"/>
    <w:rsid w:val="005225C8"/>
    <w:rsid w:val="00523B8F"/>
    <w:rsid w:val="00525107"/>
    <w:rsid w:val="005366B5"/>
    <w:rsid w:val="005366E2"/>
    <w:rsid w:val="00536775"/>
    <w:rsid w:val="005454A5"/>
    <w:rsid w:val="00545C81"/>
    <w:rsid w:val="00545EE3"/>
    <w:rsid w:val="0054704E"/>
    <w:rsid w:val="00553AE6"/>
    <w:rsid w:val="00554C87"/>
    <w:rsid w:val="00560B18"/>
    <w:rsid w:val="005610F4"/>
    <w:rsid w:val="00565BC7"/>
    <w:rsid w:val="005677A0"/>
    <w:rsid w:val="005726ED"/>
    <w:rsid w:val="0057776B"/>
    <w:rsid w:val="005A19EC"/>
    <w:rsid w:val="005A640C"/>
    <w:rsid w:val="005B7A5F"/>
    <w:rsid w:val="005C48B9"/>
    <w:rsid w:val="005C63EE"/>
    <w:rsid w:val="005D3F07"/>
    <w:rsid w:val="005E036D"/>
    <w:rsid w:val="005E7877"/>
    <w:rsid w:val="00603D4D"/>
    <w:rsid w:val="00624E26"/>
    <w:rsid w:val="00631B21"/>
    <w:rsid w:val="006377A4"/>
    <w:rsid w:val="0064024E"/>
    <w:rsid w:val="0064231B"/>
    <w:rsid w:val="006514C0"/>
    <w:rsid w:val="00660D0F"/>
    <w:rsid w:val="00691626"/>
    <w:rsid w:val="006977DD"/>
    <w:rsid w:val="006A4D02"/>
    <w:rsid w:val="006B2557"/>
    <w:rsid w:val="006C7DCD"/>
    <w:rsid w:val="006D0F3D"/>
    <w:rsid w:val="006D4D9B"/>
    <w:rsid w:val="006E1236"/>
    <w:rsid w:val="006F3BE8"/>
    <w:rsid w:val="00705B8B"/>
    <w:rsid w:val="00710B54"/>
    <w:rsid w:val="00712E5F"/>
    <w:rsid w:val="00723F26"/>
    <w:rsid w:val="00731203"/>
    <w:rsid w:val="00736D78"/>
    <w:rsid w:val="0073716B"/>
    <w:rsid w:val="0074020B"/>
    <w:rsid w:val="00744708"/>
    <w:rsid w:val="00744715"/>
    <w:rsid w:val="00752416"/>
    <w:rsid w:val="007644E6"/>
    <w:rsid w:val="0076706B"/>
    <w:rsid w:val="00771544"/>
    <w:rsid w:val="00782029"/>
    <w:rsid w:val="007871F4"/>
    <w:rsid w:val="0079687F"/>
    <w:rsid w:val="007A218F"/>
    <w:rsid w:val="007A27C5"/>
    <w:rsid w:val="007A3008"/>
    <w:rsid w:val="007A53AA"/>
    <w:rsid w:val="007B647E"/>
    <w:rsid w:val="007C2BBE"/>
    <w:rsid w:val="007D03E4"/>
    <w:rsid w:val="007D08DB"/>
    <w:rsid w:val="007D158D"/>
    <w:rsid w:val="007F1DE9"/>
    <w:rsid w:val="007F72C4"/>
    <w:rsid w:val="00801E6D"/>
    <w:rsid w:val="0081069C"/>
    <w:rsid w:val="00822993"/>
    <w:rsid w:val="00822AAD"/>
    <w:rsid w:val="00864069"/>
    <w:rsid w:val="00880AD8"/>
    <w:rsid w:val="008915D7"/>
    <w:rsid w:val="008A6319"/>
    <w:rsid w:val="008A7418"/>
    <w:rsid w:val="008C1EE5"/>
    <w:rsid w:val="008D249F"/>
    <w:rsid w:val="008E38EE"/>
    <w:rsid w:val="008F1DCB"/>
    <w:rsid w:val="008F29DF"/>
    <w:rsid w:val="008F3D6D"/>
    <w:rsid w:val="009020E6"/>
    <w:rsid w:val="00914A54"/>
    <w:rsid w:val="0093018F"/>
    <w:rsid w:val="0094046F"/>
    <w:rsid w:val="009631D5"/>
    <w:rsid w:val="00966824"/>
    <w:rsid w:val="00977418"/>
    <w:rsid w:val="00980263"/>
    <w:rsid w:val="00983814"/>
    <w:rsid w:val="009859BE"/>
    <w:rsid w:val="00991839"/>
    <w:rsid w:val="009919DE"/>
    <w:rsid w:val="009A5573"/>
    <w:rsid w:val="009B09FB"/>
    <w:rsid w:val="009D79AF"/>
    <w:rsid w:val="009E35C3"/>
    <w:rsid w:val="009F1228"/>
    <w:rsid w:val="009F30BF"/>
    <w:rsid w:val="00A107FA"/>
    <w:rsid w:val="00A12A78"/>
    <w:rsid w:val="00A20763"/>
    <w:rsid w:val="00A21A8C"/>
    <w:rsid w:val="00A27DD6"/>
    <w:rsid w:val="00A42801"/>
    <w:rsid w:val="00A461AF"/>
    <w:rsid w:val="00A464A4"/>
    <w:rsid w:val="00A52052"/>
    <w:rsid w:val="00A53C55"/>
    <w:rsid w:val="00A61302"/>
    <w:rsid w:val="00A63B8C"/>
    <w:rsid w:val="00A66777"/>
    <w:rsid w:val="00A77669"/>
    <w:rsid w:val="00A83DD7"/>
    <w:rsid w:val="00A92DFA"/>
    <w:rsid w:val="00A94EC9"/>
    <w:rsid w:val="00A961F4"/>
    <w:rsid w:val="00A96B2B"/>
    <w:rsid w:val="00A97B4C"/>
    <w:rsid w:val="00AA078E"/>
    <w:rsid w:val="00AA5920"/>
    <w:rsid w:val="00AC1097"/>
    <w:rsid w:val="00AC2D7E"/>
    <w:rsid w:val="00AD2E54"/>
    <w:rsid w:val="00AF34DE"/>
    <w:rsid w:val="00AF39E0"/>
    <w:rsid w:val="00B06464"/>
    <w:rsid w:val="00B173C1"/>
    <w:rsid w:val="00B24316"/>
    <w:rsid w:val="00B303E2"/>
    <w:rsid w:val="00B30F20"/>
    <w:rsid w:val="00B3699F"/>
    <w:rsid w:val="00B478B0"/>
    <w:rsid w:val="00B56917"/>
    <w:rsid w:val="00B56DA2"/>
    <w:rsid w:val="00B70E80"/>
    <w:rsid w:val="00B72B81"/>
    <w:rsid w:val="00B75151"/>
    <w:rsid w:val="00BB284C"/>
    <w:rsid w:val="00BB7CB7"/>
    <w:rsid w:val="00BD0BB9"/>
    <w:rsid w:val="00BD0C42"/>
    <w:rsid w:val="00BE27E5"/>
    <w:rsid w:val="00BE6C9D"/>
    <w:rsid w:val="00BF7C19"/>
    <w:rsid w:val="00C07FD5"/>
    <w:rsid w:val="00C1653C"/>
    <w:rsid w:val="00C2284B"/>
    <w:rsid w:val="00C33118"/>
    <w:rsid w:val="00C34A7D"/>
    <w:rsid w:val="00C374EF"/>
    <w:rsid w:val="00C569C2"/>
    <w:rsid w:val="00C6134A"/>
    <w:rsid w:val="00C778AF"/>
    <w:rsid w:val="00C80AB0"/>
    <w:rsid w:val="00C96EB8"/>
    <w:rsid w:val="00CA31DE"/>
    <w:rsid w:val="00CA47A9"/>
    <w:rsid w:val="00CC2857"/>
    <w:rsid w:val="00CC3341"/>
    <w:rsid w:val="00CC3A06"/>
    <w:rsid w:val="00CC3B37"/>
    <w:rsid w:val="00CC3D6C"/>
    <w:rsid w:val="00CD31C1"/>
    <w:rsid w:val="00D00BDE"/>
    <w:rsid w:val="00D0268A"/>
    <w:rsid w:val="00D03742"/>
    <w:rsid w:val="00D1008D"/>
    <w:rsid w:val="00D113CD"/>
    <w:rsid w:val="00D210C6"/>
    <w:rsid w:val="00D21AA0"/>
    <w:rsid w:val="00D22BA7"/>
    <w:rsid w:val="00D23B64"/>
    <w:rsid w:val="00D27740"/>
    <w:rsid w:val="00D301CA"/>
    <w:rsid w:val="00D45FA9"/>
    <w:rsid w:val="00D6117A"/>
    <w:rsid w:val="00D65D38"/>
    <w:rsid w:val="00D67D95"/>
    <w:rsid w:val="00D7465A"/>
    <w:rsid w:val="00D76946"/>
    <w:rsid w:val="00D805F5"/>
    <w:rsid w:val="00D85423"/>
    <w:rsid w:val="00D91B90"/>
    <w:rsid w:val="00D954F4"/>
    <w:rsid w:val="00D96E79"/>
    <w:rsid w:val="00DA2F8A"/>
    <w:rsid w:val="00DA36C0"/>
    <w:rsid w:val="00DB3036"/>
    <w:rsid w:val="00DD3327"/>
    <w:rsid w:val="00DE549F"/>
    <w:rsid w:val="00DE794D"/>
    <w:rsid w:val="00DF2A6E"/>
    <w:rsid w:val="00E11DBC"/>
    <w:rsid w:val="00E124BB"/>
    <w:rsid w:val="00E15D38"/>
    <w:rsid w:val="00E31AA1"/>
    <w:rsid w:val="00E41EEA"/>
    <w:rsid w:val="00E464CD"/>
    <w:rsid w:val="00E518C9"/>
    <w:rsid w:val="00E616E5"/>
    <w:rsid w:val="00E72648"/>
    <w:rsid w:val="00E778FA"/>
    <w:rsid w:val="00E807B7"/>
    <w:rsid w:val="00E83EE9"/>
    <w:rsid w:val="00E937E1"/>
    <w:rsid w:val="00E95C30"/>
    <w:rsid w:val="00EA6DF7"/>
    <w:rsid w:val="00EB5BF8"/>
    <w:rsid w:val="00ED43A6"/>
    <w:rsid w:val="00ED7447"/>
    <w:rsid w:val="00EE5502"/>
    <w:rsid w:val="00EF228E"/>
    <w:rsid w:val="00EF2F58"/>
    <w:rsid w:val="00F12B98"/>
    <w:rsid w:val="00F24443"/>
    <w:rsid w:val="00F527A1"/>
    <w:rsid w:val="00F60236"/>
    <w:rsid w:val="00F86D28"/>
    <w:rsid w:val="00F87B16"/>
    <w:rsid w:val="00F94E3D"/>
    <w:rsid w:val="00FA770F"/>
    <w:rsid w:val="00FB328B"/>
    <w:rsid w:val="00FC08BB"/>
    <w:rsid w:val="00FC592C"/>
    <w:rsid w:val="00FE22E2"/>
    <w:rsid w:val="00FE40EA"/>
    <w:rsid w:val="00FE6DD1"/>
    <w:rsid w:val="00FF43E2"/>
    <w:rsid w:val="00FF5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E78D52"/>
  <w15:docId w15:val="{69251DC1-7A44-42A1-8144-5EB50F785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iPriority="0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87B1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864069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87B1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7B16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D158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158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D15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158D"/>
    <w:rPr>
      <w:rFonts w:ascii="Times New Roman" w:eastAsia="Times New Roman" w:hAnsi="Times New Roman" w:cs="Times New Roman"/>
      <w:sz w:val="24"/>
      <w:szCs w:val="24"/>
    </w:rPr>
  </w:style>
  <w:style w:type="table" w:styleId="TableTheme">
    <w:name w:val="Table Theme"/>
    <w:basedOn w:val="TableNormal"/>
    <w:rsid w:val="00F94E3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864069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864069"/>
    <w:rPr>
      <w:b/>
      <w:bCs/>
    </w:rPr>
  </w:style>
  <w:style w:type="paragraph" w:styleId="NormalWeb">
    <w:name w:val="Normal (Web)"/>
    <w:basedOn w:val="Normal"/>
    <w:uiPriority w:val="99"/>
    <w:unhideWhenUsed/>
    <w:rsid w:val="00864069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864069"/>
  </w:style>
  <w:style w:type="paragraph" w:styleId="ListParagraph">
    <w:name w:val="List Paragraph"/>
    <w:basedOn w:val="Normal"/>
    <w:uiPriority w:val="34"/>
    <w:qFormat/>
    <w:rsid w:val="008E38EE"/>
    <w:pPr>
      <w:spacing w:before="100" w:beforeAutospacing="1" w:after="100" w:afterAutospacing="1"/>
    </w:pPr>
  </w:style>
  <w:style w:type="paragraph" w:customStyle="1" w:styleId="example">
    <w:name w:val="example"/>
    <w:basedOn w:val="Normal"/>
    <w:rsid w:val="000D6CD8"/>
    <w:pPr>
      <w:spacing w:before="100" w:beforeAutospacing="1" w:after="100" w:afterAutospacing="1"/>
    </w:pPr>
  </w:style>
  <w:style w:type="paragraph" w:customStyle="1" w:styleId="code">
    <w:name w:val="code"/>
    <w:basedOn w:val="Normal"/>
    <w:rsid w:val="000D6CD8"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59"/>
    <w:rsid w:val="005726E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Revision">
    <w:name w:val="Revision"/>
    <w:hidden/>
    <w:uiPriority w:val="99"/>
    <w:semiHidden/>
    <w:rsid w:val="00880AD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9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1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9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5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1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9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0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7CBDED-8124-4491-B257-1B26C5C32A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493</TotalTime>
  <Pages>8</Pages>
  <Words>1198</Words>
  <Characters>6832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Fasih Ahmad Janjua</cp:lastModifiedBy>
  <cp:revision>111</cp:revision>
  <cp:lastPrinted>2017-09-08T07:55:00Z</cp:lastPrinted>
  <dcterms:created xsi:type="dcterms:W3CDTF">2023-02-08T10:33:00Z</dcterms:created>
  <dcterms:modified xsi:type="dcterms:W3CDTF">2026-08-29T10:41:00Z</dcterms:modified>
</cp:coreProperties>
</file>