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8B0" w:rsidRDefault="004E18B0" w:rsidP="00723AFA">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sz w:val="56"/>
          <w:szCs w:val="56"/>
        </w:rPr>
        <w:t>Computer Architecture Lab</w:t>
      </w:r>
    </w:p>
    <w:p w:rsidR="004E18B0" w:rsidRDefault="004E18B0" w:rsidP="00C571E0">
      <w:pPr>
        <w:widowControl w:val="0"/>
        <w:autoSpaceDE w:val="0"/>
        <w:autoSpaceDN w:val="0"/>
        <w:adjustRightInd w:val="0"/>
        <w:spacing w:line="363" w:lineRule="auto"/>
        <w:ind w:right="156"/>
        <w:jc w:val="center"/>
        <w:rPr>
          <w:rFonts w:ascii="Cambria" w:hAnsi="Cambria" w:cs="Cambria"/>
          <w:b/>
          <w:bCs/>
          <w:spacing w:val="1"/>
          <w:sz w:val="40"/>
          <w:szCs w:val="40"/>
        </w:rPr>
      </w:pPr>
      <w:r>
        <w:rPr>
          <w:rFonts w:ascii="Cambria" w:hAnsi="Cambria" w:cs="Cambria"/>
          <w:b/>
          <w:bCs/>
          <w:sz w:val="40"/>
          <w:szCs w:val="40"/>
        </w:rPr>
        <w:t>(EL-</w:t>
      </w:r>
      <w:r w:rsidR="00C571E0">
        <w:rPr>
          <w:rFonts w:ascii="Cambria" w:hAnsi="Cambria" w:cs="Cambria"/>
          <w:b/>
          <w:bCs/>
          <w:sz w:val="40"/>
          <w:szCs w:val="40"/>
        </w:rPr>
        <w:t>2012</w:t>
      </w:r>
      <w:r>
        <w:rPr>
          <w:rFonts w:ascii="Cambria" w:hAnsi="Cambria" w:cs="Cambria"/>
          <w:b/>
          <w:bCs/>
          <w:spacing w:val="1"/>
          <w:sz w:val="40"/>
          <w:szCs w:val="40"/>
        </w:rPr>
        <w:t>)</w:t>
      </w:r>
    </w:p>
    <w:p w:rsidR="007F1DE9" w:rsidRDefault="007D158D" w:rsidP="00723AFA">
      <w:pPr>
        <w:widowControl w:val="0"/>
        <w:autoSpaceDE w:val="0"/>
        <w:autoSpaceDN w:val="0"/>
        <w:adjustRightInd w:val="0"/>
        <w:spacing w:line="363" w:lineRule="auto"/>
        <w:ind w:right="156"/>
        <w:jc w:val="center"/>
        <w:rPr>
          <w:b/>
          <w:bCs/>
          <w:sz w:val="48"/>
          <w:szCs w:val="48"/>
        </w:rPr>
      </w:pPr>
      <w:r w:rsidRPr="00115940">
        <w:rPr>
          <w:b/>
          <w:bCs/>
          <w:sz w:val="48"/>
          <w:szCs w:val="48"/>
        </w:rPr>
        <w:t>LABORATORY MANUAL</w:t>
      </w:r>
    </w:p>
    <w:p w:rsidR="007D158D" w:rsidRPr="00115940" w:rsidRDefault="007F1DE9" w:rsidP="00723AFA">
      <w:pPr>
        <w:widowControl w:val="0"/>
        <w:autoSpaceDE w:val="0"/>
        <w:autoSpaceDN w:val="0"/>
        <w:adjustRightInd w:val="0"/>
        <w:spacing w:line="363" w:lineRule="auto"/>
        <w:ind w:right="156"/>
        <w:jc w:val="center"/>
        <w:rPr>
          <w:b/>
          <w:bCs/>
          <w:sz w:val="56"/>
          <w:szCs w:val="56"/>
        </w:rPr>
      </w:pPr>
      <w:r w:rsidRPr="00115940">
        <w:rPr>
          <w:b/>
          <w:bCs/>
          <w:noProof/>
          <w:sz w:val="48"/>
          <w:szCs w:val="48"/>
        </w:rPr>
        <w:drawing>
          <wp:anchor distT="0" distB="0" distL="114300" distR="114300" simplePos="0" relativeHeight="251658752" behindDoc="1" locked="0" layoutInCell="0" allowOverlap="1" wp14:anchorId="266FB66D" wp14:editId="26B62E45">
            <wp:simplePos x="0" y="0"/>
            <wp:positionH relativeFrom="column">
              <wp:posOffset>2209800</wp:posOffset>
            </wp:positionH>
            <wp:positionV relativeFrom="paragraph">
              <wp:posOffset>429260</wp:posOffset>
            </wp:positionV>
            <wp:extent cx="1692910" cy="168592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2910" cy="1685925"/>
                    </a:xfrm>
                    <a:prstGeom prst="rect">
                      <a:avLst/>
                    </a:prstGeom>
                    <a:noFill/>
                  </pic:spPr>
                </pic:pic>
              </a:graphicData>
            </a:graphic>
          </wp:anchor>
        </w:drawing>
      </w:r>
      <w:r w:rsidR="00570961">
        <w:rPr>
          <w:b/>
          <w:bCs/>
          <w:sz w:val="48"/>
          <w:szCs w:val="48"/>
        </w:rPr>
        <w:t>Fall</w:t>
      </w:r>
      <w:r w:rsidR="00D65D38">
        <w:rPr>
          <w:b/>
          <w:bCs/>
          <w:sz w:val="48"/>
          <w:szCs w:val="48"/>
        </w:rPr>
        <w:t xml:space="preserve"> 202</w:t>
      </w:r>
      <w:r w:rsidR="004153D1">
        <w:rPr>
          <w:b/>
          <w:bCs/>
          <w:sz w:val="48"/>
          <w:szCs w:val="48"/>
        </w:rPr>
        <w:t>6</w:t>
      </w:r>
    </w:p>
    <w:p w:rsidR="007D158D" w:rsidRPr="00115940" w:rsidRDefault="007D158D" w:rsidP="00723AFA">
      <w:pPr>
        <w:widowControl w:val="0"/>
        <w:autoSpaceDE w:val="0"/>
        <w:autoSpaceDN w:val="0"/>
        <w:adjustRightInd w:val="0"/>
        <w:spacing w:line="200" w:lineRule="exact"/>
        <w:jc w:val="center"/>
      </w:pPr>
    </w:p>
    <w:p w:rsidR="007D158D" w:rsidRPr="00115940" w:rsidRDefault="007D158D" w:rsidP="00723AFA">
      <w:pPr>
        <w:widowControl w:val="0"/>
        <w:autoSpaceDE w:val="0"/>
        <w:autoSpaceDN w:val="0"/>
        <w:adjustRightInd w:val="0"/>
        <w:spacing w:line="200" w:lineRule="exact"/>
        <w:jc w:val="center"/>
      </w:pPr>
    </w:p>
    <w:p w:rsidR="007D158D" w:rsidRPr="00115940" w:rsidRDefault="007D158D" w:rsidP="00723AFA">
      <w:pPr>
        <w:widowControl w:val="0"/>
        <w:autoSpaceDE w:val="0"/>
        <w:autoSpaceDN w:val="0"/>
        <w:adjustRightInd w:val="0"/>
        <w:spacing w:line="200" w:lineRule="exact"/>
        <w:jc w:val="center"/>
      </w:pPr>
    </w:p>
    <w:p w:rsidR="007D158D" w:rsidRPr="00115940" w:rsidRDefault="007D158D" w:rsidP="00723AFA">
      <w:pPr>
        <w:widowControl w:val="0"/>
        <w:autoSpaceDE w:val="0"/>
        <w:autoSpaceDN w:val="0"/>
        <w:adjustRightInd w:val="0"/>
        <w:spacing w:line="200" w:lineRule="exact"/>
        <w:jc w:val="center"/>
      </w:pPr>
    </w:p>
    <w:p w:rsidR="007D158D" w:rsidRPr="00115940" w:rsidRDefault="007D158D" w:rsidP="00723AFA">
      <w:pPr>
        <w:widowControl w:val="0"/>
        <w:autoSpaceDE w:val="0"/>
        <w:autoSpaceDN w:val="0"/>
        <w:adjustRightInd w:val="0"/>
        <w:spacing w:line="200" w:lineRule="exact"/>
        <w:jc w:val="center"/>
      </w:pPr>
    </w:p>
    <w:p w:rsidR="007D158D" w:rsidRPr="00115940" w:rsidRDefault="007D158D" w:rsidP="00723AFA">
      <w:pPr>
        <w:widowControl w:val="0"/>
        <w:autoSpaceDE w:val="0"/>
        <w:autoSpaceDN w:val="0"/>
        <w:adjustRightInd w:val="0"/>
        <w:spacing w:line="200" w:lineRule="exact"/>
        <w:jc w:val="center"/>
      </w:pPr>
    </w:p>
    <w:p w:rsidR="007D158D" w:rsidRDefault="007D158D" w:rsidP="00723AFA">
      <w:pPr>
        <w:widowControl w:val="0"/>
        <w:autoSpaceDE w:val="0"/>
        <w:autoSpaceDN w:val="0"/>
        <w:adjustRightInd w:val="0"/>
        <w:spacing w:line="200" w:lineRule="exact"/>
        <w:jc w:val="center"/>
      </w:pPr>
    </w:p>
    <w:p w:rsidR="000D6639" w:rsidRPr="00115940" w:rsidRDefault="000D6639" w:rsidP="00723AFA">
      <w:pPr>
        <w:widowControl w:val="0"/>
        <w:autoSpaceDE w:val="0"/>
        <w:autoSpaceDN w:val="0"/>
        <w:adjustRightInd w:val="0"/>
        <w:spacing w:line="200" w:lineRule="exact"/>
        <w:jc w:val="center"/>
      </w:pPr>
    </w:p>
    <w:p w:rsidR="007D158D" w:rsidRPr="00115940" w:rsidRDefault="007D158D" w:rsidP="00723AFA">
      <w:pPr>
        <w:widowControl w:val="0"/>
        <w:autoSpaceDE w:val="0"/>
        <w:autoSpaceDN w:val="0"/>
        <w:adjustRightInd w:val="0"/>
        <w:spacing w:line="200" w:lineRule="exact"/>
        <w:jc w:val="center"/>
      </w:pPr>
    </w:p>
    <w:p w:rsidR="007D158D" w:rsidRPr="00115940" w:rsidRDefault="007D158D" w:rsidP="00723AFA">
      <w:pPr>
        <w:widowControl w:val="0"/>
        <w:autoSpaceDE w:val="0"/>
        <w:autoSpaceDN w:val="0"/>
        <w:adjustRightInd w:val="0"/>
        <w:spacing w:line="200" w:lineRule="exact"/>
        <w:jc w:val="center"/>
      </w:pPr>
    </w:p>
    <w:p w:rsidR="007D158D" w:rsidRPr="00115940" w:rsidRDefault="007D158D" w:rsidP="00723AFA">
      <w:pPr>
        <w:widowControl w:val="0"/>
        <w:autoSpaceDE w:val="0"/>
        <w:autoSpaceDN w:val="0"/>
        <w:adjustRightInd w:val="0"/>
        <w:spacing w:line="200" w:lineRule="exact"/>
        <w:jc w:val="center"/>
      </w:pPr>
      <w:bookmarkStart w:id="0" w:name="_GoBack"/>
      <w:bookmarkEnd w:id="0"/>
    </w:p>
    <w:p w:rsidR="007D158D" w:rsidRPr="00115940" w:rsidRDefault="007D158D" w:rsidP="00723AFA">
      <w:pPr>
        <w:widowControl w:val="0"/>
        <w:autoSpaceDE w:val="0"/>
        <w:autoSpaceDN w:val="0"/>
        <w:adjustRightInd w:val="0"/>
        <w:spacing w:line="200" w:lineRule="exact"/>
        <w:jc w:val="center"/>
      </w:pPr>
    </w:p>
    <w:p w:rsidR="007D158D" w:rsidRPr="00115940" w:rsidRDefault="003D6DEE" w:rsidP="00570961">
      <w:pPr>
        <w:widowControl w:val="0"/>
        <w:autoSpaceDE w:val="0"/>
        <w:autoSpaceDN w:val="0"/>
        <w:adjustRightInd w:val="0"/>
        <w:spacing w:before="240" w:after="120"/>
        <w:jc w:val="center"/>
      </w:pPr>
      <w:r>
        <w:rPr>
          <w:b/>
          <w:bCs/>
          <w:sz w:val="47"/>
          <w:szCs w:val="47"/>
        </w:rPr>
        <w:t>(Lab#0</w:t>
      </w:r>
      <w:r w:rsidR="00570961">
        <w:rPr>
          <w:b/>
          <w:bCs/>
          <w:sz w:val="47"/>
          <w:szCs w:val="47"/>
        </w:rPr>
        <w:t>2</w:t>
      </w:r>
      <w:r w:rsidR="007D158D" w:rsidRPr="00115940">
        <w:rPr>
          <w:b/>
          <w:bCs/>
          <w:sz w:val="47"/>
          <w:szCs w:val="47"/>
        </w:rPr>
        <w:t>)</w:t>
      </w:r>
    </w:p>
    <w:p w:rsidR="007D158D" w:rsidRPr="00115940" w:rsidRDefault="007D158D" w:rsidP="00723AFA">
      <w:pPr>
        <w:widowControl w:val="0"/>
        <w:autoSpaceDE w:val="0"/>
        <w:autoSpaceDN w:val="0"/>
        <w:adjustRightInd w:val="0"/>
        <w:spacing w:line="282" w:lineRule="exact"/>
        <w:jc w:val="center"/>
      </w:pPr>
    </w:p>
    <w:p w:rsidR="006D4D9B" w:rsidRDefault="003D6DEE" w:rsidP="00723AFA">
      <w:pPr>
        <w:jc w:val="center"/>
        <w:rPr>
          <w:b/>
          <w:sz w:val="44"/>
        </w:rPr>
      </w:pPr>
      <w:r>
        <w:rPr>
          <w:b/>
          <w:sz w:val="44"/>
        </w:rPr>
        <w:t xml:space="preserve">Implementation of </w:t>
      </w:r>
      <w:r w:rsidR="00DB3036">
        <w:rPr>
          <w:b/>
          <w:sz w:val="44"/>
        </w:rPr>
        <w:t xml:space="preserve">Combinational Circuits using </w:t>
      </w:r>
      <w:r w:rsidR="00DA2F8A" w:rsidRPr="00115940">
        <w:rPr>
          <w:b/>
          <w:sz w:val="44"/>
        </w:rPr>
        <w:t xml:space="preserve">Verilog </w:t>
      </w:r>
      <w:r w:rsidR="004153D1">
        <w:rPr>
          <w:b/>
          <w:sz w:val="44"/>
        </w:rPr>
        <w:t>Gate &amp; Dataflow Level</w:t>
      </w:r>
      <w:r w:rsidR="00DA2F8A" w:rsidRPr="00115940">
        <w:rPr>
          <w:b/>
          <w:sz w:val="44"/>
        </w:rPr>
        <w:t xml:space="preserve"> Modeling</w:t>
      </w:r>
    </w:p>
    <w:p w:rsidR="00D13275" w:rsidRPr="00115940" w:rsidRDefault="00D13275" w:rsidP="00723AFA">
      <w:pPr>
        <w:jc w:val="lowKashida"/>
        <w:rPr>
          <w:b/>
          <w:sz w:val="44"/>
        </w:rPr>
      </w:pPr>
    </w:p>
    <w:p w:rsidR="007D158D" w:rsidRDefault="007D158D" w:rsidP="00723AFA">
      <w:pPr>
        <w:widowControl w:val="0"/>
        <w:autoSpaceDE w:val="0"/>
        <w:autoSpaceDN w:val="0"/>
        <w:adjustRightInd w:val="0"/>
        <w:spacing w:line="200" w:lineRule="exact"/>
        <w:jc w:val="lowKashida"/>
      </w:pPr>
    </w:p>
    <w:p w:rsidR="005366B5" w:rsidRDefault="005366B5" w:rsidP="00723AFA">
      <w:pPr>
        <w:widowControl w:val="0"/>
        <w:autoSpaceDE w:val="0"/>
        <w:autoSpaceDN w:val="0"/>
        <w:adjustRightInd w:val="0"/>
        <w:ind w:left="720" w:right="-20"/>
        <w:jc w:val="lowKashida"/>
      </w:pPr>
    </w:p>
    <w:p w:rsidR="00D91B90" w:rsidRDefault="007D158D" w:rsidP="00723AFA">
      <w:pPr>
        <w:widowControl w:val="0"/>
        <w:autoSpaceDE w:val="0"/>
        <w:autoSpaceDN w:val="0"/>
        <w:adjustRightInd w:val="0"/>
        <w:ind w:left="284" w:right="-20"/>
        <w:jc w:val="lowKashida"/>
        <w:rPr>
          <w:rFonts w:ascii="Cambria" w:hAnsi="Cambria" w:cs="Cambria"/>
        </w:rPr>
      </w:pPr>
      <w:r>
        <w:rPr>
          <w:rFonts w:ascii="Cambria" w:hAnsi="Cambria" w:cs="Cambria"/>
        </w:rPr>
        <w:t>Student Name: ____</w:t>
      </w:r>
      <w:r w:rsidR="006D4D9B">
        <w:rPr>
          <w:rFonts w:ascii="Cambria" w:hAnsi="Cambria" w:cs="Cambria"/>
        </w:rPr>
        <w:t>_________________________</w:t>
      </w:r>
      <w:r>
        <w:rPr>
          <w:rFonts w:ascii="Cambria" w:hAnsi="Cambria" w:cs="Cambria"/>
        </w:rPr>
        <w:t>_</w:t>
      </w:r>
      <w:r>
        <w:rPr>
          <w:rFonts w:ascii="Cambria" w:hAnsi="Cambria" w:cs="Cambria"/>
          <w:spacing w:val="1"/>
        </w:rPr>
        <w:t>_</w:t>
      </w:r>
      <w:r>
        <w:rPr>
          <w:rFonts w:ascii="Cambria" w:hAnsi="Cambria" w:cs="Cambria"/>
        </w:rPr>
        <w:t xml:space="preserve"> Roll</w:t>
      </w:r>
      <w:r>
        <w:rPr>
          <w:rFonts w:ascii="Cambria" w:hAnsi="Cambria" w:cs="Cambria"/>
          <w:spacing w:val="-1"/>
        </w:rPr>
        <w:t xml:space="preserve"> </w:t>
      </w:r>
      <w:r>
        <w:rPr>
          <w:rFonts w:ascii="Cambria" w:hAnsi="Cambria" w:cs="Cambria"/>
        </w:rPr>
        <w:t>No:</w:t>
      </w:r>
      <w:r>
        <w:rPr>
          <w:rFonts w:ascii="Cambria" w:hAnsi="Cambria" w:cs="Cambria"/>
          <w:spacing w:val="-1"/>
        </w:rPr>
        <w:t xml:space="preserve"> </w:t>
      </w:r>
      <w:r>
        <w:rPr>
          <w:rFonts w:ascii="Cambria" w:hAnsi="Cambria" w:cs="Cambria"/>
        </w:rPr>
        <w:t>________</w:t>
      </w:r>
      <w:r>
        <w:rPr>
          <w:rFonts w:ascii="Cambria" w:hAnsi="Cambria" w:cs="Cambria"/>
          <w:spacing w:val="1"/>
        </w:rPr>
        <w:t>_</w:t>
      </w:r>
      <w:r>
        <w:rPr>
          <w:rFonts w:ascii="Cambria" w:hAnsi="Cambria" w:cs="Cambria"/>
        </w:rPr>
        <w:t>____</w:t>
      </w:r>
      <w:r w:rsidR="00255697">
        <w:rPr>
          <w:rFonts w:ascii="Cambria" w:hAnsi="Cambria" w:cs="Cambria"/>
        </w:rPr>
        <w:t>________</w:t>
      </w:r>
      <w:r>
        <w:rPr>
          <w:rFonts w:ascii="Cambria" w:hAnsi="Cambria" w:cs="Cambria"/>
          <w:spacing w:val="-1"/>
        </w:rPr>
        <w:t>_</w:t>
      </w:r>
      <w:r>
        <w:rPr>
          <w:rFonts w:ascii="Cambria" w:hAnsi="Cambria" w:cs="Cambria"/>
        </w:rPr>
        <w:t>__</w:t>
      </w:r>
      <w:r>
        <w:rPr>
          <w:rFonts w:ascii="Cambria" w:hAnsi="Cambria" w:cs="Cambria"/>
          <w:spacing w:val="55"/>
        </w:rPr>
        <w:t xml:space="preserve"> </w:t>
      </w:r>
      <w:r>
        <w:rPr>
          <w:rFonts w:ascii="Cambria" w:hAnsi="Cambria" w:cs="Cambria"/>
          <w:spacing w:val="1"/>
        </w:rPr>
        <w:t>S</w:t>
      </w:r>
      <w:r>
        <w:rPr>
          <w:rFonts w:ascii="Cambria" w:hAnsi="Cambria" w:cs="Cambria"/>
        </w:rPr>
        <w:t>ection: _</w:t>
      </w:r>
      <w:r w:rsidR="00255697">
        <w:rPr>
          <w:rFonts w:ascii="Cambria" w:hAnsi="Cambria" w:cs="Cambria"/>
        </w:rPr>
        <w:t>__</w:t>
      </w:r>
      <w:r>
        <w:rPr>
          <w:rFonts w:ascii="Cambria" w:hAnsi="Cambria" w:cs="Cambria"/>
        </w:rPr>
        <w:t>___</w:t>
      </w:r>
    </w:p>
    <w:p w:rsidR="00E778FA" w:rsidRDefault="00E778FA" w:rsidP="00723AFA">
      <w:pPr>
        <w:widowControl w:val="0"/>
        <w:autoSpaceDE w:val="0"/>
        <w:autoSpaceDN w:val="0"/>
        <w:adjustRightInd w:val="0"/>
        <w:ind w:left="720" w:right="-20"/>
        <w:jc w:val="lowKashida"/>
        <w:rPr>
          <w:rFonts w:ascii="Cambria" w:hAnsi="Cambria" w:cs="Cambria"/>
        </w:rPr>
      </w:pPr>
    </w:p>
    <w:p w:rsidR="007D158D" w:rsidRDefault="007D158D" w:rsidP="00723AFA">
      <w:pPr>
        <w:widowControl w:val="0"/>
        <w:autoSpaceDE w:val="0"/>
        <w:autoSpaceDN w:val="0"/>
        <w:adjustRightInd w:val="0"/>
        <w:ind w:left="284" w:right="-20"/>
        <w:jc w:val="lowKashida"/>
      </w:pPr>
      <w:r>
        <w:rPr>
          <w:rFonts w:ascii="Cambria" w:hAnsi="Cambria" w:cs="Cambria"/>
        </w:rPr>
        <w:t xml:space="preserve">Date </w:t>
      </w:r>
      <w:r>
        <w:rPr>
          <w:rFonts w:ascii="Cambria" w:hAnsi="Cambria" w:cs="Cambria"/>
          <w:spacing w:val="1"/>
        </w:rPr>
        <w:t>p</w:t>
      </w:r>
      <w:r>
        <w:rPr>
          <w:rFonts w:ascii="Cambria" w:hAnsi="Cambria" w:cs="Cambria"/>
        </w:rPr>
        <w:t>erfo</w:t>
      </w:r>
      <w:r>
        <w:rPr>
          <w:rFonts w:ascii="Cambria" w:hAnsi="Cambria" w:cs="Cambria"/>
          <w:spacing w:val="-1"/>
        </w:rPr>
        <w:t>r</w:t>
      </w:r>
      <w:r>
        <w:rPr>
          <w:rFonts w:ascii="Cambria" w:hAnsi="Cambria" w:cs="Cambria"/>
        </w:rPr>
        <w:t>me</w:t>
      </w:r>
      <w:r>
        <w:rPr>
          <w:rFonts w:ascii="Cambria" w:hAnsi="Cambria" w:cs="Cambria"/>
          <w:spacing w:val="-1"/>
        </w:rPr>
        <w:t>d</w:t>
      </w:r>
      <w:r>
        <w:rPr>
          <w:rFonts w:ascii="Cambria" w:hAnsi="Cambria" w:cs="Cambria"/>
        </w:rPr>
        <w:t>:</w:t>
      </w:r>
      <w:r>
        <w:rPr>
          <w:rFonts w:ascii="Cambria" w:hAnsi="Cambria" w:cs="Cambria"/>
          <w:spacing w:val="-1"/>
        </w:rPr>
        <w:t xml:space="preserve"> </w:t>
      </w:r>
      <w:r>
        <w:rPr>
          <w:rFonts w:ascii="Cambria" w:hAnsi="Cambria" w:cs="Cambria"/>
        </w:rPr>
        <w:t>__</w:t>
      </w:r>
      <w:r>
        <w:rPr>
          <w:rFonts w:ascii="Cambria" w:hAnsi="Cambria" w:cs="Cambria"/>
          <w:spacing w:val="-1"/>
        </w:rPr>
        <w:t>_</w:t>
      </w:r>
      <w:r>
        <w:rPr>
          <w:rFonts w:ascii="Cambria" w:hAnsi="Cambria" w:cs="Cambria"/>
        </w:rPr>
        <w:t>__</w:t>
      </w:r>
      <w:r w:rsidR="00B75151">
        <w:rPr>
          <w:rFonts w:ascii="Cambria" w:hAnsi="Cambria" w:cs="Cambria"/>
        </w:rPr>
        <w:t>____________</w:t>
      </w:r>
      <w:r>
        <w:rPr>
          <w:rFonts w:ascii="Cambria" w:hAnsi="Cambria" w:cs="Cambria"/>
        </w:rPr>
        <w:t>__</w:t>
      </w:r>
      <w:r>
        <w:rPr>
          <w:rFonts w:ascii="Cambria" w:hAnsi="Cambria" w:cs="Cambria"/>
          <w:spacing w:val="1"/>
        </w:rPr>
        <w:t>_</w:t>
      </w:r>
      <w:r>
        <w:rPr>
          <w:rFonts w:ascii="Cambria" w:hAnsi="Cambria" w:cs="Cambria"/>
        </w:rPr>
        <w:t>_</w:t>
      </w:r>
      <w:r>
        <w:rPr>
          <w:rFonts w:ascii="Cambria" w:hAnsi="Cambria" w:cs="Cambria"/>
          <w:spacing w:val="1"/>
        </w:rPr>
        <w:t>_</w:t>
      </w:r>
      <w:r>
        <w:rPr>
          <w:rFonts w:ascii="Cambria" w:hAnsi="Cambria" w:cs="Cambria"/>
        </w:rPr>
        <w:t>___,</w:t>
      </w:r>
      <w:r>
        <w:rPr>
          <w:rFonts w:ascii="Cambria" w:hAnsi="Cambria" w:cs="Cambria"/>
          <w:spacing w:val="1"/>
        </w:rPr>
        <w:t xml:space="preserve"> </w:t>
      </w:r>
      <w:r>
        <w:rPr>
          <w:rFonts w:ascii="Cambria" w:hAnsi="Cambria" w:cs="Cambria"/>
        </w:rPr>
        <w:t>2</w:t>
      </w:r>
      <w:r>
        <w:rPr>
          <w:rFonts w:ascii="Cambria" w:hAnsi="Cambria" w:cs="Cambria"/>
          <w:spacing w:val="-1"/>
        </w:rPr>
        <w:t>0</w:t>
      </w:r>
      <w:r w:rsidR="00D65D38">
        <w:rPr>
          <w:rFonts w:ascii="Cambria" w:hAnsi="Cambria" w:cs="Cambria"/>
          <w:spacing w:val="-1"/>
        </w:rPr>
        <w:t>2</w:t>
      </w:r>
      <w:r w:rsidR="004153D1">
        <w:rPr>
          <w:rFonts w:ascii="Cambria" w:hAnsi="Cambria" w:cs="Cambria"/>
          <w:spacing w:val="-1"/>
        </w:rPr>
        <w:t>6</w:t>
      </w:r>
    </w:p>
    <w:p w:rsidR="007D158D" w:rsidRDefault="007D158D" w:rsidP="00723AFA">
      <w:pPr>
        <w:widowControl w:val="0"/>
        <w:autoSpaceDE w:val="0"/>
        <w:autoSpaceDN w:val="0"/>
        <w:adjustRightInd w:val="0"/>
        <w:spacing w:after="18" w:line="180" w:lineRule="exact"/>
        <w:ind w:left="720"/>
        <w:jc w:val="lowKashida"/>
        <w:rPr>
          <w:rFonts w:ascii="Cambria" w:hAnsi="Cambria" w:cs="Cambria"/>
          <w:sz w:val="18"/>
          <w:szCs w:val="18"/>
        </w:rPr>
      </w:pPr>
    </w:p>
    <w:p w:rsidR="007D158D" w:rsidRDefault="007D158D" w:rsidP="00723AFA">
      <w:pPr>
        <w:widowControl w:val="0"/>
        <w:autoSpaceDE w:val="0"/>
        <w:autoSpaceDN w:val="0"/>
        <w:adjustRightInd w:val="0"/>
        <w:ind w:left="284" w:right="-20"/>
        <w:jc w:val="lowKashida"/>
        <w:rPr>
          <w:rFonts w:ascii="Cambria" w:hAnsi="Cambria" w:cs="Cambria"/>
          <w:b/>
          <w:bCs/>
        </w:rPr>
      </w:pPr>
      <w:r>
        <w:rPr>
          <w:rFonts w:ascii="Cambria" w:hAnsi="Cambria" w:cs="Cambria"/>
          <w:b/>
          <w:bCs/>
        </w:rPr>
        <w:t>MARKS</w:t>
      </w:r>
      <w:r>
        <w:rPr>
          <w:rFonts w:ascii="Cambria" w:hAnsi="Cambria" w:cs="Cambria"/>
          <w:spacing w:val="-1"/>
        </w:rPr>
        <w:t xml:space="preserve"> </w:t>
      </w:r>
      <w:r>
        <w:rPr>
          <w:rFonts w:ascii="Cambria" w:hAnsi="Cambria" w:cs="Cambria"/>
          <w:b/>
          <w:bCs/>
        </w:rPr>
        <w:t>A</w:t>
      </w:r>
      <w:r>
        <w:rPr>
          <w:rFonts w:ascii="Cambria" w:hAnsi="Cambria" w:cs="Cambria"/>
          <w:b/>
          <w:bCs/>
          <w:spacing w:val="-1"/>
        </w:rPr>
        <w:t>W</w:t>
      </w:r>
      <w:r>
        <w:rPr>
          <w:rFonts w:ascii="Cambria" w:hAnsi="Cambria" w:cs="Cambria"/>
          <w:b/>
          <w:bCs/>
        </w:rPr>
        <w:t>A</w:t>
      </w:r>
      <w:r>
        <w:rPr>
          <w:rFonts w:ascii="Cambria" w:hAnsi="Cambria" w:cs="Cambria"/>
          <w:b/>
          <w:bCs/>
          <w:spacing w:val="1"/>
        </w:rPr>
        <w:t>R</w:t>
      </w:r>
      <w:r>
        <w:rPr>
          <w:rFonts w:ascii="Cambria" w:hAnsi="Cambria" w:cs="Cambria"/>
          <w:b/>
          <w:bCs/>
        </w:rPr>
        <w:t>DE</w:t>
      </w:r>
      <w:r>
        <w:rPr>
          <w:rFonts w:ascii="Cambria" w:hAnsi="Cambria" w:cs="Cambria"/>
          <w:b/>
          <w:bCs/>
          <w:spacing w:val="-1"/>
        </w:rPr>
        <w:t>D</w:t>
      </w:r>
      <w:r>
        <w:rPr>
          <w:rFonts w:ascii="Cambria" w:hAnsi="Cambria" w:cs="Cambria"/>
          <w:b/>
          <w:bCs/>
        </w:rPr>
        <w:t>:</w:t>
      </w:r>
      <w:r>
        <w:rPr>
          <w:rFonts w:ascii="Cambria" w:hAnsi="Cambria" w:cs="Cambria"/>
          <w:spacing w:val="5"/>
        </w:rPr>
        <w:t xml:space="preserve"> </w:t>
      </w:r>
      <w:r>
        <w:rPr>
          <w:rFonts w:ascii="Cambria" w:hAnsi="Cambria" w:cs="Cambria"/>
          <w:b/>
          <w:bCs/>
        </w:rPr>
        <w:t>________</w:t>
      </w:r>
      <w:r>
        <w:rPr>
          <w:rFonts w:ascii="Cambria" w:hAnsi="Cambria" w:cs="Cambria"/>
        </w:rPr>
        <w:t xml:space="preserve"> </w:t>
      </w:r>
      <w:r>
        <w:rPr>
          <w:rFonts w:ascii="Cambria" w:hAnsi="Cambria" w:cs="Cambria"/>
          <w:b/>
          <w:bCs/>
        </w:rPr>
        <w:t>/</w:t>
      </w:r>
      <w:r>
        <w:rPr>
          <w:rFonts w:ascii="Cambria" w:hAnsi="Cambria" w:cs="Cambria"/>
        </w:rPr>
        <w:t xml:space="preserve"> </w:t>
      </w:r>
      <w:r>
        <w:rPr>
          <w:rFonts w:ascii="Cambria" w:hAnsi="Cambria" w:cs="Cambria"/>
          <w:b/>
          <w:bCs/>
        </w:rPr>
        <w:t>10</w:t>
      </w:r>
    </w:p>
    <w:p w:rsidR="00E778FA" w:rsidRDefault="00E778FA" w:rsidP="00723AFA">
      <w:pPr>
        <w:widowControl w:val="0"/>
        <w:autoSpaceDE w:val="0"/>
        <w:autoSpaceDN w:val="0"/>
        <w:adjustRightInd w:val="0"/>
        <w:ind w:right="-20"/>
        <w:jc w:val="lowKashida"/>
        <w:rPr>
          <w:rFonts w:ascii="Cambria" w:hAnsi="Cambria" w:cs="Cambria"/>
          <w:b/>
          <w:bCs/>
        </w:rPr>
      </w:pPr>
    </w:p>
    <w:p w:rsidR="00E778FA" w:rsidRDefault="00E778FA" w:rsidP="00723AFA">
      <w:pPr>
        <w:widowControl w:val="0"/>
        <w:autoSpaceDE w:val="0"/>
        <w:autoSpaceDN w:val="0"/>
        <w:adjustRightInd w:val="0"/>
        <w:ind w:left="720" w:right="-20"/>
        <w:jc w:val="lowKashida"/>
        <w:rPr>
          <w:rFonts w:ascii="Cambria" w:hAnsi="Cambria" w:cs="Cambria"/>
          <w:b/>
          <w:bCs/>
        </w:rPr>
      </w:pPr>
    </w:p>
    <w:p w:rsidR="00E778FA" w:rsidRDefault="00E778FA" w:rsidP="00723AFA">
      <w:pPr>
        <w:widowControl w:val="0"/>
        <w:autoSpaceDE w:val="0"/>
        <w:autoSpaceDN w:val="0"/>
        <w:adjustRightInd w:val="0"/>
        <w:ind w:left="720" w:right="-20"/>
        <w:jc w:val="lowKashida"/>
        <w:rPr>
          <w:rFonts w:ascii="Cambria" w:hAnsi="Cambria" w:cs="Cambria"/>
          <w:b/>
          <w:bCs/>
        </w:rPr>
      </w:pPr>
    </w:p>
    <w:p w:rsidR="00E778FA" w:rsidRDefault="00E778FA" w:rsidP="00723AFA">
      <w:pPr>
        <w:widowControl w:val="0"/>
        <w:autoSpaceDE w:val="0"/>
        <w:autoSpaceDN w:val="0"/>
        <w:adjustRightInd w:val="0"/>
        <w:ind w:left="720" w:right="-20"/>
        <w:jc w:val="lowKashida"/>
        <w:rPr>
          <w:rFonts w:ascii="Cambria" w:hAnsi="Cambria" w:cs="Cambria"/>
          <w:b/>
          <w:bCs/>
        </w:rPr>
      </w:pPr>
    </w:p>
    <w:p w:rsidR="0054704E" w:rsidRDefault="0054704E" w:rsidP="00723AFA">
      <w:pPr>
        <w:widowControl w:val="0"/>
        <w:autoSpaceDE w:val="0"/>
        <w:autoSpaceDN w:val="0"/>
        <w:adjustRightInd w:val="0"/>
        <w:ind w:left="284" w:right="-20"/>
        <w:jc w:val="lowKashida"/>
        <w:rPr>
          <w:rFonts w:ascii="Cambria" w:hAnsi="Cambria" w:cs="Cambria"/>
          <w:b/>
          <w:bCs/>
        </w:rPr>
      </w:pPr>
      <w:r>
        <w:rPr>
          <w:rFonts w:ascii="Cambria" w:hAnsi="Cambria" w:cs="Cambria"/>
          <w:b/>
          <w:bCs/>
        </w:rPr>
        <w:t>Signature and date</w:t>
      </w:r>
      <w:r w:rsidR="00372DB7">
        <w:rPr>
          <w:rFonts w:ascii="Cambria" w:hAnsi="Cambria" w:cs="Cambria"/>
          <w:b/>
          <w:bCs/>
        </w:rPr>
        <w:t xml:space="preserve"> of Instructor</w:t>
      </w:r>
      <w:r>
        <w:rPr>
          <w:rFonts w:ascii="Cambria" w:hAnsi="Cambria" w:cs="Cambria"/>
          <w:b/>
          <w:bCs/>
        </w:rPr>
        <w:t>:</w:t>
      </w:r>
      <w:r w:rsidR="00141BB0">
        <w:rPr>
          <w:rFonts w:ascii="Cambria" w:hAnsi="Cambria" w:cs="Cambria"/>
          <w:b/>
          <w:bCs/>
        </w:rPr>
        <w:t xml:space="preserve"> </w:t>
      </w:r>
      <w:r>
        <w:rPr>
          <w:rFonts w:ascii="Cambria" w:hAnsi="Cambria" w:cs="Cambria"/>
          <w:b/>
          <w:bCs/>
        </w:rPr>
        <w:t>_________________</w:t>
      </w:r>
    </w:p>
    <w:p w:rsidR="007D158D" w:rsidRDefault="007D158D" w:rsidP="00723AFA">
      <w:pPr>
        <w:widowControl w:val="0"/>
        <w:autoSpaceDE w:val="0"/>
        <w:autoSpaceDN w:val="0"/>
        <w:adjustRightInd w:val="0"/>
        <w:ind w:left="6148" w:right="-20"/>
        <w:jc w:val="lowKashida"/>
        <w:rPr>
          <w:rFonts w:ascii="Cambria" w:hAnsi="Cambria" w:cs="Cambria"/>
          <w:b/>
          <w:bCs/>
        </w:rPr>
      </w:pPr>
    </w:p>
    <w:p w:rsidR="00141BB0" w:rsidRDefault="00141BB0" w:rsidP="00723AFA">
      <w:pPr>
        <w:widowControl w:val="0"/>
        <w:autoSpaceDE w:val="0"/>
        <w:autoSpaceDN w:val="0"/>
        <w:adjustRightInd w:val="0"/>
        <w:ind w:right="-20"/>
        <w:jc w:val="lowKashida"/>
        <w:rPr>
          <w:rFonts w:ascii="Cambria" w:hAnsi="Cambria" w:cs="Cambria"/>
          <w:b/>
          <w:bCs/>
        </w:rPr>
      </w:pPr>
    </w:p>
    <w:p w:rsidR="007D158D" w:rsidRDefault="007D158D" w:rsidP="00723AFA">
      <w:pPr>
        <w:widowControl w:val="0"/>
        <w:autoSpaceDE w:val="0"/>
        <w:autoSpaceDN w:val="0"/>
        <w:adjustRightInd w:val="0"/>
        <w:spacing w:line="239" w:lineRule="auto"/>
        <w:jc w:val="lowKashida"/>
      </w:pPr>
      <w:r>
        <w:rPr>
          <w:sz w:val="12"/>
          <w:szCs w:val="12"/>
        </w:rPr>
        <w:t>____________________________________________________________________________________________________________________________________________________________</w:t>
      </w:r>
    </w:p>
    <w:p w:rsidR="007D158D" w:rsidRDefault="007D158D" w:rsidP="00723AFA">
      <w:pPr>
        <w:widowControl w:val="0"/>
        <w:autoSpaceDE w:val="0"/>
        <w:autoSpaceDN w:val="0"/>
        <w:adjustRightInd w:val="0"/>
        <w:spacing w:line="6" w:lineRule="exact"/>
        <w:jc w:val="lowKashida"/>
      </w:pPr>
    </w:p>
    <w:p w:rsidR="007D158D" w:rsidRDefault="007D158D" w:rsidP="00723AFA">
      <w:pPr>
        <w:widowControl w:val="0"/>
        <w:autoSpaceDE w:val="0"/>
        <w:autoSpaceDN w:val="0"/>
        <w:adjustRightInd w:val="0"/>
        <w:jc w:val="lowKashida"/>
      </w:pPr>
      <w:r>
        <w:rPr>
          <w:rFonts w:ascii="Cambria" w:hAnsi="Cambria" w:cs="Cambria"/>
          <w:b/>
          <w:bCs/>
        </w:rPr>
        <w:t>NATIONAL UNIVERSITY OF COMPUTER AND EMERGING SCIENCES, ISLAMABAD</w:t>
      </w:r>
    </w:p>
    <w:p w:rsidR="007D158D" w:rsidRDefault="007D158D" w:rsidP="00723AFA">
      <w:pPr>
        <w:widowControl w:val="0"/>
        <w:autoSpaceDE w:val="0"/>
        <w:autoSpaceDN w:val="0"/>
        <w:adjustRightInd w:val="0"/>
        <w:spacing w:line="329" w:lineRule="exact"/>
        <w:jc w:val="lowKashida"/>
      </w:pPr>
    </w:p>
    <w:tbl>
      <w:tblPr>
        <w:tblW w:w="0" w:type="auto"/>
        <w:tblInd w:w="120" w:type="dxa"/>
        <w:tblLayout w:type="fixed"/>
        <w:tblCellMar>
          <w:left w:w="0" w:type="dxa"/>
          <w:right w:w="0" w:type="dxa"/>
        </w:tblCellMar>
        <w:tblLook w:val="0000" w:firstRow="0" w:lastRow="0" w:firstColumn="0" w:lastColumn="0" w:noHBand="0" w:noVBand="0"/>
      </w:tblPr>
      <w:tblGrid>
        <w:gridCol w:w="1460"/>
        <w:gridCol w:w="2020"/>
        <w:gridCol w:w="2580"/>
        <w:gridCol w:w="3080"/>
      </w:tblGrid>
      <w:tr w:rsidR="007D158D" w:rsidTr="00D13275">
        <w:trPr>
          <w:trHeight w:val="230"/>
        </w:trPr>
        <w:tc>
          <w:tcPr>
            <w:tcW w:w="1460" w:type="dxa"/>
            <w:tcBorders>
              <w:top w:val="nil"/>
              <w:left w:val="nil"/>
              <w:bottom w:val="nil"/>
              <w:right w:val="nil"/>
            </w:tcBorders>
            <w:vAlign w:val="bottom"/>
          </w:tcPr>
          <w:p w:rsidR="007D158D" w:rsidRDefault="007D158D" w:rsidP="00723AFA">
            <w:pPr>
              <w:widowControl w:val="0"/>
              <w:autoSpaceDE w:val="0"/>
              <w:autoSpaceDN w:val="0"/>
              <w:adjustRightInd w:val="0"/>
              <w:spacing w:line="229" w:lineRule="exact"/>
              <w:jc w:val="lowKashida"/>
            </w:pPr>
            <w:r>
              <w:rPr>
                <w:rFonts w:ascii="Arial" w:hAnsi="Arial" w:cs="Arial"/>
                <w:sz w:val="20"/>
                <w:szCs w:val="20"/>
              </w:rPr>
              <w:t>Prepared by:</w:t>
            </w:r>
          </w:p>
        </w:tc>
        <w:tc>
          <w:tcPr>
            <w:tcW w:w="4600" w:type="dxa"/>
            <w:gridSpan w:val="2"/>
            <w:tcBorders>
              <w:top w:val="nil"/>
              <w:left w:val="nil"/>
              <w:bottom w:val="nil"/>
              <w:right w:val="nil"/>
            </w:tcBorders>
            <w:vAlign w:val="bottom"/>
          </w:tcPr>
          <w:p w:rsidR="007D158D" w:rsidRDefault="00E778FA" w:rsidP="00723AFA">
            <w:pPr>
              <w:widowControl w:val="0"/>
              <w:autoSpaceDE w:val="0"/>
              <w:autoSpaceDN w:val="0"/>
              <w:adjustRightInd w:val="0"/>
              <w:spacing w:line="229" w:lineRule="exact"/>
              <w:jc w:val="lowKashida"/>
            </w:pPr>
            <w:r>
              <w:rPr>
                <w:sz w:val="22"/>
                <w:szCs w:val="20"/>
              </w:rPr>
              <w:t>Fasih Ahmad</w:t>
            </w:r>
          </w:p>
        </w:tc>
        <w:tc>
          <w:tcPr>
            <w:tcW w:w="3080" w:type="dxa"/>
            <w:tcBorders>
              <w:top w:val="nil"/>
              <w:left w:val="nil"/>
              <w:bottom w:val="nil"/>
              <w:right w:val="nil"/>
            </w:tcBorders>
            <w:vAlign w:val="bottom"/>
          </w:tcPr>
          <w:p w:rsidR="007D158D" w:rsidRDefault="001F765F" w:rsidP="00723AFA">
            <w:pPr>
              <w:widowControl w:val="0"/>
              <w:autoSpaceDE w:val="0"/>
              <w:autoSpaceDN w:val="0"/>
              <w:adjustRightInd w:val="0"/>
              <w:spacing w:line="229" w:lineRule="exact"/>
              <w:jc w:val="lowKashida"/>
            </w:pPr>
            <w:r>
              <w:rPr>
                <w:rFonts w:ascii="Arial" w:hAnsi="Arial" w:cs="Arial"/>
                <w:sz w:val="20"/>
                <w:szCs w:val="20"/>
              </w:rPr>
              <w:t xml:space="preserve">Version: </w:t>
            </w:r>
            <w:r w:rsidR="00E778FA">
              <w:rPr>
                <w:rFonts w:ascii="Arial" w:hAnsi="Arial" w:cs="Arial"/>
                <w:sz w:val="20"/>
                <w:szCs w:val="20"/>
              </w:rPr>
              <w:t>5</w:t>
            </w:r>
            <w:r w:rsidR="007D158D">
              <w:rPr>
                <w:rFonts w:ascii="Arial" w:hAnsi="Arial" w:cs="Arial"/>
                <w:sz w:val="20"/>
                <w:szCs w:val="20"/>
              </w:rPr>
              <w:t>.</w:t>
            </w:r>
            <w:r w:rsidR="004153D1">
              <w:rPr>
                <w:rFonts w:ascii="Arial" w:hAnsi="Arial" w:cs="Arial"/>
                <w:sz w:val="20"/>
                <w:szCs w:val="20"/>
              </w:rPr>
              <w:t>1</w:t>
            </w:r>
          </w:p>
        </w:tc>
      </w:tr>
      <w:tr w:rsidR="008D249F" w:rsidTr="00D13275">
        <w:trPr>
          <w:gridAfter w:val="2"/>
          <w:wAfter w:w="5660" w:type="dxa"/>
          <w:trHeight w:val="230"/>
        </w:trPr>
        <w:tc>
          <w:tcPr>
            <w:tcW w:w="3480" w:type="dxa"/>
            <w:gridSpan w:val="2"/>
            <w:tcBorders>
              <w:top w:val="nil"/>
              <w:left w:val="nil"/>
              <w:bottom w:val="nil"/>
              <w:right w:val="nil"/>
            </w:tcBorders>
            <w:vAlign w:val="bottom"/>
          </w:tcPr>
          <w:p w:rsidR="008D249F" w:rsidRDefault="008D249F" w:rsidP="00723AFA">
            <w:pPr>
              <w:widowControl w:val="0"/>
              <w:autoSpaceDE w:val="0"/>
              <w:autoSpaceDN w:val="0"/>
              <w:adjustRightInd w:val="0"/>
              <w:jc w:val="lowKashida"/>
              <w:rPr>
                <w:sz w:val="20"/>
                <w:szCs w:val="20"/>
              </w:rPr>
            </w:pPr>
          </w:p>
        </w:tc>
      </w:tr>
      <w:tr w:rsidR="008D249F" w:rsidTr="00D13275">
        <w:trPr>
          <w:trHeight w:val="231"/>
        </w:trPr>
        <w:tc>
          <w:tcPr>
            <w:tcW w:w="1460" w:type="dxa"/>
            <w:tcBorders>
              <w:top w:val="nil"/>
              <w:left w:val="nil"/>
              <w:bottom w:val="nil"/>
              <w:right w:val="nil"/>
            </w:tcBorders>
            <w:vAlign w:val="bottom"/>
          </w:tcPr>
          <w:p w:rsidR="008D249F" w:rsidRDefault="008D249F" w:rsidP="00723AFA">
            <w:pPr>
              <w:widowControl w:val="0"/>
              <w:autoSpaceDE w:val="0"/>
              <w:autoSpaceDN w:val="0"/>
              <w:adjustRightInd w:val="0"/>
              <w:spacing w:line="229" w:lineRule="exact"/>
              <w:jc w:val="lowKashida"/>
            </w:pPr>
            <w:r>
              <w:rPr>
                <w:rFonts w:ascii="Arial" w:hAnsi="Arial" w:cs="Arial"/>
                <w:sz w:val="20"/>
                <w:szCs w:val="20"/>
              </w:rPr>
              <w:t>Verified by:</w:t>
            </w:r>
          </w:p>
        </w:tc>
        <w:tc>
          <w:tcPr>
            <w:tcW w:w="4600" w:type="dxa"/>
            <w:gridSpan w:val="2"/>
            <w:tcBorders>
              <w:top w:val="nil"/>
              <w:left w:val="nil"/>
              <w:bottom w:val="nil"/>
              <w:right w:val="nil"/>
            </w:tcBorders>
            <w:vAlign w:val="bottom"/>
          </w:tcPr>
          <w:p w:rsidR="008D249F" w:rsidRDefault="004153D1" w:rsidP="00723AFA">
            <w:pPr>
              <w:widowControl w:val="0"/>
              <w:autoSpaceDE w:val="0"/>
              <w:autoSpaceDN w:val="0"/>
              <w:adjustRightInd w:val="0"/>
              <w:spacing w:line="229" w:lineRule="exact"/>
              <w:jc w:val="lowKashida"/>
            </w:pPr>
            <w:r>
              <w:rPr>
                <w:rFonts w:ascii="Arial" w:hAnsi="Arial" w:cs="Arial"/>
                <w:sz w:val="20"/>
                <w:szCs w:val="20"/>
              </w:rPr>
              <w:t>Dr. Nasir Ali Shah</w:t>
            </w:r>
          </w:p>
        </w:tc>
        <w:tc>
          <w:tcPr>
            <w:tcW w:w="3080" w:type="dxa"/>
            <w:tcBorders>
              <w:top w:val="nil"/>
              <w:left w:val="nil"/>
              <w:bottom w:val="nil"/>
              <w:right w:val="nil"/>
            </w:tcBorders>
            <w:vAlign w:val="bottom"/>
          </w:tcPr>
          <w:p w:rsidR="008D249F" w:rsidRDefault="008D249F" w:rsidP="00570961">
            <w:pPr>
              <w:widowControl w:val="0"/>
              <w:autoSpaceDE w:val="0"/>
              <w:autoSpaceDN w:val="0"/>
              <w:adjustRightInd w:val="0"/>
              <w:spacing w:line="229" w:lineRule="exact"/>
              <w:jc w:val="lowKashida"/>
            </w:pPr>
            <w:r>
              <w:rPr>
                <w:rFonts w:ascii="Arial" w:hAnsi="Arial" w:cs="Arial"/>
                <w:sz w:val="20"/>
                <w:szCs w:val="20"/>
              </w:rPr>
              <w:t xml:space="preserve">Updated: </w:t>
            </w:r>
            <w:r w:rsidR="00570961">
              <w:rPr>
                <w:rFonts w:ascii="Arial" w:hAnsi="Arial" w:cs="Arial"/>
                <w:sz w:val="20"/>
                <w:szCs w:val="20"/>
              </w:rPr>
              <w:t>Fall</w:t>
            </w:r>
            <w:r>
              <w:rPr>
                <w:rFonts w:ascii="Arial" w:hAnsi="Arial" w:cs="Arial"/>
                <w:sz w:val="20"/>
                <w:szCs w:val="20"/>
              </w:rPr>
              <w:t xml:space="preserve"> 202</w:t>
            </w:r>
            <w:r w:rsidR="004153D1">
              <w:rPr>
                <w:rFonts w:ascii="Arial" w:hAnsi="Arial" w:cs="Arial"/>
                <w:sz w:val="20"/>
                <w:szCs w:val="20"/>
              </w:rPr>
              <w:t>6</w:t>
            </w:r>
          </w:p>
        </w:tc>
      </w:tr>
    </w:tbl>
    <w:p w:rsidR="00D13275" w:rsidRDefault="00D13275" w:rsidP="00723AFA">
      <w:pPr>
        <w:jc w:val="lowKashida"/>
      </w:pPr>
    </w:p>
    <w:tbl>
      <w:tblPr>
        <w:tblW w:w="0" w:type="auto"/>
        <w:tblInd w:w="18" w:type="dxa"/>
        <w:tblLayout w:type="fixed"/>
        <w:tblLook w:val="01E0" w:firstRow="1" w:lastRow="1" w:firstColumn="1" w:lastColumn="1" w:noHBand="0" w:noVBand="0"/>
      </w:tblPr>
      <w:tblGrid>
        <w:gridCol w:w="900"/>
        <w:gridCol w:w="8442"/>
      </w:tblGrid>
      <w:tr w:rsidR="004D61B4" w:rsidRPr="00BB284C" w:rsidTr="00D13275">
        <w:tc>
          <w:tcPr>
            <w:tcW w:w="9342" w:type="dxa"/>
            <w:gridSpan w:val="2"/>
          </w:tcPr>
          <w:p w:rsidR="004D61B4" w:rsidRPr="00BB284C" w:rsidRDefault="004D61B4" w:rsidP="00723AFA">
            <w:pPr>
              <w:spacing w:after="120"/>
              <w:rPr>
                <w:b/>
                <w:sz w:val="28"/>
              </w:rPr>
            </w:pPr>
            <w:r w:rsidRPr="00BB284C">
              <w:rPr>
                <w:b/>
                <w:sz w:val="28"/>
              </w:rPr>
              <w:t>Learning Objectives:</w:t>
            </w:r>
          </w:p>
          <w:p w:rsidR="00D1008D" w:rsidRDefault="00D805F5" w:rsidP="00723AFA">
            <w:pPr>
              <w:jc w:val="lowKashida"/>
            </w:pPr>
            <w:r w:rsidRPr="00D805F5">
              <w:t xml:space="preserve">Verilog </w:t>
            </w:r>
            <w:r w:rsidR="004153D1">
              <w:t>Gate Level and Dataflow Level</w:t>
            </w:r>
            <w:r w:rsidRPr="00D805F5">
              <w:t xml:space="preserve"> Modeling </w:t>
            </w:r>
            <w:r w:rsidR="008C1EE5">
              <w:t>of C</w:t>
            </w:r>
            <w:r w:rsidRPr="00D805F5">
              <w:t>ombinational Circuits</w:t>
            </w:r>
            <w:r w:rsidR="008C1EE5">
              <w:t>.</w:t>
            </w:r>
          </w:p>
          <w:p w:rsidR="00CC3A06" w:rsidRPr="00BB284C" w:rsidRDefault="00CC3A06" w:rsidP="00723AFA">
            <w:pPr>
              <w:jc w:val="lowKashida"/>
            </w:pPr>
          </w:p>
          <w:p w:rsidR="004D61B4" w:rsidRPr="00BB284C" w:rsidRDefault="004D61B4" w:rsidP="00723AFA">
            <w:pPr>
              <w:jc w:val="lowKashida"/>
              <w:rPr>
                <w:b/>
              </w:rPr>
            </w:pPr>
            <w:r w:rsidRPr="00BB284C">
              <w:rPr>
                <w:b/>
                <w:sz w:val="28"/>
              </w:rPr>
              <w:t>Tool Used:</w:t>
            </w:r>
          </w:p>
        </w:tc>
      </w:tr>
      <w:tr w:rsidR="004D61B4" w:rsidRPr="00BB284C" w:rsidTr="00D13275">
        <w:tc>
          <w:tcPr>
            <w:tcW w:w="9342" w:type="dxa"/>
            <w:gridSpan w:val="2"/>
            <w:tcBorders>
              <w:bottom w:val="single" w:sz="4" w:space="0" w:color="auto"/>
            </w:tcBorders>
          </w:tcPr>
          <w:p w:rsidR="00273C1F" w:rsidRDefault="00E778FA" w:rsidP="00723AFA">
            <w:pPr>
              <w:jc w:val="lowKashida"/>
            </w:pPr>
            <w:r>
              <w:t>ModelSim Starter Edition 10.5b</w:t>
            </w:r>
          </w:p>
          <w:p w:rsidR="00A63B8C" w:rsidRPr="00BB284C" w:rsidRDefault="00A63B8C" w:rsidP="00723AFA">
            <w:pPr>
              <w:jc w:val="lowKashida"/>
            </w:pPr>
          </w:p>
          <w:p w:rsidR="00D22BA7" w:rsidRPr="00141BB0" w:rsidRDefault="00141BB0" w:rsidP="00723AFA">
            <w:pPr>
              <w:pStyle w:val="NormalWeb"/>
              <w:shd w:val="clear" w:color="auto" w:fill="FFFFFF"/>
              <w:spacing w:before="0" w:beforeAutospacing="0" w:after="0" w:afterAutospacing="0" w:line="270" w:lineRule="atLeast"/>
              <w:jc w:val="lowKashida"/>
              <w:rPr>
                <w:b/>
                <w:bCs/>
                <w:sz w:val="28"/>
                <w:szCs w:val="28"/>
              </w:rPr>
            </w:pPr>
            <w:r>
              <w:rPr>
                <w:b/>
                <w:bCs/>
                <w:sz w:val="28"/>
                <w:szCs w:val="28"/>
              </w:rPr>
              <w:t>Introduction</w:t>
            </w:r>
          </w:p>
          <w:p w:rsidR="00141BB0" w:rsidRDefault="00141BB0" w:rsidP="00723AFA">
            <w:pPr>
              <w:pStyle w:val="NormalWeb"/>
              <w:shd w:val="clear" w:color="auto" w:fill="FFFFFF"/>
              <w:spacing w:line="270" w:lineRule="atLeast"/>
              <w:jc w:val="lowKashida"/>
            </w:pPr>
            <w:r>
              <w:t>In the previous lab we learnt that a Hardware Description Language, abbreviated as HDL, is a language used to describe a digital system. For example, a network switch, a microprocessor, or a memory, or a simple flip-flop. This means that, by using an HDL, one can describe any (digital) hardware at any level. VHDL is an HDL. And so is Verilog.</w:t>
            </w:r>
          </w:p>
          <w:p w:rsidR="00141BB0" w:rsidRDefault="00141BB0" w:rsidP="00723AFA">
            <w:pPr>
              <w:pStyle w:val="NormalWeb"/>
              <w:shd w:val="clear" w:color="auto" w:fill="FFFFFF"/>
              <w:spacing w:before="0" w:beforeAutospacing="0" w:after="0" w:afterAutospacing="0" w:line="270" w:lineRule="atLeast"/>
              <w:jc w:val="lowKashida"/>
            </w:pPr>
            <w:r>
              <w:t>In this lab, we will first discuss some basic constructs and syntax in Verilog, which provide the necessary framework for Verilog programming. Then we learn about the different data types available in Verilog. Then, we move on to learn about the module and port declarations from the Verilog point of view.</w:t>
            </w:r>
          </w:p>
          <w:p w:rsidR="00141BB0" w:rsidRDefault="00141BB0" w:rsidP="00723AFA">
            <w:pPr>
              <w:pStyle w:val="NormalWeb"/>
              <w:shd w:val="clear" w:color="auto" w:fill="FFFFFF"/>
              <w:spacing w:before="0" w:beforeAutospacing="0" w:after="0" w:afterAutospacing="0" w:line="270" w:lineRule="atLeast"/>
              <w:jc w:val="lowKashida"/>
            </w:pPr>
          </w:p>
          <w:p w:rsidR="00141BB0" w:rsidRDefault="00141BB0" w:rsidP="00723AFA">
            <w:pPr>
              <w:pStyle w:val="NormalWeb"/>
              <w:shd w:val="clear" w:color="auto" w:fill="FFFFFF"/>
              <w:spacing w:before="0" w:beforeAutospacing="0" w:after="0" w:afterAutospacing="0" w:line="270" w:lineRule="atLeast"/>
              <w:jc w:val="lowKashida"/>
            </w:pPr>
            <w:r w:rsidRPr="00141BB0">
              <w:t>Always write keywords using lowercase letters. Verilog is a case sensitive language.  For example:</w:t>
            </w:r>
          </w:p>
          <w:p w:rsidR="00141BB0" w:rsidRDefault="00141BB0" w:rsidP="00723AFA">
            <w:pPr>
              <w:pStyle w:val="NormalWeb"/>
              <w:shd w:val="clear" w:color="auto" w:fill="FFFFFF"/>
              <w:spacing w:before="0" w:beforeAutospacing="0" w:after="0" w:afterAutospacing="0" w:line="270" w:lineRule="atLeast"/>
              <w:jc w:val="lowKashida"/>
            </w:pPr>
          </w:p>
          <w:tbl>
            <w:tblPr>
              <w:tblStyle w:val="TableGrid"/>
              <w:tblW w:w="0" w:type="auto"/>
              <w:tblLayout w:type="fixed"/>
              <w:tblLook w:val="04A0" w:firstRow="1" w:lastRow="0" w:firstColumn="1" w:lastColumn="0" w:noHBand="0" w:noVBand="1"/>
            </w:tblPr>
            <w:tblGrid>
              <w:gridCol w:w="9111"/>
            </w:tblGrid>
            <w:tr w:rsidR="00141BB0" w:rsidTr="00141BB0">
              <w:tc>
                <w:tcPr>
                  <w:tcW w:w="9111" w:type="dxa"/>
                </w:tcPr>
                <w:p w:rsidR="00141BB0" w:rsidRPr="00141BB0" w:rsidRDefault="00141BB0" w:rsidP="00723AFA">
                  <w:pPr>
                    <w:pStyle w:val="NormalWeb"/>
                    <w:spacing w:before="0" w:beforeAutospacing="0" w:after="0" w:afterAutospacing="0" w:line="270" w:lineRule="atLeast"/>
                    <w:jc w:val="lowKashida"/>
                    <w:rPr>
                      <w:rFonts w:ascii="Courier New" w:hAnsi="Courier New" w:cs="Courier New"/>
                      <w:sz w:val="22"/>
                      <w:szCs w:val="22"/>
                    </w:rPr>
                  </w:pPr>
                  <w:r w:rsidRPr="00141BB0">
                    <w:rPr>
                      <w:rFonts w:ascii="Courier New" w:hAnsi="Courier New" w:cs="Courier New"/>
                      <w:sz w:val="22"/>
                      <w:szCs w:val="22"/>
                    </w:rPr>
                    <w:t>input wire // wire is a keyword</w:t>
                  </w:r>
                </w:p>
                <w:p w:rsidR="00141BB0" w:rsidRDefault="00141BB0" w:rsidP="00723AFA">
                  <w:pPr>
                    <w:pStyle w:val="NormalWeb"/>
                    <w:spacing w:before="0" w:beforeAutospacing="0" w:after="0" w:afterAutospacing="0" w:line="270" w:lineRule="atLeast"/>
                    <w:jc w:val="lowKashida"/>
                  </w:pPr>
                  <w:r w:rsidRPr="00141BB0">
                    <w:rPr>
                      <w:rFonts w:ascii="Courier New" w:hAnsi="Courier New" w:cs="Courier New"/>
                      <w:sz w:val="22"/>
                      <w:szCs w:val="22"/>
                    </w:rPr>
                    <w:t>input WIRE // WIRE is not a keyword</w:t>
                  </w:r>
                </w:p>
              </w:tc>
            </w:tr>
          </w:tbl>
          <w:p w:rsidR="00141BB0" w:rsidRDefault="00141BB0" w:rsidP="00723AFA">
            <w:pPr>
              <w:pStyle w:val="NormalWeb"/>
              <w:shd w:val="clear" w:color="auto" w:fill="FFFFFF"/>
              <w:spacing w:before="0" w:beforeAutospacing="0" w:after="0" w:afterAutospacing="0" w:line="270" w:lineRule="atLeast"/>
              <w:jc w:val="lowKashida"/>
            </w:pPr>
          </w:p>
          <w:p w:rsidR="00141BB0" w:rsidRPr="00F527A1" w:rsidRDefault="00141BB0" w:rsidP="00723AFA">
            <w:pPr>
              <w:shd w:val="clear" w:color="auto" w:fill="FFFFFF"/>
              <w:spacing w:line="270" w:lineRule="atLeast"/>
              <w:jc w:val="lowKashida"/>
              <w:rPr>
                <w:b/>
              </w:rPr>
            </w:pPr>
            <w:r>
              <w:rPr>
                <w:b/>
              </w:rPr>
              <w:t>Number Specifications</w:t>
            </w:r>
            <w:r w:rsidRPr="00F527A1">
              <w:rPr>
                <w:b/>
              </w:rPr>
              <w:t>:</w:t>
            </w:r>
          </w:p>
          <w:p w:rsidR="00141BB0" w:rsidRDefault="00141BB0" w:rsidP="00723AFA">
            <w:pPr>
              <w:pStyle w:val="NormalWeb"/>
              <w:shd w:val="clear" w:color="auto" w:fill="FFFFFF"/>
              <w:spacing w:before="0" w:beforeAutospacing="0" w:after="0" w:afterAutospacing="0" w:line="270" w:lineRule="atLeast"/>
              <w:jc w:val="lowKashida"/>
            </w:pPr>
          </w:p>
          <w:p w:rsidR="00141BB0" w:rsidRDefault="00141BB0" w:rsidP="00723AFA">
            <w:pPr>
              <w:pStyle w:val="NormalWeb"/>
              <w:shd w:val="clear" w:color="auto" w:fill="FFFFFF"/>
              <w:spacing w:before="0" w:beforeAutospacing="0" w:after="0" w:afterAutospacing="0" w:line="270" w:lineRule="atLeast"/>
              <w:jc w:val="lowKashida"/>
            </w:pPr>
            <w:r>
              <w:t>W</w:t>
            </w:r>
            <w:r w:rsidRPr="00141BB0">
              <w:t>e can use two types of number specification in Verilog:</w:t>
            </w:r>
          </w:p>
          <w:p w:rsidR="00141BB0" w:rsidRPr="000C2914" w:rsidRDefault="00141BB0" w:rsidP="00723AFA">
            <w:pPr>
              <w:pStyle w:val="NormalWeb"/>
              <w:numPr>
                <w:ilvl w:val="0"/>
                <w:numId w:val="46"/>
              </w:numPr>
              <w:shd w:val="clear" w:color="auto" w:fill="FFFFFF"/>
              <w:spacing w:before="120" w:beforeAutospacing="0" w:after="120" w:afterAutospacing="0" w:line="270" w:lineRule="atLeast"/>
              <w:jc w:val="lowKashida"/>
              <w:rPr>
                <w:b/>
                <w:bCs/>
              </w:rPr>
            </w:pPr>
            <w:r w:rsidRPr="000C2914">
              <w:rPr>
                <w:b/>
                <w:bCs/>
              </w:rPr>
              <w:t>Sized numbers</w:t>
            </w:r>
          </w:p>
          <w:p w:rsidR="00141BB0" w:rsidRDefault="00141BB0" w:rsidP="00723AFA">
            <w:pPr>
              <w:pStyle w:val="NormalWeb"/>
              <w:shd w:val="clear" w:color="auto" w:fill="FFFFFF"/>
              <w:spacing w:before="120" w:beforeAutospacing="0" w:after="120" w:afterAutospacing="0" w:line="270" w:lineRule="atLeast"/>
              <w:ind w:left="720"/>
              <w:jc w:val="lowKashida"/>
            </w:pPr>
            <w:r>
              <w:t>The format for writing sized number is: &lt;size&gt;’base format&gt;&lt;number&gt;</w:t>
            </w:r>
          </w:p>
          <w:p w:rsidR="00141BB0" w:rsidRDefault="00141BB0" w:rsidP="00723AFA">
            <w:pPr>
              <w:pStyle w:val="NormalWeb"/>
              <w:numPr>
                <w:ilvl w:val="0"/>
                <w:numId w:val="47"/>
              </w:numPr>
              <w:shd w:val="clear" w:color="auto" w:fill="FFFFFF"/>
              <w:spacing w:before="0" w:beforeAutospacing="0" w:after="0" w:afterAutospacing="0" w:line="270" w:lineRule="atLeast"/>
              <w:jc w:val="lowKashida"/>
            </w:pPr>
            <w:r>
              <w:t>The size specifies the number of bits in the number. It is written in decimal only.</w:t>
            </w:r>
          </w:p>
          <w:p w:rsidR="00141BB0" w:rsidRDefault="00141BB0" w:rsidP="00723AFA">
            <w:pPr>
              <w:pStyle w:val="NormalWeb"/>
              <w:numPr>
                <w:ilvl w:val="0"/>
                <w:numId w:val="47"/>
              </w:numPr>
              <w:shd w:val="clear" w:color="auto" w:fill="FFFFFF"/>
              <w:spacing w:before="0" w:beforeAutospacing="0" w:after="0" w:afterAutospacing="0" w:line="270" w:lineRule="atLeast"/>
              <w:jc w:val="lowKashida"/>
            </w:pPr>
            <w:r>
              <w:t>The base format is used for representing which base we use to represent our number. Legal base formats are binary(‘B or ‘b), decimal(‘d or ‘D), octal(‘O or ‘o) or hexadecimal(‘h or ‘H).</w:t>
            </w:r>
          </w:p>
          <w:p w:rsidR="00141BB0" w:rsidRDefault="00141BB0" w:rsidP="00723AFA">
            <w:pPr>
              <w:pStyle w:val="NormalWeb"/>
              <w:numPr>
                <w:ilvl w:val="0"/>
                <w:numId w:val="47"/>
              </w:numPr>
              <w:shd w:val="clear" w:color="auto" w:fill="FFFFFF"/>
              <w:spacing w:before="0" w:beforeAutospacing="0" w:after="120" w:afterAutospacing="0" w:line="270" w:lineRule="atLeast"/>
              <w:jc w:val="lowKashida"/>
            </w:pPr>
            <w:r>
              <w:t>The number is specified as consecutive digits from 0,1,2,3,4,5,6,7,8,9,a,b,c,d,e,f. Only a subset of these digits is legal for each base. Let’s see the legal digits for each base.</w:t>
            </w:r>
          </w:p>
          <w:tbl>
            <w:tblPr>
              <w:tblStyle w:val="TableGrid"/>
              <w:tblW w:w="8438" w:type="dxa"/>
              <w:tblInd w:w="720" w:type="dxa"/>
              <w:tblLayout w:type="fixed"/>
              <w:tblLook w:val="04A0" w:firstRow="1" w:lastRow="0" w:firstColumn="1" w:lastColumn="0" w:noHBand="0" w:noVBand="1"/>
            </w:tblPr>
            <w:tblGrid>
              <w:gridCol w:w="8438"/>
            </w:tblGrid>
            <w:tr w:rsidR="000C2914" w:rsidTr="000C2914">
              <w:trPr>
                <w:trHeight w:val="621"/>
              </w:trPr>
              <w:tc>
                <w:tcPr>
                  <w:tcW w:w="8438" w:type="dxa"/>
                </w:tcPr>
                <w:p w:rsidR="000C2914" w:rsidRPr="000C2914" w:rsidRDefault="000C2914" w:rsidP="00723AFA">
                  <w:pPr>
                    <w:pStyle w:val="NormalWeb"/>
                    <w:spacing w:before="0" w:beforeAutospacing="0" w:after="0" w:afterAutospacing="0" w:line="270" w:lineRule="atLeast"/>
                    <w:jc w:val="lowKashida"/>
                    <w:rPr>
                      <w:rFonts w:ascii="Courier New" w:hAnsi="Courier New" w:cs="Courier New"/>
                      <w:sz w:val="22"/>
                      <w:szCs w:val="22"/>
                    </w:rPr>
                  </w:pPr>
                  <w:r w:rsidRPr="000C2914">
                    <w:rPr>
                      <w:rFonts w:ascii="Courier New" w:hAnsi="Courier New" w:cs="Courier New"/>
                      <w:sz w:val="22"/>
                      <w:szCs w:val="22"/>
                    </w:rPr>
                    <w:t>4'b1111 // 4-digit binary number</w:t>
                  </w:r>
                </w:p>
                <w:p w:rsidR="000C2914" w:rsidRPr="000C2914" w:rsidRDefault="000C2914" w:rsidP="00723AFA">
                  <w:pPr>
                    <w:pStyle w:val="NormalWeb"/>
                    <w:spacing w:before="0" w:beforeAutospacing="0" w:after="0" w:afterAutospacing="0" w:line="270" w:lineRule="atLeast"/>
                    <w:jc w:val="lowKashida"/>
                    <w:rPr>
                      <w:rFonts w:ascii="Courier New" w:hAnsi="Courier New" w:cs="Courier New"/>
                      <w:sz w:val="22"/>
                      <w:szCs w:val="22"/>
                    </w:rPr>
                  </w:pPr>
                  <w:r w:rsidRPr="000C2914">
                    <w:rPr>
                      <w:rFonts w:ascii="Courier New" w:hAnsi="Courier New" w:cs="Courier New"/>
                      <w:sz w:val="22"/>
                      <w:szCs w:val="22"/>
                    </w:rPr>
                    <w:t>12'habc // 12-bit hexadecimal number</w:t>
                  </w:r>
                </w:p>
                <w:p w:rsidR="000C2914" w:rsidRPr="000C2914" w:rsidRDefault="000C2914" w:rsidP="00723AFA">
                  <w:pPr>
                    <w:pStyle w:val="NormalWeb"/>
                    <w:spacing w:before="0" w:beforeAutospacing="0" w:after="0" w:afterAutospacing="0" w:line="270" w:lineRule="atLeast"/>
                    <w:jc w:val="lowKashida"/>
                    <w:rPr>
                      <w:rFonts w:ascii="Courier New" w:hAnsi="Courier New" w:cs="Courier New"/>
                      <w:sz w:val="22"/>
                      <w:szCs w:val="22"/>
                    </w:rPr>
                  </w:pPr>
                  <w:r w:rsidRPr="000C2914">
                    <w:rPr>
                      <w:rFonts w:ascii="Courier New" w:hAnsi="Courier New" w:cs="Courier New"/>
                      <w:sz w:val="22"/>
                      <w:szCs w:val="22"/>
                    </w:rPr>
                    <w:t>16'd255 //16-bit decimal number</w:t>
                  </w:r>
                </w:p>
                <w:p w:rsidR="000C2914" w:rsidRPr="000C2914" w:rsidRDefault="000C2914" w:rsidP="00723AFA">
                  <w:pPr>
                    <w:pStyle w:val="NormalWeb"/>
                    <w:spacing w:before="0" w:beforeAutospacing="0" w:after="0" w:afterAutospacing="0" w:line="270" w:lineRule="atLeast"/>
                    <w:jc w:val="lowKashida"/>
                    <w:rPr>
                      <w:rFonts w:ascii="Courier New" w:hAnsi="Courier New" w:cs="Courier New"/>
                      <w:sz w:val="22"/>
                      <w:szCs w:val="22"/>
                    </w:rPr>
                  </w:pPr>
                  <w:r w:rsidRPr="000C2914">
                    <w:rPr>
                      <w:rFonts w:ascii="Courier New" w:hAnsi="Courier New" w:cs="Courier New"/>
                      <w:sz w:val="22"/>
                      <w:szCs w:val="22"/>
                    </w:rPr>
                    <w:t>16'hDEF //16-bit haxadecimal number. Uppercase legal for number specification</w:t>
                  </w:r>
                </w:p>
              </w:tc>
            </w:tr>
          </w:tbl>
          <w:p w:rsidR="000C2914" w:rsidRDefault="000C2914" w:rsidP="00723AFA">
            <w:pPr>
              <w:pStyle w:val="NormalWeb"/>
              <w:shd w:val="clear" w:color="auto" w:fill="FFFFFF"/>
              <w:spacing w:before="120" w:beforeAutospacing="0" w:after="120" w:afterAutospacing="0" w:line="270" w:lineRule="atLeast"/>
              <w:ind w:left="720"/>
              <w:jc w:val="lowKashida"/>
            </w:pPr>
          </w:p>
          <w:p w:rsidR="00E44584" w:rsidRDefault="00E44584" w:rsidP="00723AFA">
            <w:pPr>
              <w:pStyle w:val="NormalWeb"/>
              <w:shd w:val="clear" w:color="auto" w:fill="FFFFFF"/>
              <w:spacing w:before="120" w:beforeAutospacing="0" w:after="120" w:afterAutospacing="0" w:line="270" w:lineRule="atLeast"/>
              <w:ind w:left="720"/>
              <w:jc w:val="lowKashida"/>
            </w:pPr>
          </w:p>
          <w:p w:rsidR="00141BB0" w:rsidRPr="000C2914" w:rsidRDefault="00141BB0" w:rsidP="00723AFA">
            <w:pPr>
              <w:pStyle w:val="NormalWeb"/>
              <w:numPr>
                <w:ilvl w:val="0"/>
                <w:numId w:val="46"/>
              </w:numPr>
              <w:shd w:val="clear" w:color="auto" w:fill="FFFFFF"/>
              <w:spacing w:before="0" w:beforeAutospacing="0" w:after="120" w:afterAutospacing="0" w:line="270" w:lineRule="atLeast"/>
              <w:jc w:val="lowKashida"/>
              <w:rPr>
                <w:b/>
                <w:bCs/>
              </w:rPr>
            </w:pPr>
            <w:r w:rsidRPr="000C2914">
              <w:rPr>
                <w:b/>
                <w:bCs/>
              </w:rPr>
              <w:lastRenderedPageBreak/>
              <w:t>Un-sized numbers</w:t>
            </w:r>
          </w:p>
          <w:p w:rsidR="000C2914" w:rsidRDefault="000C2914" w:rsidP="00723AFA">
            <w:pPr>
              <w:pStyle w:val="NormalWeb"/>
              <w:shd w:val="clear" w:color="auto" w:fill="FFFFFF"/>
              <w:spacing w:before="0" w:beforeAutospacing="0" w:after="0" w:afterAutospacing="0" w:line="270" w:lineRule="atLeast"/>
              <w:ind w:left="720"/>
              <w:jc w:val="lowKashida"/>
            </w:pPr>
            <w:r w:rsidRPr="000C2914">
              <w:t>Numbers without &lt;size&gt; have a default size of 32 bits. The default size differs depending on the machine and simulator. When no base is specified, it is decimal by default. For example:</w:t>
            </w:r>
          </w:p>
          <w:p w:rsidR="000C2914" w:rsidRDefault="000C2914" w:rsidP="00723AFA">
            <w:pPr>
              <w:pStyle w:val="NormalWeb"/>
              <w:shd w:val="clear" w:color="auto" w:fill="FFFFFF"/>
              <w:spacing w:before="0" w:beforeAutospacing="0" w:after="0" w:afterAutospacing="0" w:line="270" w:lineRule="atLeast"/>
              <w:ind w:left="720"/>
              <w:jc w:val="lowKashida"/>
            </w:pPr>
          </w:p>
          <w:tbl>
            <w:tblPr>
              <w:tblStyle w:val="TableGrid"/>
              <w:tblW w:w="8438" w:type="dxa"/>
              <w:tblInd w:w="720" w:type="dxa"/>
              <w:tblLayout w:type="fixed"/>
              <w:tblLook w:val="04A0" w:firstRow="1" w:lastRow="0" w:firstColumn="1" w:lastColumn="0" w:noHBand="0" w:noVBand="1"/>
            </w:tblPr>
            <w:tblGrid>
              <w:gridCol w:w="8438"/>
            </w:tblGrid>
            <w:tr w:rsidR="000C2914" w:rsidTr="000C2914">
              <w:trPr>
                <w:trHeight w:val="1117"/>
              </w:trPr>
              <w:tc>
                <w:tcPr>
                  <w:tcW w:w="8438" w:type="dxa"/>
                </w:tcPr>
                <w:p w:rsidR="000C2914" w:rsidRPr="000C2914" w:rsidRDefault="000C2914" w:rsidP="00723AFA">
                  <w:pPr>
                    <w:pStyle w:val="NormalWeb"/>
                    <w:spacing w:before="120" w:beforeAutospacing="0" w:after="0" w:afterAutospacing="0" w:line="270" w:lineRule="atLeast"/>
                    <w:jc w:val="lowKashida"/>
                    <w:rPr>
                      <w:rFonts w:ascii="Courier New" w:hAnsi="Courier New" w:cs="Courier New"/>
                      <w:sz w:val="22"/>
                      <w:szCs w:val="22"/>
                    </w:rPr>
                  </w:pPr>
                  <w:r w:rsidRPr="000C2914">
                    <w:rPr>
                      <w:rFonts w:ascii="Courier New" w:hAnsi="Courier New" w:cs="Courier New"/>
                      <w:sz w:val="22"/>
                      <w:szCs w:val="22"/>
                    </w:rPr>
                    <w:t>23456 //32-bit decimal number by default</w:t>
                  </w:r>
                </w:p>
                <w:p w:rsidR="000C2914" w:rsidRPr="000C2914" w:rsidRDefault="000C2914" w:rsidP="00723AFA">
                  <w:pPr>
                    <w:pStyle w:val="NormalWeb"/>
                    <w:spacing w:before="0" w:beforeAutospacing="0" w:after="0" w:afterAutospacing="0" w:line="270" w:lineRule="atLeast"/>
                    <w:jc w:val="lowKashida"/>
                    <w:rPr>
                      <w:rFonts w:ascii="Courier New" w:hAnsi="Courier New" w:cs="Courier New"/>
                      <w:sz w:val="22"/>
                      <w:szCs w:val="22"/>
                    </w:rPr>
                  </w:pPr>
                  <w:r w:rsidRPr="000C2914">
                    <w:rPr>
                      <w:rFonts w:ascii="Courier New" w:hAnsi="Courier New" w:cs="Courier New"/>
                      <w:sz w:val="22"/>
                      <w:szCs w:val="22"/>
                    </w:rPr>
                    <w:t xml:space="preserve">'h5c //32-bit hexadecimal number </w:t>
                  </w:r>
                </w:p>
                <w:p w:rsidR="000C2914" w:rsidRPr="000C2914" w:rsidRDefault="000C2914" w:rsidP="00723AFA">
                  <w:pPr>
                    <w:pStyle w:val="NormalWeb"/>
                    <w:spacing w:before="0" w:beforeAutospacing="0" w:after="0" w:afterAutospacing="0" w:line="270" w:lineRule="atLeast"/>
                    <w:jc w:val="lowKashida"/>
                    <w:rPr>
                      <w:rFonts w:ascii="Courier New" w:hAnsi="Courier New" w:cs="Courier New"/>
                      <w:sz w:val="22"/>
                      <w:szCs w:val="22"/>
                    </w:rPr>
                  </w:pPr>
                  <w:r w:rsidRPr="000C2914">
                    <w:rPr>
                      <w:rFonts w:ascii="Courier New" w:hAnsi="Courier New" w:cs="Courier New"/>
                      <w:sz w:val="22"/>
                      <w:szCs w:val="22"/>
                    </w:rPr>
                    <w:t>'o21 //32-bit octal number</w:t>
                  </w:r>
                </w:p>
              </w:tc>
            </w:tr>
          </w:tbl>
          <w:p w:rsidR="000C2914" w:rsidRDefault="000C2914" w:rsidP="00723AFA">
            <w:pPr>
              <w:pStyle w:val="NormalWeb"/>
              <w:shd w:val="clear" w:color="auto" w:fill="FFFFFF"/>
              <w:spacing w:before="0" w:beforeAutospacing="0" w:after="0" w:afterAutospacing="0" w:line="270" w:lineRule="atLeast"/>
              <w:ind w:left="720"/>
              <w:jc w:val="lowKashida"/>
            </w:pPr>
          </w:p>
          <w:p w:rsidR="000C2914" w:rsidRDefault="000C2914" w:rsidP="00723AFA">
            <w:pPr>
              <w:pStyle w:val="NormalWeb"/>
              <w:shd w:val="clear" w:color="auto" w:fill="FFFFFF"/>
              <w:spacing w:before="0" w:beforeAutospacing="0" w:after="0" w:afterAutospacing="0" w:line="270" w:lineRule="atLeast"/>
              <w:jc w:val="lowKashida"/>
            </w:pPr>
            <w:r w:rsidRPr="000C2914">
              <w:rPr>
                <w:b/>
                <w:bCs/>
              </w:rPr>
              <w:t>Note:</w:t>
            </w:r>
            <w:r>
              <w:t xml:space="preserve"> </w:t>
            </w:r>
            <w:r w:rsidRPr="000C2914">
              <w:t>It is recommended to use sized numbers. As a designer, we always thrive to use our memory allocation efficiently to build efficient hardware.</w:t>
            </w:r>
          </w:p>
          <w:p w:rsidR="000C2914" w:rsidRDefault="000C2914" w:rsidP="00723AFA">
            <w:pPr>
              <w:pStyle w:val="NormalWeb"/>
              <w:shd w:val="clear" w:color="auto" w:fill="FFFFFF"/>
              <w:spacing w:before="0" w:beforeAutospacing="0" w:after="0" w:afterAutospacing="0" w:line="270" w:lineRule="atLeast"/>
              <w:jc w:val="lowKashida"/>
            </w:pPr>
          </w:p>
          <w:p w:rsidR="000C2914" w:rsidRPr="000C2914" w:rsidRDefault="000C2914" w:rsidP="00723AFA">
            <w:pPr>
              <w:shd w:val="clear" w:color="auto" w:fill="FFFFFF"/>
              <w:spacing w:after="120" w:line="270" w:lineRule="atLeast"/>
              <w:jc w:val="lowKashida"/>
              <w:rPr>
                <w:b/>
              </w:rPr>
            </w:pPr>
            <w:r w:rsidRPr="000C2914">
              <w:rPr>
                <w:b/>
              </w:rPr>
              <w:t>X or Z values</w:t>
            </w:r>
            <w:r>
              <w:rPr>
                <w:b/>
              </w:rPr>
              <w:t>:</w:t>
            </w:r>
          </w:p>
          <w:p w:rsidR="000C2914" w:rsidRDefault="000C2914" w:rsidP="00723AFA">
            <w:pPr>
              <w:pStyle w:val="NormalWeb"/>
              <w:shd w:val="clear" w:color="auto" w:fill="FFFFFF"/>
              <w:spacing w:before="0" w:beforeAutospacing="0" w:after="0" w:afterAutospacing="0" w:line="270" w:lineRule="atLeast"/>
              <w:jc w:val="lowKashida"/>
            </w:pPr>
            <w:r>
              <w:t>For representing ‘unknown’ and ‘high impedance,’ Verilog uses x and z. These are important for modeling real circuits. An x or z sets four bits in the hexadecimal base, three bits in the octal base, and one bit in the binary base. For example:</w:t>
            </w:r>
          </w:p>
          <w:p w:rsidR="000C2914" w:rsidRDefault="000C2914" w:rsidP="00723AFA">
            <w:pPr>
              <w:pStyle w:val="NormalWeb"/>
              <w:shd w:val="clear" w:color="auto" w:fill="FFFFFF"/>
              <w:spacing w:before="0" w:beforeAutospacing="0" w:after="0" w:afterAutospacing="0" w:line="270" w:lineRule="atLeast"/>
              <w:jc w:val="lowKashida"/>
            </w:pPr>
          </w:p>
          <w:tbl>
            <w:tblPr>
              <w:tblStyle w:val="TableGrid"/>
              <w:tblW w:w="0" w:type="auto"/>
              <w:tblLayout w:type="fixed"/>
              <w:tblLook w:val="04A0" w:firstRow="1" w:lastRow="0" w:firstColumn="1" w:lastColumn="0" w:noHBand="0" w:noVBand="1"/>
            </w:tblPr>
            <w:tblGrid>
              <w:gridCol w:w="9111"/>
            </w:tblGrid>
            <w:tr w:rsidR="000C2914" w:rsidTr="000C2914">
              <w:tc>
                <w:tcPr>
                  <w:tcW w:w="9111" w:type="dxa"/>
                </w:tcPr>
                <w:p w:rsidR="000C2914" w:rsidRPr="000C2914" w:rsidRDefault="000C2914" w:rsidP="00723AFA">
                  <w:pPr>
                    <w:pStyle w:val="NormalWeb"/>
                    <w:spacing w:before="120" w:beforeAutospacing="0" w:after="0" w:afterAutospacing="0" w:line="270" w:lineRule="atLeast"/>
                    <w:jc w:val="lowKashida"/>
                    <w:rPr>
                      <w:rFonts w:ascii="Courier New" w:hAnsi="Courier New" w:cs="Courier New"/>
                      <w:sz w:val="22"/>
                      <w:szCs w:val="22"/>
                    </w:rPr>
                  </w:pPr>
                  <w:r w:rsidRPr="000C2914">
                    <w:rPr>
                      <w:rFonts w:ascii="Courier New" w:hAnsi="Courier New" w:cs="Courier New"/>
                      <w:sz w:val="22"/>
                      <w:szCs w:val="22"/>
                    </w:rPr>
                    <w:t>12'h13x //12-bit hex number; 4 least significant bits unknown</w:t>
                  </w:r>
                </w:p>
                <w:p w:rsidR="000C2914" w:rsidRPr="000C2914" w:rsidRDefault="000C2914" w:rsidP="00723AFA">
                  <w:pPr>
                    <w:pStyle w:val="NormalWeb"/>
                    <w:spacing w:before="120" w:beforeAutospacing="0" w:after="0" w:afterAutospacing="0" w:line="270" w:lineRule="atLeast"/>
                    <w:jc w:val="lowKashida"/>
                    <w:rPr>
                      <w:rFonts w:ascii="Courier New" w:hAnsi="Courier New" w:cs="Courier New"/>
                      <w:sz w:val="22"/>
                      <w:szCs w:val="22"/>
                    </w:rPr>
                  </w:pPr>
                  <w:r w:rsidRPr="000C2914">
                    <w:rPr>
                      <w:rFonts w:ascii="Courier New" w:hAnsi="Courier New" w:cs="Courier New"/>
                      <w:sz w:val="22"/>
                      <w:szCs w:val="22"/>
                    </w:rPr>
                    <w:t>6'hx //6-bit hex number</w:t>
                  </w:r>
                </w:p>
                <w:p w:rsidR="000C2914" w:rsidRPr="000C2914" w:rsidRDefault="000C2914" w:rsidP="00723AFA">
                  <w:pPr>
                    <w:pStyle w:val="NormalWeb"/>
                    <w:spacing w:before="120" w:beforeAutospacing="0" w:after="120" w:afterAutospacing="0" w:line="270" w:lineRule="atLeast"/>
                    <w:jc w:val="lowKashida"/>
                    <w:rPr>
                      <w:rFonts w:ascii="Courier New" w:hAnsi="Courier New" w:cs="Courier New"/>
                      <w:sz w:val="22"/>
                      <w:szCs w:val="22"/>
                    </w:rPr>
                  </w:pPr>
                  <w:r w:rsidRPr="000C2914">
                    <w:rPr>
                      <w:rFonts w:ascii="Courier New" w:hAnsi="Courier New" w:cs="Courier New"/>
                      <w:sz w:val="22"/>
                      <w:szCs w:val="22"/>
                    </w:rPr>
                    <w:t>32'bz// 32 bit high impedance number</w:t>
                  </w:r>
                </w:p>
              </w:tc>
            </w:tr>
          </w:tbl>
          <w:p w:rsidR="000C2914" w:rsidRDefault="000C2914" w:rsidP="00723AFA">
            <w:pPr>
              <w:pStyle w:val="NormalWeb"/>
              <w:shd w:val="clear" w:color="auto" w:fill="FFFFFF"/>
              <w:spacing w:before="0" w:beforeAutospacing="0" w:after="0" w:afterAutospacing="0" w:line="270" w:lineRule="atLeast"/>
              <w:jc w:val="lowKashida"/>
            </w:pPr>
          </w:p>
          <w:p w:rsidR="000C2914" w:rsidRPr="000C2914" w:rsidRDefault="000C2914" w:rsidP="00723AFA">
            <w:pPr>
              <w:pStyle w:val="NormalWeb"/>
              <w:shd w:val="clear" w:color="auto" w:fill="FFFFFF"/>
              <w:spacing w:before="0" w:beforeAutospacing="0" w:after="0" w:afterAutospacing="0" w:line="270" w:lineRule="atLeast"/>
              <w:jc w:val="lowKashida"/>
              <w:rPr>
                <w:b/>
              </w:rPr>
            </w:pPr>
            <w:r w:rsidRPr="000C2914">
              <w:rPr>
                <w:b/>
              </w:rPr>
              <w:t>Comments:</w:t>
            </w:r>
          </w:p>
          <w:p w:rsidR="000C2914" w:rsidRDefault="000C2914" w:rsidP="00723AFA">
            <w:pPr>
              <w:pStyle w:val="NormalWeb"/>
              <w:shd w:val="clear" w:color="auto" w:fill="FFFFFF"/>
              <w:spacing w:line="270" w:lineRule="atLeast"/>
              <w:jc w:val="lowKashida"/>
            </w:pPr>
            <w:r>
              <w:t>For describing or documenting a model, we use comments. This part of the code will be skipped during execution. For example:</w:t>
            </w:r>
          </w:p>
          <w:tbl>
            <w:tblPr>
              <w:tblStyle w:val="TableGrid"/>
              <w:tblW w:w="0" w:type="auto"/>
              <w:tblLayout w:type="fixed"/>
              <w:tblLook w:val="04A0" w:firstRow="1" w:lastRow="0" w:firstColumn="1" w:lastColumn="0" w:noHBand="0" w:noVBand="1"/>
            </w:tblPr>
            <w:tblGrid>
              <w:gridCol w:w="9111"/>
            </w:tblGrid>
            <w:tr w:rsidR="000C2914" w:rsidTr="000C2914">
              <w:tc>
                <w:tcPr>
                  <w:tcW w:w="9111" w:type="dxa"/>
                </w:tcPr>
                <w:p w:rsidR="000C2914" w:rsidRPr="000C2914" w:rsidRDefault="000C2914" w:rsidP="00723AFA">
                  <w:pPr>
                    <w:pStyle w:val="NormalWeb"/>
                    <w:spacing w:before="120" w:beforeAutospacing="0" w:after="120" w:afterAutospacing="0" w:line="270" w:lineRule="atLeast"/>
                    <w:jc w:val="lowKashida"/>
                    <w:rPr>
                      <w:rFonts w:ascii="Courier New" w:hAnsi="Courier New" w:cs="Courier New"/>
                      <w:sz w:val="22"/>
                      <w:szCs w:val="22"/>
                    </w:rPr>
                  </w:pPr>
                  <w:r w:rsidRPr="000C2914">
                    <w:rPr>
                      <w:rFonts w:ascii="Courier New" w:hAnsi="Courier New" w:cs="Courier New"/>
                      <w:sz w:val="22"/>
                      <w:szCs w:val="22"/>
                    </w:rPr>
                    <w:t>c = a+b // values of a and b are added and result is stored in c</w:t>
                  </w:r>
                </w:p>
              </w:tc>
            </w:tr>
          </w:tbl>
          <w:p w:rsidR="000C2914" w:rsidRDefault="000C2914" w:rsidP="00723AFA">
            <w:pPr>
              <w:pStyle w:val="NormalWeb"/>
              <w:shd w:val="clear" w:color="auto" w:fill="FFFFFF"/>
              <w:spacing w:line="270" w:lineRule="atLeast"/>
              <w:jc w:val="lowKashida"/>
            </w:pPr>
            <w:r>
              <w:t>We can write comments in two ways. When we want to skip one full line during execution, we specify the comment using //. Verilog jumps from that point to the end of the line.</w:t>
            </w:r>
          </w:p>
          <w:p w:rsidR="000C2914" w:rsidRDefault="000C2914" w:rsidP="00723AFA">
            <w:pPr>
              <w:pStyle w:val="NormalWeb"/>
              <w:shd w:val="clear" w:color="auto" w:fill="FFFFFF"/>
              <w:spacing w:line="270" w:lineRule="atLeast"/>
              <w:jc w:val="lowKashida"/>
            </w:pPr>
            <w:r>
              <w:t>To write multiline comments, we start with /* and end it with */.</w:t>
            </w:r>
          </w:p>
          <w:p w:rsidR="000C2914" w:rsidRDefault="000C2914" w:rsidP="00723AFA">
            <w:pPr>
              <w:pStyle w:val="NormalWeb"/>
              <w:shd w:val="clear" w:color="auto" w:fill="FFFFFF"/>
              <w:spacing w:line="270" w:lineRule="atLeast"/>
              <w:jc w:val="lowKashida"/>
            </w:pPr>
            <w:r>
              <w:t>We can see how comments are used in Verilog:</w:t>
            </w:r>
          </w:p>
          <w:tbl>
            <w:tblPr>
              <w:tblStyle w:val="TableGrid"/>
              <w:tblW w:w="0" w:type="auto"/>
              <w:tblLayout w:type="fixed"/>
              <w:tblLook w:val="04A0" w:firstRow="1" w:lastRow="0" w:firstColumn="1" w:lastColumn="0" w:noHBand="0" w:noVBand="1"/>
            </w:tblPr>
            <w:tblGrid>
              <w:gridCol w:w="9111"/>
            </w:tblGrid>
            <w:tr w:rsidR="000C2914" w:rsidTr="000C2914">
              <w:tc>
                <w:tcPr>
                  <w:tcW w:w="9111" w:type="dxa"/>
                </w:tcPr>
                <w:p w:rsidR="000C2914" w:rsidRPr="000C2914" w:rsidRDefault="000C2914" w:rsidP="00723AFA">
                  <w:pPr>
                    <w:pStyle w:val="NormalWeb"/>
                    <w:shd w:val="clear" w:color="auto" w:fill="FFFFFF"/>
                    <w:spacing w:line="270" w:lineRule="atLeast"/>
                    <w:jc w:val="lowKashida"/>
                    <w:rPr>
                      <w:rFonts w:ascii="Courier New" w:hAnsi="Courier New" w:cs="Courier New"/>
                      <w:sz w:val="22"/>
                      <w:szCs w:val="22"/>
                    </w:rPr>
                  </w:pPr>
                  <w:r w:rsidRPr="000C2914">
                    <w:rPr>
                      <w:rFonts w:ascii="Courier New" w:hAnsi="Courier New" w:cs="Courier New"/>
                      <w:sz w:val="22"/>
                      <w:szCs w:val="22"/>
                    </w:rPr>
                    <w:t>//This is a one-line comment</w:t>
                  </w:r>
                </w:p>
                <w:p w:rsidR="000C2914" w:rsidRPr="000C2914" w:rsidRDefault="000C2914" w:rsidP="00723AFA">
                  <w:pPr>
                    <w:pStyle w:val="NormalWeb"/>
                    <w:shd w:val="clear" w:color="auto" w:fill="FFFFFF"/>
                    <w:spacing w:line="270" w:lineRule="atLeast"/>
                    <w:jc w:val="lowKashida"/>
                    <w:rPr>
                      <w:rFonts w:ascii="Courier New" w:hAnsi="Courier New" w:cs="Courier New"/>
                      <w:sz w:val="22"/>
                      <w:szCs w:val="22"/>
                    </w:rPr>
                  </w:pPr>
                  <w:r w:rsidRPr="000C2914">
                    <w:rPr>
                      <w:rFonts w:ascii="Courier New" w:hAnsi="Courier New" w:cs="Courier New"/>
                      <w:sz w:val="22"/>
                      <w:szCs w:val="22"/>
                    </w:rPr>
                    <w:t xml:space="preserve">/* this is a </w:t>
                  </w:r>
                </w:p>
                <w:p w:rsidR="000C2914" w:rsidRPr="000C2914" w:rsidRDefault="000C2914" w:rsidP="00723AFA">
                  <w:pPr>
                    <w:pStyle w:val="NormalWeb"/>
                    <w:shd w:val="clear" w:color="auto" w:fill="FFFFFF"/>
                    <w:spacing w:line="270" w:lineRule="atLeast"/>
                    <w:jc w:val="lowKashida"/>
                    <w:rPr>
                      <w:rFonts w:ascii="Courier New" w:hAnsi="Courier New" w:cs="Courier New"/>
                      <w:sz w:val="22"/>
                      <w:szCs w:val="22"/>
                    </w:rPr>
                  </w:pPr>
                  <w:r w:rsidRPr="000C2914">
                    <w:rPr>
                      <w:rFonts w:ascii="Courier New" w:hAnsi="Courier New" w:cs="Courier New"/>
                      <w:sz w:val="22"/>
                      <w:szCs w:val="22"/>
                    </w:rPr>
                    <w:t>multi-line comment */</w:t>
                  </w:r>
                </w:p>
                <w:p w:rsidR="000C2914" w:rsidRPr="000C2914" w:rsidRDefault="000C2914" w:rsidP="00723AFA">
                  <w:pPr>
                    <w:pStyle w:val="NormalWeb"/>
                    <w:shd w:val="clear" w:color="auto" w:fill="FFFFFF"/>
                    <w:spacing w:line="270" w:lineRule="atLeast"/>
                    <w:jc w:val="lowKashida"/>
                    <w:rPr>
                      <w:rFonts w:ascii="Courier New" w:hAnsi="Courier New" w:cs="Courier New"/>
                      <w:sz w:val="22"/>
                      <w:szCs w:val="22"/>
                    </w:rPr>
                  </w:pPr>
                  <w:r w:rsidRPr="000C2914">
                    <w:rPr>
                      <w:rFonts w:ascii="Courier New" w:hAnsi="Courier New" w:cs="Courier New"/>
                      <w:sz w:val="22"/>
                      <w:szCs w:val="22"/>
                    </w:rPr>
                    <w:lastRenderedPageBreak/>
                    <w:t>/*this is /*not a */ legal comment */</w:t>
                  </w:r>
                </w:p>
                <w:p w:rsidR="000C2914" w:rsidRPr="000C2914" w:rsidRDefault="000C2914" w:rsidP="00723AFA">
                  <w:pPr>
                    <w:pStyle w:val="NormalWeb"/>
                    <w:shd w:val="clear" w:color="auto" w:fill="FFFFFF"/>
                    <w:spacing w:line="270" w:lineRule="atLeast"/>
                    <w:jc w:val="lowKashida"/>
                    <w:rPr>
                      <w:rFonts w:ascii="Courier New" w:hAnsi="Courier New" w:cs="Courier New"/>
                      <w:sz w:val="22"/>
                      <w:szCs w:val="22"/>
                    </w:rPr>
                  </w:pPr>
                  <w:r w:rsidRPr="000C2914">
                    <w:rPr>
                      <w:rFonts w:ascii="Courier New" w:hAnsi="Courier New" w:cs="Courier New"/>
                      <w:sz w:val="22"/>
                      <w:szCs w:val="22"/>
                    </w:rPr>
                    <w:t>//Note:- Multi-line comments cannot be nested</w:t>
                  </w:r>
                </w:p>
                <w:p w:rsidR="000C2914" w:rsidRPr="000C2914" w:rsidRDefault="000C2914" w:rsidP="00723AFA">
                  <w:pPr>
                    <w:pStyle w:val="NormalWeb"/>
                    <w:shd w:val="clear" w:color="auto" w:fill="FFFFFF"/>
                    <w:spacing w:line="270" w:lineRule="atLeast"/>
                    <w:jc w:val="lowKashida"/>
                    <w:rPr>
                      <w:rFonts w:ascii="Courier New" w:hAnsi="Courier New" w:cs="Courier New"/>
                      <w:sz w:val="22"/>
                      <w:szCs w:val="22"/>
                    </w:rPr>
                  </w:pPr>
                  <w:r w:rsidRPr="000C2914">
                    <w:rPr>
                      <w:rFonts w:ascii="Courier New" w:hAnsi="Courier New" w:cs="Courier New"/>
                      <w:sz w:val="22"/>
                      <w:szCs w:val="22"/>
                    </w:rPr>
                    <w:t>/*this is a // legal comment */</w:t>
                  </w:r>
                </w:p>
                <w:p w:rsidR="000C2914" w:rsidRPr="000C2914" w:rsidRDefault="000C2914" w:rsidP="00723AFA">
                  <w:pPr>
                    <w:pStyle w:val="NormalWeb"/>
                    <w:shd w:val="clear" w:color="auto" w:fill="FFFFFF"/>
                    <w:spacing w:line="270" w:lineRule="atLeast"/>
                    <w:jc w:val="lowKashida"/>
                    <w:rPr>
                      <w:rFonts w:ascii="Courier New" w:hAnsi="Courier New" w:cs="Courier New"/>
                      <w:sz w:val="22"/>
                      <w:szCs w:val="22"/>
                    </w:rPr>
                  </w:pPr>
                  <w:r w:rsidRPr="000C2914">
                    <w:rPr>
                      <w:rFonts w:ascii="Courier New" w:hAnsi="Courier New" w:cs="Courier New"/>
                      <w:sz w:val="22"/>
                      <w:szCs w:val="22"/>
                    </w:rPr>
                    <w:t>//one-line comments can be embedded in multi-line comments</w:t>
                  </w:r>
                </w:p>
              </w:tc>
            </w:tr>
          </w:tbl>
          <w:p w:rsidR="000C2914" w:rsidRDefault="000C2914" w:rsidP="00723AFA">
            <w:pPr>
              <w:pStyle w:val="NormalWeb"/>
              <w:shd w:val="clear" w:color="auto" w:fill="FFFFFF"/>
              <w:spacing w:before="0" w:beforeAutospacing="0" w:after="0" w:afterAutospacing="0" w:line="270" w:lineRule="atLeast"/>
              <w:jc w:val="lowKashida"/>
            </w:pPr>
          </w:p>
          <w:p w:rsidR="000C2914" w:rsidRPr="000C2914" w:rsidRDefault="000C2914" w:rsidP="00723AFA">
            <w:pPr>
              <w:pStyle w:val="NormalWeb"/>
              <w:shd w:val="clear" w:color="auto" w:fill="FFFFFF"/>
              <w:spacing w:before="0" w:beforeAutospacing="0" w:after="120" w:afterAutospacing="0" w:line="270" w:lineRule="atLeast"/>
              <w:jc w:val="lowKashida"/>
              <w:rPr>
                <w:b/>
              </w:rPr>
            </w:pPr>
            <w:r w:rsidRPr="000C2914">
              <w:rPr>
                <w:b/>
              </w:rPr>
              <w:t>Wire:</w:t>
            </w:r>
          </w:p>
          <w:p w:rsidR="000C2914" w:rsidRDefault="000C2914" w:rsidP="00723AFA">
            <w:pPr>
              <w:pStyle w:val="NormalWeb"/>
              <w:shd w:val="clear" w:color="auto" w:fill="FFFFFF"/>
              <w:spacing w:before="0" w:beforeAutospacing="0" w:after="0" w:afterAutospacing="0" w:line="270" w:lineRule="atLeast"/>
              <w:jc w:val="lowKashida"/>
            </w:pPr>
            <w:r w:rsidRPr="000C2914">
              <w:t xml:space="preserve">The keyword wire is the most commonly used net in modeling circuits. When used in the code, it exhibits the same property as an electrical wire used for making connections. </w:t>
            </w:r>
            <w:r>
              <w:t xml:space="preserve">For example, </w:t>
            </w:r>
            <w:r w:rsidRPr="000C2914">
              <w:t>we can declare wire by describing a simple AND gate in Verilog:</w:t>
            </w:r>
          </w:p>
          <w:p w:rsidR="000C2914" w:rsidRDefault="000C2914" w:rsidP="00723AFA">
            <w:pPr>
              <w:pStyle w:val="NormalWeb"/>
              <w:shd w:val="clear" w:color="auto" w:fill="FFFFFF"/>
              <w:spacing w:before="0" w:beforeAutospacing="0" w:after="0" w:afterAutospacing="0" w:line="270" w:lineRule="atLeast"/>
              <w:jc w:val="lowKashida"/>
            </w:pPr>
          </w:p>
          <w:tbl>
            <w:tblPr>
              <w:tblStyle w:val="TableGrid"/>
              <w:tblW w:w="0" w:type="auto"/>
              <w:tblLayout w:type="fixed"/>
              <w:tblLook w:val="04A0" w:firstRow="1" w:lastRow="0" w:firstColumn="1" w:lastColumn="0" w:noHBand="0" w:noVBand="1"/>
            </w:tblPr>
            <w:tblGrid>
              <w:gridCol w:w="9111"/>
            </w:tblGrid>
            <w:tr w:rsidR="000C2914" w:rsidTr="000C2914">
              <w:tc>
                <w:tcPr>
                  <w:tcW w:w="9111" w:type="dxa"/>
                </w:tcPr>
                <w:p w:rsidR="000C2914" w:rsidRPr="000C2914" w:rsidRDefault="000C2914" w:rsidP="00723AFA">
                  <w:pPr>
                    <w:pStyle w:val="NormalWeb"/>
                    <w:shd w:val="clear" w:color="auto" w:fill="FFFFFF"/>
                    <w:spacing w:line="270" w:lineRule="atLeast"/>
                    <w:jc w:val="lowKashida"/>
                    <w:rPr>
                      <w:rFonts w:ascii="Courier New" w:hAnsi="Courier New" w:cs="Courier New"/>
                      <w:sz w:val="22"/>
                      <w:szCs w:val="22"/>
                    </w:rPr>
                  </w:pPr>
                  <w:r w:rsidRPr="000C2914">
                    <w:rPr>
                      <w:rFonts w:ascii="Courier New" w:hAnsi="Courier New" w:cs="Courier New"/>
                      <w:sz w:val="22"/>
                      <w:szCs w:val="22"/>
                    </w:rPr>
                    <w:t>module and_gate;</w:t>
                  </w:r>
                </w:p>
                <w:p w:rsidR="000C2914" w:rsidRPr="000C2914" w:rsidRDefault="000C2914" w:rsidP="00723AFA">
                  <w:pPr>
                    <w:pStyle w:val="NormalWeb"/>
                    <w:shd w:val="clear" w:color="auto" w:fill="FFFFFF"/>
                    <w:spacing w:line="270" w:lineRule="atLeast"/>
                    <w:jc w:val="lowKashida"/>
                    <w:rPr>
                      <w:rFonts w:ascii="Courier New" w:hAnsi="Courier New" w:cs="Courier New"/>
                      <w:sz w:val="22"/>
                      <w:szCs w:val="22"/>
                    </w:rPr>
                  </w:pPr>
                  <w:r w:rsidRPr="000C2914">
                    <w:rPr>
                      <w:rFonts w:ascii="Courier New" w:hAnsi="Courier New" w:cs="Courier New"/>
                      <w:sz w:val="22"/>
                      <w:szCs w:val="22"/>
                    </w:rPr>
                    <w:t>input wire A,B;</w:t>
                  </w:r>
                </w:p>
                <w:p w:rsidR="000C2914" w:rsidRPr="000C2914" w:rsidRDefault="000C2914" w:rsidP="00723AFA">
                  <w:pPr>
                    <w:pStyle w:val="NormalWeb"/>
                    <w:shd w:val="clear" w:color="auto" w:fill="FFFFFF"/>
                    <w:spacing w:line="270" w:lineRule="atLeast"/>
                    <w:jc w:val="lowKashida"/>
                    <w:rPr>
                      <w:rFonts w:ascii="Courier New" w:hAnsi="Courier New" w:cs="Courier New"/>
                      <w:sz w:val="22"/>
                      <w:szCs w:val="22"/>
                    </w:rPr>
                  </w:pPr>
                  <w:r w:rsidRPr="000C2914">
                    <w:rPr>
                      <w:rFonts w:ascii="Courier New" w:hAnsi="Courier New" w:cs="Courier New"/>
                      <w:sz w:val="22"/>
                      <w:szCs w:val="22"/>
                    </w:rPr>
                    <w:t>output wire C;</w:t>
                  </w:r>
                </w:p>
                <w:p w:rsidR="000C2914" w:rsidRPr="000C2914" w:rsidRDefault="000C2914" w:rsidP="00723AFA">
                  <w:pPr>
                    <w:pStyle w:val="NormalWeb"/>
                    <w:shd w:val="clear" w:color="auto" w:fill="FFFFFF"/>
                    <w:spacing w:line="270" w:lineRule="atLeast"/>
                    <w:jc w:val="lowKashida"/>
                    <w:rPr>
                      <w:rFonts w:ascii="Courier New" w:hAnsi="Courier New" w:cs="Courier New"/>
                      <w:sz w:val="22"/>
                      <w:szCs w:val="22"/>
                    </w:rPr>
                  </w:pPr>
                  <w:r w:rsidRPr="000C2914">
                    <w:rPr>
                      <w:rFonts w:ascii="Courier New" w:hAnsi="Courier New" w:cs="Courier New"/>
                      <w:sz w:val="22"/>
                      <w:szCs w:val="22"/>
                    </w:rPr>
                    <w:t>assign C = A &amp; B;</w:t>
                  </w:r>
                </w:p>
                <w:p w:rsidR="000C2914" w:rsidRPr="000C2914" w:rsidRDefault="000C2914" w:rsidP="00723AFA">
                  <w:pPr>
                    <w:pStyle w:val="NormalWeb"/>
                    <w:shd w:val="clear" w:color="auto" w:fill="FFFFFF"/>
                    <w:spacing w:before="0" w:beforeAutospacing="0" w:after="0" w:afterAutospacing="0" w:line="270" w:lineRule="atLeast"/>
                    <w:jc w:val="lowKashida"/>
                    <w:rPr>
                      <w:rFonts w:ascii="Courier New" w:hAnsi="Courier New" w:cs="Courier New"/>
                      <w:sz w:val="22"/>
                      <w:szCs w:val="22"/>
                    </w:rPr>
                  </w:pPr>
                  <w:r w:rsidRPr="000C2914">
                    <w:rPr>
                      <w:rFonts w:ascii="Courier New" w:hAnsi="Courier New" w:cs="Courier New"/>
                      <w:sz w:val="22"/>
                      <w:szCs w:val="22"/>
                    </w:rPr>
                    <w:t>endmodule</w:t>
                  </w:r>
                </w:p>
              </w:tc>
            </w:tr>
          </w:tbl>
          <w:p w:rsidR="000C2914" w:rsidRDefault="000C2914" w:rsidP="00723AFA">
            <w:pPr>
              <w:pStyle w:val="NormalWeb"/>
              <w:shd w:val="clear" w:color="auto" w:fill="FFFFFF"/>
              <w:spacing w:before="0" w:beforeAutospacing="0" w:after="0" w:afterAutospacing="0" w:line="270" w:lineRule="atLeast"/>
              <w:jc w:val="lowKashida"/>
            </w:pPr>
          </w:p>
          <w:p w:rsidR="000C2914" w:rsidRPr="00E45480" w:rsidRDefault="000C2914" w:rsidP="00723AFA">
            <w:pPr>
              <w:pStyle w:val="NormalWeb"/>
              <w:shd w:val="clear" w:color="auto" w:fill="FFFFFF"/>
              <w:spacing w:before="0" w:beforeAutospacing="0" w:after="120" w:afterAutospacing="0" w:line="270" w:lineRule="atLeast"/>
              <w:jc w:val="lowKashida"/>
              <w:rPr>
                <w:b/>
              </w:rPr>
            </w:pPr>
            <w:r w:rsidRPr="00E45480">
              <w:rPr>
                <w:b/>
              </w:rPr>
              <w:t>Registers:</w:t>
            </w:r>
          </w:p>
          <w:p w:rsidR="000C2914" w:rsidRDefault="000C2914" w:rsidP="00723AFA">
            <w:pPr>
              <w:pStyle w:val="NormalWeb"/>
              <w:shd w:val="clear" w:color="auto" w:fill="FFFFFF"/>
              <w:spacing w:line="270" w:lineRule="atLeast"/>
              <w:jc w:val="lowKashida"/>
            </w:pPr>
            <w:r>
              <w:t>Isn’t that hardware reg</w:t>
            </w:r>
            <w:r w:rsidR="00E45480">
              <w:t xml:space="preserve">isters made from flip flops. </w:t>
            </w:r>
            <w:r>
              <w:t>In Verilog, the term register means a variable that can hold value. It can retain value until another value is placed. Unlike a net, a register does not need a driver. It doesn’t need a clock as hardware registers do.</w:t>
            </w:r>
            <w:r w:rsidR="00E45480">
              <w:t xml:space="preserve"> </w:t>
            </w:r>
            <w:r>
              <w:t xml:space="preserve">Register datatype is commonly declared using the keyword reg. </w:t>
            </w:r>
            <w:r w:rsidR="00E45480">
              <w:t>You can revise the previous lab to reinforcement of the concept of registers.</w:t>
            </w:r>
          </w:p>
          <w:p w:rsidR="000C5D27" w:rsidRPr="000C5D27" w:rsidRDefault="000C5D27" w:rsidP="00723AFA">
            <w:pPr>
              <w:pStyle w:val="NormalWeb"/>
              <w:shd w:val="clear" w:color="auto" w:fill="FFFFFF"/>
              <w:spacing w:before="0" w:beforeAutospacing="0" w:after="120" w:afterAutospacing="0" w:line="270" w:lineRule="atLeast"/>
              <w:jc w:val="lowKashida"/>
              <w:rPr>
                <w:b/>
              </w:rPr>
            </w:pPr>
            <w:r w:rsidRPr="000C5D27">
              <w:rPr>
                <w:b/>
              </w:rPr>
              <w:t>Module declaration:</w:t>
            </w:r>
          </w:p>
          <w:p w:rsidR="000C5D27" w:rsidRDefault="000C5D27" w:rsidP="00723AFA">
            <w:pPr>
              <w:pStyle w:val="NormalWeb"/>
              <w:shd w:val="clear" w:color="auto" w:fill="FFFFFF"/>
              <w:spacing w:line="270" w:lineRule="atLeast"/>
              <w:jc w:val="lowKashida"/>
            </w:pPr>
            <w:r w:rsidRPr="000C5D27">
              <w:t>The module forms the building block of a Verilog design. A module definition always starts with the keyword module and ends with endmodule. The components except for the module, module_name, and endmodule are mixed and matched according to what our design demands.</w:t>
            </w:r>
          </w:p>
          <w:p w:rsidR="000C5D27" w:rsidRPr="000C5D27" w:rsidRDefault="000C5D27" w:rsidP="00723AFA">
            <w:pPr>
              <w:pStyle w:val="NormalWeb"/>
              <w:shd w:val="clear" w:color="auto" w:fill="FFFFFF"/>
              <w:spacing w:before="0" w:beforeAutospacing="0" w:after="120" w:afterAutospacing="0" w:line="270" w:lineRule="atLeast"/>
              <w:jc w:val="lowKashida"/>
              <w:rPr>
                <w:b/>
              </w:rPr>
            </w:pPr>
            <w:r w:rsidRPr="000C5D27">
              <w:rPr>
                <w:b/>
              </w:rPr>
              <w:t>Module Instantiation</w:t>
            </w:r>
            <w:r>
              <w:rPr>
                <w:b/>
              </w:rPr>
              <w:t>:</w:t>
            </w:r>
          </w:p>
          <w:p w:rsidR="000C5D27" w:rsidRDefault="000C5D27" w:rsidP="00723AFA">
            <w:pPr>
              <w:pStyle w:val="NormalWeb"/>
              <w:shd w:val="clear" w:color="auto" w:fill="FFFFFF"/>
              <w:spacing w:line="270" w:lineRule="atLeast"/>
              <w:jc w:val="lowKashida"/>
            </w:pPr>
            <w:r>
              <w:t>There are two approaches in design: Top-down and Bottom-up approach.</w:t>
            </w:r>
          </w:p>
          <w:p w:rsidR="000C5D27" w:rsidRDefault="000C5D27" w:rsidP="00723AFA">
            <w:pPr>
              <w:pStyle w:val="NormalWeb"/>
              <w:shd w:val="clear" w:color="auto" w:fill="FFFFFF"/>
              <w:spacing w:line="270" w:lineRule="atLeast"/>
              <w:jc w:val="lowKashida"/>
            </w:pPr>
            <w:r>
              <w:t>In the top-down approach, we build the top-level block and identify the sub-blocks until we come to leaf-cells, which cannot be divided further. In the bottom-up approach, the leaf cells are first designed, then the lower blocks, which is then combined to form the top-level blocks.</w:t>
            </w:r>
          </w:p>
          <w:p w:rsidR="000C5D27" w:rsidRDefault="000C5D27" w:rsidP="00723AFA">
            <w:pPr>
              <w:pStyle w:val="NormalWeb"/>
              <w:shd w:val="clear" w:color="auto" w:fill="FFFFFF"/>
              <w:spacing w:line="270" w:lineRule="atLeast"/>
              <w:jc w:val="lowKashida"/>
            </w:pPr>
            <w:r>
              <w:t xml:space="preserve">Let’s say we need to build a full adder. When we use the top-down approach, we first design the full adder using two half adders, and then we design the half adders using logic gates. The bottom-up approach suggests that we design the half adder from the logic gates and then build </w:t>
            </w:r>
            <w:r>
              <w:lastRenderedPageBreak/>
              <w:t>the full adder using these half adder blocks.</w:t>
            </w:r>
          </w:p>
          <w:p w:rsidR="000C5D27" w:rsidRDefault="000C5D27" w:rsidP="00723AFA">
            <w:pPr>
              <w:pStyle w:val="NormalWeb"/>
              <w:shd w:val="clear" w:color="auto" w:fill="FFFFFF"/>
              <w:spacing w:line="270" w:lineRule="atLeast"/>
              <w:jc w:val="lowKashida"/>
            </w:pPr>
            <w:r>
              <w:t>In short, we have understood we can build a top-level module from lower-level modules and vice-versa. To do that, Verilog has provided us with a feature-Module Instantiation. This enables us to nest lower modules to form a top-level module. This feature is mostly used in Gate-Level Modeling.</w:t>
            </w:r>
          </w:p>
          <w:p w:rsidR="000C5D27" w:rsidRDefault="000C5D27" w:rsidP="00723AFA">
            <w:pPr>
              <w:pStyle w:val="NormalWeb"/>
              <w:shd w:val="clear" w:color="auto" w:fill="FFFFFF"/>
              <w:spacing w:line="270" w:lineRule="atLeast"/>
              <w:jc w:val="lowKashida"/>
            </w:pPr>
            <w:r w:rsidRPr="000C5D27">
              <w:t>You will get a better idea with the example of describing a full adder:</w:t>
            </w:r>
          </w:p>
          <w:p w:rsidR="000C5D27" w:rsidRPr="000C5D27" w:rsidRDefault="000C5D27" w:rsidP="00723AFA">
            <w:pPr>
              <w:pStyle w:val="NormalWeb"/>
              <w:shd w:val="clear" w:color="auto" w:fill="FFFFFF"/>
              <w:spacing w:before="0" w:beforeAutospacing="0" w:after="120" w:afterAutospacing="0" w:line="270" w:lineRule="atLeast"/>
              <w:jc w:val="lowKashida"/>
              <w:rPr>
                <w:b/>
              </w:rPr>
            </w:pPr>
            <w:r>
              <w:rPr>
                <w:b/>
              </w:rPr>
              <w:t>The Full-Adder:</w:t>
            </w:r>
          </w:p>
          <w:p w:rsidR="000C5D27" w:rsidRDefault="000C5D27" w:rsidP="00723AFA">
            <w:pPr>
              <w:pStyle w:val="NormalWeb"/>
              <w:shd w:val="clear" w:color="auto" w:fill="FFFFFF"/>
              <w:spacing w:line="270" w:lineRule="atLeast"/>
              <w:jc w:val="lowKashida"/>
            </w:pPr>
            <w:r>
              <w:t>To build a full adder, we need two half adders. Hence, let’s build a half adder using gate primitives. First, as for any Verilog code, we declare the module and ports:</w:t>
            </w:r>
          </w:p>
          <w:tbl>
            <w:tblPr>
              <w:tblStyle w:val="TableGrid"/>
              <w:tblW w:w="0" w:type="auto"/>
              <w:tblLayout w:type="fixed"/>
              <w:tblLook w:val="04A0" w:firstRow="1" w:lastRow="0" w:firstColumn="1" w:lastColumn="0" w:noHBand="0" w:noVBand="1"/>
            </w:tblPr>
            <w:tblGrid>
              <w:gridCol w:w="9111"/>
            </w:tblGrid>
            <w:tr w:rsidR="000C5D27" w:rsidTr="000C5D27">
              <w:tc>
                <w:tcPr>
                  <w:tcW w:w="9111" w:type="dxa"/>
                </w:tcPr>
                <w:p w:rsidR="000C5D27" w:rsidRPr="000C5D27" w:rsidRDefault="000C5D27"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0C5D27">
                    <w:rPr>
                      <w:rFonts w:ascii="Courier New" w:hAnsi="Courier New" w:cs="Courier New"/>
                      <w:sz w:val="22"/>
                      <w:szCs w:val="22"/>
                    </w:rPr>
                    <w:t>module ha(sum,carry,a,b);</w:t>
                  </w:r>
                </w:p>
                <w:p w:rsidR="000C5D27" w:rsidRPr="000C5D27" w:rsidRDefault="000C5D27"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0C5D27">
                    <w:rPr>
                      <w:rFonts w:ascii="Courier New" w:hAnsi="Courier New" w:cs="Courier New"/>
                      <w:sz w:val="22"/>
                      <w:szCs w:val="22"/>
                    </w:rPr>
                    <w:t>input a,b;</w:t>
                  </w:r>
                </w:p>
                <w:p w:rsidR="000C5D27" w:rsidRPr="000C5D27" w:rsidRDefault="000C5D27"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0C5D27">
                    <w:rPr>
                      <w:rFonts w:ascii="Courier New" w:hAnsi="Courier New" w:cs="Courier New"/>
                      <w:sz w:val="22"/>
                      <w:szCs w:val="22"/>
                    </w:rPr>
                    <w:t>output sum,carry;</w:t>
                  </w:r>
                </w:p>
                <w:p w:rsidR="000C5D27" w:rsidRPr="000C5D27" w:rsidRDefault="000C5D27"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0C5D27">
                    <w:rPr>
                      <w:rFonts w:ascii="Courier New" w:hAnsi="Courier New" w:cs="Courier New"/>
                      <w:sz w:val="22"/>
                      <w:szCs w:val="22"/>
                    </w:rPr>
                    <w:t>......</w:t>
                  </w:r>
                </w:p>
                <w:p w:rsidR="000C5D27" w:rsidRPr="000C5D27" w:rsidRDefault="000C5D27"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0C5D27">
                    <w:rPr>
                      <w:rFonts w:ascii="Courier New" w:hAnsi="Courier New" w:cs="Courier New"/>
                      <w:sz w:val="22"/>
                      <w:szCs w:val="22"/>
                    </w:rPr>
                    <w:t>endmodule</w:t>
                  </w:r>
                </w:p>
              </w:tc>
            </w:tr>
          </w:tbl>
          <w:p w:rsidR="000C5D27" w:rsidRDefault="000C5D27" w:rsidP="00723AFA">
            <w:pPr>
              <w:pStyle w:val="NormalWeb"/>
              <w:shd w:val="clear" w:color="auto" w:fill="FFFFFF"/>
              <w:spacing w:line="270" w:lineRule="atLeast"/>
              <w:jc w:val="lowKashida"/>
            </w:pPr>
            <w:r>
              <w:t>A half adder requires an XOR gate for summing two inputs and an AND gate to generate carry. Hence using gate primitives, we write as</w:t>
            </w:r>
          </w:p>
          <w:tbl>
            <w:tblPr>
              <w:tblStyle w:val="TableGrid"/>
              <w:tblW w:w="0" w:type="auto"/>
              <w:tblLayout w:type="fixed"/>
              <w:tblLook w:val="04A0" w:firstRow="1" w:lastRow="0" w:firstColumn="1" w:lastColumn="0" w:noHBand="0" w:noVBand="1"/>
            </w:tblPr>
            <w:tblGrid>
              <w:gridCol w:w="9111"/>
            </w:tblGrid>
            <w:tr w:rsidR="000C5D27" w:rsidTr="000C5D27">
              <w:tc>
                <w:tcPr>
                  <w:tcW w:w="9111" w:type="dxa"/>
                </w:tcPr>
                <w:p w:rsidR="000C5D27" w:rsidRPr="000C5D27" w:rsidRDefault="000C5D27"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0C5D27">
                    <w:rPr>
                      <w:rFonts w:ascii="Courier New" w:hAnsi="Courier New" w:cs="Courier New"/>
                      <w:sz w:val="22"/>
                      <w:szCs w:val="22"/>
                    </w:rPr>
                    <w:t>xor(sum,a,b);</w:t>
                  </w:r>
                </w:p>
                <w:p w:rsidR="000C5D27" w:rsidRPr="000C5D27" w:rsidRDefault="000C5D27"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0C5D27">
                    <w:rPr>
                      <w:rFonts w:ascii="Courier New" w:hAnsi="Courier New" w:cs="Courier New"/>
                      <w:sz w:val="22"/>
                      <w:szCs w:val="22"/>
                    </w:rPr>
                    <w:t>and(carry,a,b);</w:t>
                  </w:r>
                </w:p>
              </w:tc>
            </w:tr>
          </w:tbl>
          <w:p w:rsidR="00E13832" w:rsidRDefault="00E13832" w:rsidP="00723AFA">
            <w:pPr>
              <w:pStyle w:val="NormalWeb"/>
              <w:shd w:val="clear" w:color="auto" w:fill="FFFFFF"/>
              <w:spacing w:line="270" w:lineRule="atLeast"/>
              <w:jc w:val="lowKashida"/>
            </w:pPr>
            <w:r w:rsidRPr="00E13832">
              <w:t>Now, we can use this to build a full adder from the ha module referring the logic diagram:</w:t>
            </w:r>
          </w:p>
          <w:p w:rsidR="00E13832" w:rsidRDefault="00E13832" w:rsidP="00723AFA">
            <w:pPr>
              <w:pStyle w:val="NormalWeb"/>
              <w:keepNext/>
              <w:shd w:val="clear" w:color="auto" w:fill="FFFFFF"/>
              <w:spacing w:before="0" w:beforeAutospacing="0" w:after="0" w:afterAutospacing="0" w:line="270" w:lineRule="atLeast"/>
              <w:jc w:val="lowKashida"/>
            </w:pPr>
            <w:r w:rsidRPr="00E13832">
              <w:rPr>
                <w:noProof/>
              </w:rPr>
              <w:drawing>
                <wp:inline distT="0" distB="0" distL="0" distR="0" wp14:anchorId="1A417483" wp14:editId="5C1F8F8B">
                  <wp:extent cx="5795010" cy="2255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5010" cy="2255520"/>
                          </a:xfrm>
                          <a:prstGeom prst="rect">
                            <a:avLst/>
                          </a:prstGeom>
                        </pic:spPr>
                      </pic:pic>
                    </a:graphicData>
                  </a:graphic>
                </wp:inline>
              </w:drawing>
            </w:r>
          </w:p>
          <w:p w:rsidR="00E13832" w:rsidRDefault="00E13832" w:rsidP="00E44584">
            <w:pPr>
              <w:pStyle w:val="Caption"/>
              <w:jc w:val="center"/>
            </w:pPr>
            <w:r>
              <w:t xml:space="preserve">Figure </w:t>
            </w:r>
            <w:r w:rsidR="00315B40">
              <w:fldChar w:fldCharType="begin"/>
            </w:r>
            <w:r w:rsidR="00315B40">
              <w:instrText xml:space="preserve"> SEQ Figure \* ARABIC </w:instrText>
            </w:r>
            <w:r w:rsidR="00315B40">
              <w:fldChar w:fldCharType="separate"/>
            </w:r>
            <w:r>
              <w:rPr>
                <w:noProof/>
              </w:rPr>
              <w:t>1</w:t>
            </w:r>
            <w:r w:rsidR="00315B40">
              <w:rPr>
                <w:noProof/>
              </w:rPr>
              <w:fldChar w:fldCharType="end"/>
            </w:r>
            <w:r>
              <w:t>: Full Adder using two Half Adders</w:t>
            </w:r>
          </w:p>
          <w:p w:rsidR="00E44584" w:rsidRDefault="00E44584" w:rsidP="00723AFA">
            <w:pPr>
              <w:pStyle w:val="NormalWeb"/>
              <w:shd w:val="clear" w:color="auto" w:fill="FFFFFF"/>
              <w:spacing w:line="270" w:lineRule="atLeast"/>
              <w:jc w:val="lowKashida"/>
            </w:pPr>
          </w:p>
          <w:p w:rsidR="00E44584" w:rsidRDefault="00E44584" w:rsidP="00723AFA">
            <w:pPr>
              <w:pStyle w:val="NormalWeb"/>
              <w:shd w:val="clear" w:color="auto" w:fill="FFFFFF"/>
              <w:spacing w:line="270" w:lineRule="atLeast"/>
              <w:jc w:val="lowKashida"/>
            </w:pPr>
          </w:p>
          <w:p w:rsidR="00E44584" w:rsidRDefault="00E44584" w:rsidP="00E44584">
            <w:pPr>
              <w:pStyle w:val="NormalWeb"/>
              <w:shd w:val="clear" w:color="auto" w:fill="FFFFFF"/>
              <w:spacing w:before="0" w:beforeAutospacing="0" w:after="0" w:afterAutospacing="0" w:line="270" w:lineRule="atLeast"/>
            </w:pPr>
          </w:p>
          <w:p w:rsidR="000C5D27" w:rsidRDefault="00E13832" w:rsidP="00E44584">
            <w:pPr>
              <w:pStyle w:val="NormalWeb"/>
              <w:shd w:val="clear" w:color="auto" w:fill="FFFFFF"/>
              <w:spacing w:before="0" w:beforeAutospacing="0" w:after="120" w:afterAutospacing="0" w:line="270" w:lineRule="atLeast"/>
            </w:pPr>
            <w:r w:rsidRPr="00E13832">
              <w:t>As usual, carry out the module and port declaration:</w:t>
            </w:r>
          </w:p>
          <w:tbl>
            <w:tblPr>
              <w:tblStyle w:val="TableGrid"/>
              <w:tblW w:w="0" w:type="auto"/>
              <w:tblLayout w:type="fixed"/>
              <w:tblLook w:val="04A0" w:firstRow="1" w:lastRow="0" w:firstColumn="1" w:lastColumn="0" w:noHBand="0" w:noVBand="1"/>
            </w:tblPr>
            <w:tblGrid>
              <w:gridCol w:w="9111"/>
            </w:tblGrid>
            <w:tr w:rsidR="00E13832" w:rsidTr="00E13832">
              <w:tc>
                <w:tcPr>
                  <w:tcW w:w="9111" w:type="dxa"/>
                </w:tcPr>
                <w:p w:rsidR="00E13832" w:rsidRPr="00E13832" w:rsidRDefault="00E13832"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E13832">
                    <w:rPr>
                      <w:rFonts w:ascii="Courier New" w:hAnsi="Courier New" w:cs="Courier New"/>
                      <w:sz w:val="22"/>
                      <w:szCs w:val="22"/>
                    </w:rPr>
                    <w:t>module fa(SUM,Cout,A,B,Cin);</w:t>
                  </w:r>
                </w:p>
                <w:p w:rsidR="00E13832" w:rsidRPr="00E13832" w:rsidRDefault="00E13832"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E13832">
                    <w:rPr>
                      <w:rFonts w:ascii="Courier New" w:hAnsi="Courier New" w:cs="Courier New"/>
                      <w:sz w:val="22"/>
                      <w:szCs w:val="22"/>
                    </w:rPr>
                    <w:t>input A,B,Cin;</w:t>
                  </w:r>
                </w:p>
                <w:p w:rsidR="00E13832" w:rsidRPr="00E13832" w:rsidRDefault="00E13832"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E13832">
                    <w:rPr>
                      <w:rFonts w:ascii="Courier New" w:hAnsi="Courier New" w:cs="Courier New"/>
                      <w:sz w:val="22"/>
                      <w:szCs w:val="22"/>
                    </w:rPr>
                    <w:t>output SUM, Cout;</w:t>
                  </w:r>
                </w:p>
                <w:p w:rsidR="00E13832" w:rsidRPr="00E13832" w:rsidRDefault="00E13832"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E13832">
                    <w:rPr>
                      <w:rFonts w:ascii="Courier New" w:hAnsi="Courier New" w:cs="Courier New"/>
                      <w:sz w:val="22"/>
                      <w:szCs w:val="22"/>
                    </w:rPr>
                    <w:t>....</w:t>
                  </w:r>
                </w:p>
                <w:p w:rsidR="00E13832" w:rsidRPr="00E13832" w:rsidRDefault="00E13832"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E13832">
                    <w:rPr>
                      <w:rFonts w:ascii="Courier New" w:hAnsi="Courier New" w:cs="Courier New"/>
                      <w:sz w:val="22"/>
                      <w:szCs w:val="22"/>
                    </w:rPr>
                    <w:t>endmodule</w:t>
                  </w:r>
                </w:p>
              </w:tc>
            </w:tr>
          </w:tbl>
          <w:p w:rsidR="00E13832" w:rsidRDefault="00E13832" w:rsidP="00723AFA">
            <w:pPr>
              <w:pStyle w:val="NormalWeb"/>
              <w:shd w:val="clear" w:color="auto" w:fill="FFFFFF"/>
              <w:spacing w:line="270" w:lineRule="atLeast"/>
              <w:jc w:val="lowKashida"/>
            </w:pPr>
            <w:r w:rsidRPr="00E13832">
              <w:t>Now let’s instantiate the ha module to the full adder module:</w:t>
            </w:r>
          </w:p>
          <w:tbl>
            <w:tblPr>
              <w:tblStyle w:val="TableGrid"/>
              <w:tblW w:w="0" w:type="auto"/>
              <w:tblLayout w:type="fixed"/>
              <w:tblLook w:val="04A0" w:firstRow="1" w:lastRow="0" w:firstColumn="1" w:lastColumn="0" w:noHBand="0" w:noVBand="1"/>
            </w:tblPr>
            <w:tblGrid>
              <w:gridCol w:w="9111"/>
            </w:tblGrid>
            <w:tr w:rsidR="00E13832" w:rsidTr="00E13832">
              <w:tc>
                <w:tcPr>
                  <w:tcW w:w="9111" w:type="dxa"/>
                </w:tcPr>
                <w:p w:rsidR="00E13832" w:rsidRPr="00E13832" w:rsidRDefault="00E13832"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E13832">
                    <w:rPr>
                      <w:rFonts w:ascii="Courier New" w:hAnsi="Courier New" w:cs="Courier New"/>
                      <w:sz w:val="22"/>
                      <w:szCs w:val="22"/>
                    </w:rPr>
                    <w:t>ha ha1(sum1,c1,A,B);</w:t>
                  </w:r>
                </w:p>
                <w:p w:rsidR="00E13832" w:rsidRPr="00E13832" w:rsidRDefault="00E13832"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E13832">
                    <w:rPr>
                      <w:rFonts w:ascii="Courier New" w:hAnsi="Courier New" w:cs="Courier New"/>
                      <w:sz w:val="22"/>
                      <w:szCs w:val="22"/>
                    </w:rPr>
                    <w:t>ha ha2(SUM,c2,sum1,Cin);</w:t>
                  </w:r>
                </w:p>
                <w:p w:rsidR="00E13832" w:rsidRPr="00E13832" w:rsidRDefault="00E13832"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E13832">
                    <w:rPr>
                      <w:rFonts w:ascii="Courier New" w:hAnsi="Courier New" w:cs="Courier New"/>
                      <w:sz w:val="22"/>
                      <w:szCs w:val="22"/>
                    </w:rPr>
                    <w:t>or(Cout,c1,c2);</w:t>
                  </w:r>
                </w:p>
              </w:tc>
            </w:tr>
          </w:tbl>
          <w:p w:rsidR="00E13832" w:rsidRPr="005E32F4" w:rsidRDefault="00E13832" w:rsidP="00723AFA">
            <w:pPr>
              <w:pStyle w:val="NormalWeb"/>
              <w:shd w:val="clear" w:color="auto" w:fill="FFFFFF"/>
              <w:spacing w:before="120" w:beforeAutospacing="0" w:after="0" w:afterAutospacing="0" w:line="270" w:lineRule="atLeast"/>
              <w:jc w:val="lowKashida"/>
              <w:rPr>
                <w:b/>
              </w:rPr>
            </w:pPr>
            <w:r w:rsidRPr="005E32F4">
              <w:rPr>
                <w:b/>
              </w:rPr>
              <w:t>Have you noticed something?</w:t>
            </w:r>
          </w:p>
          <w:p w:rsidR="00E13832" w:rsidRDefault="00E13832" w:rsidP="00723AFA">
            <w:pPr>
              <w:pStyle w:val="NormalWeb"/>
              <w:shd w:val="clear" w:color="auto" w:fill="FFFFFF"/>
              <w:spacing w:before="120" w:beforeAutospacing="0" w:line="270" w:lineRule="atLeast"/>
              <w:jc w:val="lowKashida"/>
            </w:pPr>
            <w:r>
              <w:t>When we instantiated, we connected the ports in the fa module the same order as the ports declared in the ha module. This is what we call instantiation by port order. There’s another way of nesting to modules.  Let’s see how we can connect the same ha modules to build fa module using this style:</w:t>
            </w:r>
          </w:p>
          <w:tbl>
            <w:tblPr>
              <w:tblStyle w:val="TableGrid"/>
              <w:tblW w:w="0" w:type="auto"/>
              <w:tblLayout w:type="fixed"/>
              <w:tblLook w:val="04A0" w:firstRow="1" w:lastRow="0" w:firstColumn="1" w:lastColumn="0" w:noHBand="0" w:noVBand="1"/>
            </w:tblPr>
            <w:tblGrid>
              <w:gridCol w:w="9111"/>
            </w:tblGrid>
            <w:tr w:rsidR="00E13832" w:rsidTr="00E13832">
              <w:tc>
                <w:tcPr>
                  <w:tcW w:w="9111" w:type="dxa"/>
                </w:tcPr>
                <w:p w:rsidR="00E13832" w:rsidRPr="00E13832" w:rsidRDefault="00E13832"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E13832">
                    <w:rPr>
                      <w:rFonts w:ascii="Courier New" w:hAnsi="Courier New" w:cs="Courier New"/>
                      <w:sz w:val="22"/>
                      <w:szCs w:val="22"/>
                    </w:rPr>
                    <w:t>ha ha1(.sum(sum1), .carry(c1), .a(A), .b(B));</w:t>
                  </w:r>
                </w:p>
                <w:p w:rsidR="00E13832" w:rsidRPr="00E13832" w:rsidRDefault="00E13832"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E13832">
                    <w:rPr>
                      <w:rFonts w:ascii="Courier New" w:hAnsi="Courier New" w:cs="Courier New"/>
                      <w:sz w:val="22"/>
                      <w:szCs w:val="22"/>
                    </w:rPr>
                    <w:t>ha ha2(.sum(SUM), .carry(c2), .a(sum1), .b(Cin));</w:t>
                  </w:r>
                </w:p>
                <w:p w:rsidR="00E13832" w:rsidRPr="00E13832" w:rsidRDefault="00E13832"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E13832">
                    <w:rPr>
                      <w:rFonts w:ascii="Courier New" w:hAnsi="Courier New" w:cs="Courier New"/>
                      <w:sz w:val="22"/>
                      <w:szCs w:val="22"/>
                    </w:rPr>
                    <w:t>or(Cout, c1, c2);</w:t>
                  </w:r>
                </w:p>
              </w:tc>
            </w:tr>
          </w:tbl>
          <w:p w:rsidR="00E13832" w:rsidRDefault="00E13832" w:rsidP="00723AFA">
            <w:pPr>
              <w:pStyle w:val="NormalWeb"/>
              <w:shd w:val="clear" w:color="auto" w:fill="FFFFFF"/>
              <w:spacing w:line="270" w:lineRule="atLeast"/>
              <w:jc w:val="lowKashida"/>
            </w:pPr>
            <w:r w:rsidRPr="00E13832">
              <w:t>Unlike the former, this style doesn’t mind if the order is messed up. But, we have mentioned the names of all the physical connections related to both modules. Hence, this style is called instantiation by port name.</w:t>
            </w:r>
          </w:p>
          <w:p w:rsidR="00E13832" w:rsidRPr="005E32F4" w:rsidRDefault="005E32F4" w:rsidP="00723AFA">
            <w:pPr>
              <w:pStyle w:val="NormalWeb"/>
              <w:shd w:val="clear" w:color="auto" w:fill="FFFFFF"/>
              <w:spacing w:before="0" w:beforeAutospacing="0" w:after="120" w:afterAutospacing="0" w:line="270" w:lineRule="atLeast"/>
              <w:jc w:val="lowKashida"/>
              <w:rPr>
                <w:b/>
              </w:rPr>
            </w:pPr>
            <w:r w:rsidRPr="005E32F4">
              <w:rPr>
                <w:b/>
              </w:rPr>
              <w:t>Data Flow Modeling:</w:t>
            </w:r>
          </w:p>
          <w:p w:rsidR="005E32F4" w:rsidRDefault="005E32F4" w:rsidP="00723AFA">
            <w:pPr>
              <w:pStyle w:val="NormalWeb"/>
              <w:shd w:val="clear" w:color="auto" w:fill="FFFFFF"/>
              <w:spacing w:line="270" w:lineRule="atLeast"/>
              <w:jc w:val="lowKashida"/>
            </w:pPr>
            <w:r>
              <w:t>A half adder in Verilog using data flow modeling is implemented using the assign keyword to define continuous assignment for the sum () and carry () equations. This method describes the circuit's functionality rather than its gate structure.</w:t>
            </w:r>
          </w:p>
          <w:tbl>
            <w:tblPr>
              <w:tblStyle w:val="TableGrid"/>
              <w:tblW w:w="0" w:type="auto"/>
              <w:tblLayout w:type="fixed"/>
              <w:tblLook w:val="04A0" w:firstRow="1" w:lastRow="0" w:firstColumn="1" w:lastColumn="0" w:noHBand="0" w:noVBand="1"/>
            </w:tblPr>
            <w:tblGrid>
              <w:gridCol w:w="9111"/>
            </w:tblGrid>
            <w:tr w:rsidR="005E32F4" w:rsidTr="005E32F4">
              <w:tc>
                <w:tcPr>
                  <w:tcW w:w="9111" w:type="dxa"/>
                </w:tcPr>
                <w:p w:rsidR="005E32F4" w:rsidRPr="005E32F4" w:rsidRDefault="005E32F4"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5E32F4">
                    <w:rPr>
                      <w:rFonts w:ascii="Courier New" w:hAnsi="Courier New" w:cs="Courier New"/>
                      <w:sz w:val="22"/>
                      <w:szCs w:val="22"/>
                    </w:rPr>
                    <w:t xml:space="preserve">module half_adder_dataflow (                </w:t>
                  </w:r>
                </w:p>
                <w:p w:rsidR="005E32F4" w:rsidRPr="005E32F4" w:rsidRDefault="005E32F4"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5E32F4">
                    <w:rPr>
                      <w:rFonts w:ascii="Courier New" w:hAnsi="Courier New" w:cs="Courier New"/>
                      <w:sz w:val="22"/>
                      <w:szCs w:val="22"/>
                    </w:rPr>
                    <w:t xml:space="preserve">    input a, b,</w:t>
                  </w:r>
                </w:p>
                <w:p w:rsidR="005E32F4" w:rsidRPr="005E32F4" w:rsidRDefault="005E32F4"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5E32F4">
                    <w:rPr>
                      <w:rFonts w:ascii="Courier New" w:hAnsi="Courier New" w:cs="Courier New"/>
                      <w:sz w:val="22"/>
                      <w:szCs w:val="22"/>
                    </w:rPr>
                    <w:t xml:space="preserve">    output sum, carry</w:t>
                  </w:r>
                </w:p>
                <w:p w:rsidR="005E32F4" w:rsidRPr="005E32F4" w:rsidRDefault="005E32F4"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5E32F4">
                    <w:rPr>
                      <w:rFonts w:ascii="Courier New" w:hAnsi="Courier New" w:cs="Courier New"/>
                      <w:sz w:val="22"/>
                      <w:szCs w:val="22"/>
                    </w:rPr>
                    <w:t>);</w:t>
                  </w:r>
                </w:p>
                <w:p w:rsidR="005E32F4" w:rsidRPr="005E32F4" w:rsidRDefault="005E32F4"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5E32F4">
                    <w:rPr>
                      <w:rFonts w:ascii="Courier New" w:hAnsi="Courier New" w:cs="Courier New"/>
                      <w:sz w:val="22"/>
                      <w:szCs w:val="22"/>
                    </w:rPr>
                    <w:lastRenderedPageBreak/>
                    <w:t xml:space="preserve">    // Data flow equations using continuous assignment</w:t>
                  </w:r>
                </w:p>
                <w:p w:rsidR="005E32F4" w:rsidRPr="005E32F4" w:rsidRDefault="005E32F4"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5E32F4">
                    <w:rPr>
                      <w:rFonts w:ascii="Courier New" w:hAnsi="Courier New" w:cs="Courier New"/>
                      <w:sz w:val="22"/>
                      <w:szCs w:val="22"/>
                    </w:rPr>
                    <w:t xml:space="preserve">    assign sum = a ^ b;    // Sum is XOR of inputs</w:t>
                  </w:r>
                </w:p>
                <w:p w:rsidR="005E32F4" w:rsidRPr="005E32F4" w:rsidRDefault="005E32F4"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5E32F4">
                    <w:rPr>
                      <w:rFonts w:ascii="Courier New" w:hAnsi="Courier New" w:cs="Courier New"/>
                      <w:sz w:val="22"/>
                      <w:szCs w:val="22"/>
                    </w:rPr>
                    <w:t xml:space="preserve">    assign carry = a &amp; b;  // Carry is AND of inputs</w:t>
                  </w:r>
                </w:p>
                <w:p w:rsidR="005E32F4" w:rsidRPr="005E32F4" w:rsidRDefault="005E32F4" w:rsidP="00723AFA">
                  <w:pPr>
                    <w:pStyle w:val="NormalWeb"/>
                    <w:shd w:val="clear" w:color="auto" w:fill="FFFFFF"/>
                    <w:spacing w:before="120" w:beforeAutospacing="0" w:after="120" w:afterAutospacing="0" w:line="270" w:lineRule="atLeast"/>
                    <w:jc w:val="lowKashida"/>
                    <w:rPr>
                      <w:rFonts w:ascii="Courier New" w:hAnsi="Courier New" w:cs="Courier New"/>
                      <w:sz w:val="22"/>
                      <w:szCs w:val="22"/>
                    </w:rPr>
                  </w:pPr>
                  <w:r w:rsidRPr="005E32F4">
                    <w:rPr>
                      <w:rFonts w:ascii="Courier New" w:hAnsi="Courier New" w:cs="Courier New"/>
                      <w:sz w:val="22"/>
                      <w:szCs w:val="22"/>
                    </w:rPr>
                    <w:t>endmodule</w:t>
                  </w:r>
                </w:p>
              </w:tc>
            </w:tr>
          </w:tbl>
          <w:p w:rsidR="005E32F4" w:rsidRDefault="005E32F4" w:rsidP="00723AFA">
            <w:pPr>
              <w:pStyle w:val="NormalWeb"/>
              <w:shd w:val="clear" w:color="auto" w:fill="FFFFFF"/>
              <w:spacing w:line="270" w:lineRule="atLeast"/>
              <w:jc w:val="lowKashida"/>
            </w:pPr>
            <w:r>
              <w:lastRenderedPageBreak/>
              <w:t>Key Features of Data Flow Modeling:</w:t>
            </w:r>
          </w:p>
          <w:p w:rsidR="005E32F4" w:rsidRDefault="005E32F4" w:rsidP="00723AFA">
            <w:pPr>
              <w:pStyle w:val="NormalWeb"/>
              <w:numPr>
                <w:ilvl w:val="0"/>
                <w:numId w:val="48"/>
              </w:numPr>
              <w:shd w:val="clear" w:color="auto" w:fill="FFFFFF"/>
              <w:spacing w:line="270" w:lineRule="atLeast"/>
              <w:jc w:val="lowKashida"/>
            </w:pPr>
            <w:r>
              <w:t>Syntax: Uses the assign statement.</w:t>
            </w:r>
          </w:p>
          <w:p w:rsidR="005E32F4" w:rsidRDefault="005E32F4" w:rsidP="00723AFA">
            <w:pPr>
              <w:pStyle w:val="NormalWeb"/>
              <w:numPr>
                <w:ilvl w:val="0"/>
                <w:numId w:val="48"/>
              </w:numPr>
              <w:shd w:val="clear" w:color="auto" w:fill="FFFFFF"/>
              <w:spacing w:line="270" w:lineRule="atLeast"/>
              <w:jc w:val="lowKashida"/>
            </w:pPr>
            <w:r>
              <w:t>Operator ^: Performs XOR for the sum.</w:t>
            </w:r>
          </w:p>
          <w:p w:rsidR="005E32F4" w:rsidRDefault="005E32F4" w:rsidP="00723AFA">
            <w:pPr>
              <w:pStyle w:val="NormalWeb"/>
              <w:numPr>
                <w:ilvl w:val="0"/>
                <w:numId w:val="48"/>
              </w:numPr>
              <w:shd w:val="clear" w:color="auto" w:fill="FFFFFF"/>
              <w:spacing w:line="270" w:lineRule="atLeast"/>
              <w:jc w:val="lowKashida"/>
            </w:pPr>
            <w:r>
              <w:t>Operator &amp;: Performs AND for the carry.</w:t>
            </w:r>
          </w:p>
          <w:p w:rsidR="000C2914" w:rsidRDefault="005E32F4" w:rsidP="00723AFA">
            <w:pPr>
              <w:pStyle w:val="NormalWeb"/>
              <w:numPr>
                <w:ilvl w:val="0"/>
                <w:numId w:val="48"/>
              </w:numPr>
              <w:shd w:val="clear" w:color="auto" w:fill="FFFFFF"/>
              <w:spacing w:line="270" w:lineRule="atLeast"/>
              <w:jc w:val="lowKashida"/>
            </w:pPr>
            <w:r>
              <w:t>Functionality: Ideal for combinational circuits, expressing logic directly.</w:t>
            </w:r>
          </w:p>
          <w:p w:rsidR="005677A0" w:rsidRPr="000C5D27" w:rsidRDefault="005677A0" w:rsidP="00723AFA">
            <w:pPr>
              <w:pStyle w:val="NormalWeb"/>
              <w:shd w:val="clear" w:color="auto" w:fill="FFFFFF"/>
              <w:spacing w:before="0" w:beforeAutospacing="0" w:after="0" w:afterAutospacing="0" w:line="270" w:lineRule="atLeast"/>
              <w:jc w:val="lowKashida"/>
              <w:rPr>
                <w:b/>
                <w:bCs/>
                <w:color w:val="000000"/>
              </w:rPr>
            </w:pPr>
          </w:p>
          <w:p w:rsidR="004D61B4" w:rsidRPr="00D22BA7" w:rsidRDefault="004D61B4" w:rsidP="00723AFA">
            <w:pPr>
              <w:shd w:val="clear" w:color="auto" w:fill="FFFFFF"/>
              <w:spacing w:line="270" w:lineRule="atLeast"/>
              <w:jc w:val="lowKashida"/>
              <w:rPr>
                <w:sz w:val="18"/>
                <w:szCs w:val="18"/>
              </w:rPr>
            </w:pPr>
          </w:p>
        </w:tc>
      </w:tr>
      <w:tr w:rsidR="00F87B16" w:rsidRPr="00B00767" w:rsidTr="00D13275">
        <w:tc>
          <w:tcPr>
            <w:tcW w:w="9342" w:type="dxa"/>
            <w:gridSpan w:val="2"/>
            <w:tcBorders>
              <w:top w:val="single" w:sz="4" w:space="0" w:color="auto"/>
            </w:tcBorders>
          </w:tcPr>
          <w:p w:rsidR="005677A0" w:rsidRPr="00BB284C" w:rsidRDefault="005677A0" w:rsidP="00723AFA">
            <w:pPr>
              <w:pStyle w:val="NormalWeb"/>
              <w:shd w:val="clear" w:color="auto" w:fill="FFFFFF"/>
              <w:spacing w:before="0" w:beforeAutospacing="0" w:after="0" w:afterAutospacing="0" w:line="270" w:lineRule="atLeast"/>
              <w:jc w:val="lowKashida"/>
            </w:pPr>
          </w:p>
        </w:tc>
      </w:tr>
      <w:tr w:rsidR="00F87B16" w:rsidRPr="00B00767" w:rsidTr="00D13275">
        <w:tc>
          <w:tcPr>
            <w:tcW w:w="900" w:type="dxa"/>
          </w:tcPr>
          <w:p w:rsidR="00F87B16" w:rsidRPr="00BB284C" w:rsidRDefault="00F87B16" w:rsidP="00723AFA">
            <w:pPr>
              <w:jc w:val="lowKashida"/>
              <w:rPr>
                <w:sz w:val="28"/>
                <w:szCs w:val="28"/>
              </w:rPr>
            </w:pPr>
          </w:p>
        </w:tc>
        <w:tc>
          <w:tcPr>
            <w:tcW w:w="8442" w:type="dxa"/>
          </w:tcPr>
          <w:p w:rsidR="00F87B16" w:rsidRPr="00BB284C" w:rsidRDefault="00F87B16" w:rsidP="00723AFA">
            <w:pPr>
              <w:jc w:val="lowKashida"/>
            </w:pPr>
          </w:p>
        </w:tc>
      </w:tr>
      <w:tr w:rsidR="00F87B16" w:rsidRPr="00B00767" w:rsidTr="00D13275">
        <w:tc>
          <w:tcPr>
            <w:tcW w:w="9342" w:type="dxa"/>
            <w:gridSpan w:val="2"/>
          </w:tcPr>
          <w:p w:rsidR="00D03742" w:rsidRPr="00BB284C" w:rsidRDefault="00D03742" w:rsidP="00723AFA">
            <w:pPr>
              <w:jc w:val="lowKashida"/>
            </w:pPr>
          </w:p>
        </w:tc>
      </w:tr>
      <w:tr w:rsidR="00F87B16" w:rsidRPr="00B00767" w:rsidTr="00D13275">
        <w:tc>
          <w:tcPr>
            <w:tcW w:w="9342" w:type="dxa"/>
            <w:gridSpan w:val="2"/>
          </w:tcPr>
          <w:p w:rsidR="00782029" w:rsidRPr="006377A4" w:rsidRDefault="00782029" w:rsidP="00723AFA">
            <w:pPr>
              <w:jc w:val="lowKashida"/>
              <w:rPr>
                <w:rFonts w:ascii="Arial" w:hAnsi="Arial" w:cs="Arial"/>
              </w:rPr>
            </w:pPr>
          </w:p>
        </w:tc>
      </w:tr>
    </w:tbl>
    <w:p w:rsidR="005E32F4" w:rsidRDefault="005E32F4" w:rsidP="00723AFA">
      <w:pPr>
        <w:jc w:val="lowKashida"/>
      </w:pPr>
      <w:r>
        <w:br w:type="page"/>
      </w:r>
    </w:p>
    <w:tbl>
      <w:tblPr>
        <w:tblW w:w="9342" w:type="dxa"/>
        <w:tblInd w:w="18" w:type="dxa"/>
        <w:tblLayout w:type="fixed"/>
        <w:tblLook w:val="01E0" w:firstRow="1" w:lastRow="1" w:firstColumn="1" w:lastColumn="1" w:noHBand="0" w:noVBand="0"/>
      </w:tblPr>
      <w:tblGrid>
        <w:gridCol w:w="9342"/>
      </w:tblGrid>
      <w:tr w:rsidR="00F87B16" w:rsidRPr="007C2BBE" w:rsidTr="00BF6A62">
        <w:tc>
          <w:tcPr>
            <w:tcW w:w="9342" w:type="dxa"/>
            <w:tcBorders>
              <w:bottom w:val="single" w:sz="4" w:space="0" w:color="auto"/>
            </w:tcBorders>
          </w:tcPr>
          <w:p w:rsidR="005E32F4" w:rsidRDefault="005E32F4" w:rsidP="00723AFA">
            <w:pPr>
              <w:jc w:val="lowKashida"/>
              <w:rPr>
                <w:b/>
                <w:sz w:val="28"/>
              </w:rPr>
            </w:pPr>
          </w:p>
          <w:p w:rsidR="005021A2" w:rsidRPr="000F1B39" w:rsidRDefault="007A53AA" w:rsidP="00723AFA">
            <w:pPr>
              <w:jc w:val="lowKashida"/>
              <w:rPr>
                <w:b/>
                <w:sz w:val="28"/>
              </w:rPr>
            </w:pPr>
            <w:r w:rsidRPr="000F1B39">
              <w:rPr>
                <w:b/>
                <w:sz w:val="28"/>
              </w:rPr>
              <w:t>Lab Tasks:</w:t>
            </w:r>
          </w:p>
          <w:p w:rsidR="000F1B39" w:rsidRDefault="000F1B39" w:rsidP="00723AFA">
            <w:pPr>
              <w:jc w:val="lowKashida"/>
              <w:rPr>
                <w:sz w:val="28"/>
              </w:rPr>
            </w:pPr>
          </w:p>
          <w:p w:rsidR="004153D1" w:rsidRDefault="004153D1" w:rsidP="00723AFA">
            <w:pPr>
              <w:jc w:val="lowKashida"/>
              <w:rPr>
                <w:b/>
              </w:rPr>
            </w:pPr>
            <w:r>
              <w:rPr>
                <w:b/>
              </w:rPr>
              <w:t>Instruction:</w:t>
            </w:r>
          </w:p>
          <w:p w:rsidR="004153D1" w:rsidRPr="004153D1" w:rsidRDefault="000F1B39" w:rsidP="00723AFA">
            <w:pPr>
              <w:pStyle w:val="ListParagraph"/>
              <w:numPr>
                <w:ilvl w:val="0"/>
                <w:numId w:val="44"/>
              </w:numPr>
              <w:jc w:val="lowKashida"/>
              <w:rPr>
                <w:b/>
              </w:rPr>
            </w:pPr>
            <w:r w:rsidRPr="004153D1">
              <w:rPr>
                <w:b/>
              </w:rPr>
              <w:t>You need to perform all tasks</w:t>
            </w:r>
            <w:r w:rsidR="004153D1" w:rsidRPr="004153D1">
              <w:rPr>
                <w:b/>
              </w:rPr>
              <w:t>.</w:t>
            </w:r>
          </w:p>
          <w:p w:rsidR="004153D1" w:rsidRPr="004153D1" w:rsidRDefault="000F1B39" w:rsidP="00723AFA">
            <w:pPr>
              <w:pStyle w:val="ListParagraph"/>
              <w:numPr>
                <w:ilvl w:val="0"/>
                <w:numId w:val="44"/>
              </w:numPr>
              <w:jc w:val="lowKashida"/>
              <w:rPr>
                <w:b/>
              </w:rPr>
            </w:pPr>
            <w:r w:rsidRPr="004153D1">
              <w:rPr>
                <w:b/>
              </w:rPr>
              <w:t xml:space="preserve">Write </w:t>
            </w:r>
            <w:r w:rsidR="00782029" w:rsidRPr="004153D1">
              <w:rPr>
                <w:b/>
              </w:rPr>
              <w:t>a</w:t>
            </w:r>
            <w:r w:rsidR="0043169E" w:rsidRPr="004153D1">
              <w:rPr>
                <w:b/>
              </w:rPr>
              <w:t xml:space="preserve">nd embed </w:t>
            </w:r>
            <w:r w:rsidRPr="004153D1">
              <w:rPr>
                <w:b/>
              </w:rPr>
              <w:t xml:space="preserve">code </w:t>
            </w:r>
            <w:r w:rsidR="0043169E" w:rsidRPr="004153D1">
              <w:rPr>
                <w:b/>
              </w:rPr>
              <w:t>for each task</w:t>
            </w:r>
            <w:r w:rsidR="004153D1" w:rsidRPr="004153D1">
              <w:rPr>
                <w:b/>
              </w:rPr>
              <w:t>.</w:t>
            </w:r>
          </w:p>
          <w:p w:rsidR="004153D1" w:rsidRPr="004153D1" w:rsidRDefault="004153D1" w:rsidP="00723AFA">
            <w:pPr>
              <w:pStyle w:val="ListParagraph"/>
              <w:numPr>
                <w:ilvl w:val="0"/>
                <w:numId w:val="44"/>
              </w:numPr>
              <w:jc w:val="lowKashida"/>
              <w:rPr>
                <w:b/>
              </w:rPr>
            </w:pPr>
            <w:r w:rsidRPr="004153D1">
              <w:rPr>
                <w:b/>
              </w:rPr>
              <w:t>Creation of a Logisim circuit for each of the following tasks is mandatory.</w:t>
            </w:r>
          </w:p>
          <w:p w:rsidR="004153D1" w:rsidRDefault="00F12B98" w:rsidP="00723AFA">
            <w:pPr>
              <w:pStyle w:val="ListParagraph"/>
              <w:numPr>
                <w:ilvl w:val="0"/>
                <w:numId w:val="45"/>
              </w:numPr>
              <w:spacing w:before="0" w:beforeAutospacing="0" w:after="0" w:afterAutospacing="0"/>
              <w:ind w:left="402"/>
              <w:jc w:val="lowKashida"/>
            </w:pPr>
            <w:r>
              <w:t xml:space="preserve">Write Verilog Code for </w:t>
            </w:r>
            <w:r w:rsidR="00B3699F">
              <w:t xml:space="preserve">Half Adder and </w:t>
            </w:r>
            <w:r>
              <w:t xml:space="preserve">Full adder using </w:t>
            </w:r>
            <w:r w:rsidR="004153D1">
              <w:t>Gate level and Dataflow level</w:t>
            </w:r>
            <w:r>
              <w:t xml:space="preserve"> modeling. S</w:t>
            </w:r>
            <w:r w:rsidR="004153D1">
              <w:t>imulate it by writing testbench.</w:t>
            </w:r>
          </w:p>
          <w:p w:rsidR="004153D1" w:rsidRPr="007C2BBE" w:rsidRDefault="004153D1" w:rsidP="00723AFA">
            <w:pPr>
              <w:pStyle w:val="ListParagraph"/>
              <w:spacing w:before="0" w:beforeAutospacing="0" w:after="0" w:afterAutospacing="0"/>
              <w:ind w:left="402"/>
              <w:jc w:val="lowKashida"/>
            </w:pPr>
          </w:p>
          <w:p w:rsidR="004153D1" w:rsidRDefault="00914A54" w:rsidP="00723AFA">
            <w:pPr>
              <w:pStyle w:val="ListParagraph"/>
              <w:numPr>
                <w:ilvl w:val="0"/>
                <w:numId w:val="45"/>
              </w:numPr>
              <w:spacing w:before="0" w:beforeAutospacing="0" w:after="0" w:afterAutospacing="0"/>
              <w:ind w:left="402"/>
              <w:jc w:val="lowKashida"/>
            </w:pPr>
            <w:r w:rsidRPr="007C2BBE">
              <w:t xml:space="preserve">Write </w:t>
            </w:r>
            <w:r w:rsidR="00FE6DD1">
              <w:t>V</w:t>
            </w:r>
            <w:r w:rsidR="007B647E" w:rsidRPr="007C2BBE">
              <w:t>erilog code o</w:t>
            </w:r>
            <w:r w:rsidR="00A94EC9">
              <w:t>f 3x</w:t>
            </w:r>
            <w:r w:rsidR="00F24443">
              <w:t xml:space="preserve">8 Decoder using </w:t>
            </w:r>
            <w:r w:rsidR="004153D1">
              <w:t>Gate level and Dataflow level</w:t>
            </w:r>
            <w:r w:rsidR="004153D1" w:rsidRPr="007C2BBE">
              <w:t xml:space="preserve"> </w:t>
            </w:r>
            <w:r w:rsidR="007B647E" w:rsidRPr="007C2BBE">
              <w:t xml:space="preserve">modeling </w:t>
            </w:r>
            <w:r w:rsidR="00D954F4" w:rsidRPr="007C2BBE">
              <w:t>simulate</w:t>
            </w:r>
            <w:r w:rsidR="004153D1">
              <w:t xml:space="preserve"> th</w:t>
            </w:r>
            <w:r w:rsidR="007B647E" w:rsidRPr="007C2BBE">
              <w:t xml:space="preserve">e results by </w:t>
            </w:r>
            <w:r w:rsidRPr="007C2BBE">
              <w:t>writing testbench</w:t>
            </w:r>
            <w:r w:rsidR="008F29DF">
              <w:t>.</w:t>
            </w:r>
          </w:p>
          <w:p w:rsidR="004153D1" w:rsidRDefault="004153D1" w:rsidP="00723AFA">
            <w:pPr>
              <w:jc w:val="lowKashida"/>
            </w:pPr>
          </w:p>
          <w:p w:rsidR="003D1EDB" w:rsidRDefault="00FE6DD1" w:rsidP="00614879">
            <w:pPr>
              <w:pStyle w:val="ListParagraph"/>
              <w:numPr>
                <w:ilvl w:val="0"/>
                <w:numId w:val="45"/>
              </w:numPr>
              <w:spacing w:before="0" w:beforeAutospacing="0" w:after="0" w:afterAutospacing="0"/>
              <w:ind w:left="402"/>
              <w:jc w:val="lowKashida"/>
            </w:pPr>
            <w:r>
              <w:t>Write V</w:t>
            </w:r>
            <w:r w:rsidR="005021A2" w:rsidRPr="007C2BBE">
              <w:t xml:space="preserve">erilog code of </w:t>
            </w:r>
            <w:r w:rsidR="00A94EC9">
              <w:t>8x</w:t>
            </w:r>
            <w:r w:rsidR="00B72B81">
              <w:t xml:space="preserve">1 multiplexer using </w:t>
            </w:r>
            <w:r w:rsidR="004153D1">
              <w:t>Gate level and Dataflow</w:t>
            </w:r>
            <w:r w:rsidR="004763BF" w:rsidRPr="007C2BBE">
              <w:t xml:space="preserve"> modeling. Simulate the results</w:t>
            </w:r>
            <w:r w:rsidR="00426A85" w:rsidRPr="007C2BBE">
              <w:t xml:space="preserve"> by writing testbench</w:t>
            </w:r>
            <w:r w:rsidR="00536775" w:rsidRPr="007C2BBE">
              <w:t xml:space="preserve">. </w:t>
            </w:r>
          </w:p>
          <w:p w:rsidR="00BF6A62" w:rsidRPr="00F24443" w:rsidRDefault="00BF6A62" w:rsidP="00723AFA">
            <w:pPr>
              <w:pStyle w:val="ListParagraph"/>
              <w:jc w:val="lowKashida"/>
            </w:pPr>
          </w:p>
        </w:tc>
      </w:tr>
    </w:tbl>
    <w:p w:rsidR="00801E6D" w:rsidRDefault="00801E6D" w:rsidP="00723AFA">
      <w:pPr>
        <w:widowControl w:val="0"/>
        <w:autoSpaceDE w:val="0"/>
        <w:autoSpaceDN w:val="0"/>
        <w:adjustRightInd w:val="0"/>
        <w:jc w:val="lowKashida"/>
        <w:rPr>
          <w:b/>
          <w:bCs/>
          <w:sz w:val="28"/>
          <w:szCs w:val="28"/>
        </w:rPr>
      </w:pPr>
    </w:p>
    <w:sectPr w:rsidR="00801E6D" w:rsidSect="00D113CD">
      <w:headerReference w:type="default" r:id="rId10"/>
      <w:footerReference w:type="default" r:id="rId11"/>
      <w:pgSz w:w="11907" w:h="16839"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5B40" w:rsidRDefault="00315B40" w:rsidP="007D158D">
      <w:r>
        <w:separator/>
      </w:r>
    </w:p>
  </w:endnote>
  <w:endnote w:type="continuationSeparator" w:id="0">
    <w:p w:rsidR="00315B40" w:rsidRDefault="00315B40" w:rsidP="007D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6DF7" w:rsidRDefault="00EA6DF7">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C571E0" w:rsidRPr="00C571E0">
      <w:rPr>
        <w:rFonts w:asciiTheme="majorHAnsi" w:hAnsiTheme="majorHAnsi"/>
        <w:noProof/>
      </w:rPr>
      <w:t>2</w:t>
    </w:r>
    <w:r>
      <w:rPr>
        <w:rFonts w:asciiTheme="majorHAnsi" w:hAnsiTheme="majorHAnsi"/>
        <w:noProof/>
      </w:rPr>
      <w:fldChar w:fldCharType="end"/>
    </w:r>
  </w:p>
  <w:p w:rsidR="00EA6DF7" w:rsidRDefault="00EA6DF7" w:rsidP="007D158D">
    <w:pPr>
      <w:widowControl w:val="0"/>
      <w:autoSpaceDE w:val="0"/>
      <w:autoSpaceDN w:val="0"/>
      <w:adjustRightInd w:val="0"/>
      <w:spacing w:line="23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5B40" w:rsidRDefault="00315B40" w:rsidP="007D158D">
      <w:r>
        <w:separator/>
      </w:r>
    </w:p>
  </w:footnote>
  <w:footnote w:type="continuationSeparator" w:id="0">
    <w:p w:rsidR="00315B40" w:rsidRDefault="00315B40" w:rsidP="007D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CellMar>
        <w:left w:w="0" w:type="dxa"/>
        <w:right w:w="0" w:type="dxa"/>
      </w:tblCellMar>
      <w:tblLook w:val="0000" w:firstRow="0" w:lastRow="0" w:firstColumn="0" w:lastColumn="0" w:noHBand="0" w:noVBand="0"/>
    </w:tblPr>
    <w:tblGrid>
      <w:gridCol w:w="2260"/>
      <w:gridCol w:w="3780"/>
      <w:gridCol w:w="2340"/>
      <w:gridCol w:w="380"/>
      <w:gridCol w:w="660"/>
      <w:gridCol w:w="20"/>
    </w:tblGrid>
    <w:tr w:rsidR="00EA6DF7" w:rsidTr="00E11DBC">
      <w:trPr>
        <w:trHeight w:val="230"/>
      </w:trPr>
      <w:tc>
        <w:tcPr>
          <w:tcW w:w="2260" w:type="dxa"/>
          <w:tcBorders>
            <w:top w:val="nil"/>
            <w:left w:val="nil"/>
            <w:bottom w:val="nil"/>
            <w:right w:val="nil"/>
          </w:tcBorders>
          <w:vAlign w:val="bottom"/>
        </w:tcPr>
        <w:p w:rsidR="00EA6DF7" w:rsidRDefault="00EA6DF7" w:rsidP="00A66777">
          <w:pPr>
            <w:widowControl w:val="0"/>
            <w:autoSpaceDE w:val="0"/>
            <w:autoSpaceDN w:val="0"/>
            <w:adjustRightInd w:val="0"/>
            <w:spacing w:line="229" w:lineRule="exact"/>
          </w:pPr>
          <w:r>
            <w:rPr>
              <w:rFonts w:ascii="Arial" w:hAnsi="Arial" w:cs="Arial"/>
              <w:sz w:val="20"/>
              <w:szCs w:val="20"/>
            </w:rPr>
            <w:t>Computer Architecture Lab</w:t>
          </w:r>
        </w:p>
      </w:tc>
      <w:tc>
        <w:tcPr>
          <w:tcW w:w="3780" w:type="dxa"/>
          <w:tcBorders>
            <w:top w:val="nil"/>
            <w:left w:val="nil"/>
            <w:bottom w:val="nil"/>
            <w:right w:val="nil"/>
          </w:tcBorders>
          <w:vAlign w:val="bottom"/>
        </w:tcPr>
        <w:p w:rsidR="00EA6DF7" w:rsidRDefault="00EA6DF7" w:rsidP="00E11DBC">
          <w:pPr>
            <w:widowControl w:val="0"/>
            <w:autoSpaceDE w:val="0"/>
            <w:autoSpaceDN w:val="0"/>
            <w:adjustRightInd w:val="0"/>
            <w:spacing w:line="229" w:lineRule="exact"/>
            <w:ind w:right="80"/>
            <w:jc w:val="center"/>
          </w:pPr>
          <w:r>
            <w:rPr>
              <w:rFonts w:ascii="Arial" w:hAnsi="Arial" w:cs="Arial"/>
              <w:sz w:val="20"/>
              <w:szCs w:val="20"/>
            </w:rPr>
            <w:t>National University</w:t>
          </w:r>
        </w:p>
      </w:tc>
      <w:tc>
        <w:tcPr>
          <w:tcW w:w="2340" w:type="dxa"/>
          <w:tcBorders>
            <w:top w:val="nil"/>
            <w:left w:val="nil"/>
            <w:bottom w:val="nil"/>
            <w:right w:val="nil"/>
          </w:tcBorders>
          <w:vAlign w:val="bottom"/>
        </w:tcPr>
        <w:p w:rsidR="00EA6DF7" w:rsidRDefault="00C571E0" w:rsidP="00E11DBC">
          <w:pPr>
            <w:widowControl w:val="0"/>
            <w:autoSpaceDE w:val="0"/>
            <w:autoSpaceDN w:val="0"/>
            <w:adjustRightInd w:val="0"/>
            <w:spacing w:line="229" w:lineRule="exact"/>
            <w:ind w:right="20"/>
            <w:jc w:val="right"/>
          </w:pPr>
          <w:r>
            <w:rPr>
              <w:rFonts w:ascii="Arial" w:hAnsi="Arial" w:cs="Arial"/>
              <w:sz w:val="20"/>
              <w:szCs w:val="20"/>
            </w:rPr>
            <w:t>Lab# 02</w:t>
          </w:r>
        </w:p>
      </w:tc>
      <w:tc>
        <w:tcPr>
          <w:tcW w:w="380" w:type="dxa"/>
          <w:vMerge w:val="restart"/>
          <w:tcBorders>
            <w:top w:val="nil"/>
            <w:left w:val="nil"/>
            <w:bottom w:val="nil"/>
            <w:right w:val="nil"/>
          </w:tcBorders>
          <w:textDirection w:val="btLr"/>
          <w:vAlign w:val="bottom"/>
        </w:tcPr>
        <w:p w:rsidR="00EA6DF7" w:rsidRDefault="00EA6DF7" w:rsidP="00E11DBC">
          <w:pPr>
            <w:widowControl w:val="0"/>
            <w:autoSpaceDE w:val="0"/>
            <w:autoSpaceDN w:val="0"/>
            <w:adjustRightInd w:val="0"/>
            <w:spacing w:line="239" w:lineRule="auto"/>
            <w:ind w:left="143"/>
          </w:pPr>
        </w:p>
      </w:tc>
      <w:tc>
        <w:tcPr>
          <w:tcW w:w="660" w:type="dxa"/>
          <w:vMerge w:val="restart"/>
          <w:tcBorders>
            <w:top w:val="nil"/>
            <w:left w:val="nil"/>
            <w:bottom w:val="nil"/>
            <w:right w:val="nil"/>
          </w:tcBorders>
          <w:vAlign w:val="bottom"/>
        </w:tcPr>
        <w:p w:rsidR="00EA6DF7" w:rsidRDefault="00EA6DF7" w:rsidP="00570961">
          <w:pPr>
            <w:widowControl w:val="0"/>
            <w:autoSpaceDE w:val="0"/>
            <w:autoSpaceDN w:val="0"/>
            <w:adjustRightInd w:val="0"/>
            <w:jc w:val="right"/>
          </w:pPr>
        </w:p>
      </w:tc>
      <w:tc>
        <w:tcPr>
          <w:tcW w:w="0" w:type="dxa"/>
          <w:tcBorders>
            <w:top w:val="nil"/>
            <w:left w:val="nil"/>
            <w:bottom w:val="nil"/>
            <w:right w:val="nil"/>
          </w:tcBorders>
          <w:vAlign w:val="bottom"/>
        </w:tcPr>
        <w:p w:rsidR="00EA6DF7" w:rsidRDefault="00EA6DF7" w:rsidP="00E11DBC">
          <w:pPr>
            <w:widowControl w:val="0"/>
            <w:autoSpaceDE w:val="0"/>
            <w:autoSpaceDN w:val="0"/>
            <w:adjustRightInd w:val="0"/>
            <w:rPr>
              <w:sz w:val="2"/>
              <w:szCs w:val="2"/>
            </w:rPr>
          </w:pPr>
        </w:p>
      </w:tc>
    </w:tr>
    <w:tr w:rsidR="00EA6DF7" w:rsidTr="00E11DBC">
      <w:trPr>
        <w:trHeight w:val="230"/>
      </w:trPr>
      <w:tc>
        <w:tcPr>
          <w:tcW w:w="2260" w:type="dxa"/>
          <w:tcBorders>
            <w:top w:val="nil"/>
            <w:left w:val="nil"/>
            <w:bottom w:val="nil"/>
            <w:right w:val="nil"/>
          </w:tcBorders>
          <w:vAlign w:val="bottom"/>
        </w:tcPr>
        <w:p w:rsidR="00EA6DF7" w:rsidRDefault="00EA6DF7" w:rsidP="00E11DBC">
          <w:pPr>
            <w:widowControl w:val="0"/>
            <w:autoSpaceDE w:val="0"/>
            <w:autoSpaceDN w:val="0"/>
            <w:adjustRightInd w:val="0"/>
            <w:rPr>
              <w:sz w:val="20"/>
              <w:szCs w:val="20"/>
            </w:rPr>
          </w:pPr>
        </w:p>
      </w:tc>
      <w:tc>
        <w:tcPr>
          <w:tcW w:w="3780" w:type="dxa"/>
          <w:tcBorders>
            <w:top w:val="nil"/>
            <w:left w:val="nil"/>
            <w:bottom w:val="nil"/>
            <w:right w:val="nil"/>
          </w:tcBorders>
          <w:vAlign w:val="bottom"/>
        </w:tcPr>
        <w:p w:rsidR="00EA6DF7" w:rsidRDefault="00EA6DF7" w:rsidP="00E11DBC">
          <w:pPr>
            <w:widowControl w:val="0"/>
            <w:autoSpaceDE w:val="0"/>
            <w:autoSpaceDN w:val="0"/>
            <w:adjustRightInd w:val="0"/>
            <w:spacing w:line="229" w:lineRule="exact"/>
            <w:ind w:right="100"/>
            <w:jc w:val="center"/>
          </w:pPr>
          <w:r>
            <w:rPr>
              <w:rFonts w:ascii="Arial" w:hAnsi="Arial" w:cs="Arial"/>
              <w:w w:val="99"/>
              <w:sz w:val="20"/>
              <w:szCs w:val="20"/>
            </w:rPr>
            <w:t>of Computer and Emerging Sciences</w:t>
          </w:r>
        </w:p>
      </w:tc>
      <w:tc>
        <w:tcPr>
          <w:tcW w:w="2340" w:type="dxa"/>
          <w:tcBorders>
            <w:top w:val="nil"/>
            <w:left w:val="nil"/>
            <w:bottom w:val="nil"/>
            <w:right w:val="nil"/>
          </w:tcBorders>
          <w:vAlign w:val="bottom"/>
        </w:tcPr>
        <w:p w:rsidR="00EA6DF7" w:rsidRDefault="00EA6DF7" w:rsidP="00E11DBC">
          <w:pPr>
            <w:widowControl w:val="0"/>
            <w:autoSpaceDE w:val="0"/>
            <w:autoSpaceDN w:val="0"/>
            <w:adjustRightInd w:val="0"/>
            <w:rPr>
              <w:sz w:val="20"/>
              <w:szCs w:val="20"/>
            </w:rPr>
          </w:pPr>
        </w:p>
      </w:tc>
      <w:tc>
        <w:tcPr>
          <w:tcW w:w="380" w:type="dxa"/>
          <w:vMerge/>
          <w:tcBorders>
            <w:top w:val="nil"/>
            <w:left w:val="nil"/>
            <w:bottom w:val="nil"/>
            <w:right w:val="nil"/>
          </w:tcBorders>
          <w:vAlign w:val="bottom"/>
        </w:tcPr>
        <w:p w:rsidR="00EA6DF7" w:rsidRDefault="00EA6DF7" w:rsidP="00E11DBC">
          <w:pPr>
            <w:widowControl w:val="0"/>
            <w:autoSpaceDE w:val="0"/>
            <w:autoSpaceDN w:val="0"/>
            <w:adjustRightInd w:val="0"/>
            <w:rPr>
              <w:sz w:val="20"/>
              <w:szCs w:val="20"/>
            </w:rPr>
          </w:pPr>
        </w:p>
      </w:tc>
      <w:tc>
        <w:tcPr>
          <w:tcW w:w="660" w:type="dxa"/>
          <w:vMerge/>
          <w:tcBorders>
            <w:top w:val="nil"/>
            <w:left w:val="nil"/>
            <w:bottom w:val="nil"/>
            <w:right w:val="nil"/>
          </w:tcBorders>
          <w:vAlign w:val="bottom"/>
        </w:tcPr>
        <w:p w:rsidR="00EA6DF7" w:rsidRDefault="00EA6DF7" w:rsidP="00E11DBC">
          <w:pPr>
            <w:widowControl w:val="0"/>
            <w:autoSpaceDE w:val="0"/>
            <w:autoSpaceDN w:val="0"/>
            <w:adjustRightInd w:val="0"/>
            <w:rPr>
              <w:sz w:val="20"/>
              <w:szCs w:val="20"/>
            </w:rPr>
          </w:pPr>
        </w:p>
      </w:tc>
      <w:tc>
        <w:tcPr>
          <w:tcW w:w="0" w:type="dxa"/>
          <w:tcBorders>
            <w:top w:val="nil"/>
            <w:left w:val="nil"/>
            <w:bottom w:val="nil"/>
            <w:right w:val="nil"/>
          </w:tcBorders>
          <w:vAlign w:val="bottom"/>
        </w:tcPr>
        <w:p w:rsidR="00EA6DF7" w:rsidRDefault="00EA6DF7" w:rsidP="00E11DBC">
          <w:pPr>
            <w:widowControl w:val="0"/>
            <w:autoSpaceDE w:val="0"/>
            <w:autoSpaceDN w:val="0"/>
            <w:adjustRightInd w:val="0"/>
            <w:rPr>
              <w:sz w:val="2"/>
              <w:szCs w:val="2"/>
            </w:rPr>
          </w:pPr>
        </w:p>
      </w:tc>
    </w:tr>
    <w:tr w:rsidR="00EA6DF7" w:rsidTr="00E11DBC">
      <w:trPr>
        <w:trHeight w:val="166"/>
      </w:trPr>
      <w:tc>
        <w:tcPr>
          <w:tcW w:w="2260" w:type="dxa"/>
          <w:vMerge w:val="restart"/>
          <w:tcBorders>
            <w:top w:val="nil"/>
            <w:left w:val="nil"/>
            <w:bottom w:val="nil"/>
            <w:right w:val="nil"/>
          </w:tcBorders>
          <w:vAlign w:val="bottom"/>
        </w:tcPr>
        <w:p w:rsidR="00EA6DF7" w:rsidRDefault="00EA6DF7" w:rsidP="00C571E0">
          <w:pPr>
            <w:widowControl w:val="0"/>
            <w:autoSpaceDE w:val="0"/>
            <w:autoSpaceDN w:val="0"/>
            <w:adjustRightInd w:val="0"/>
            <w:spacing w:line="229" w:lineRule="exact"/>
          </w:pPr>
          <w:r>
            <w:rPr>
              <w:rFonts w:ascii="Arial" w:hAnsi="Arial" w:cs="Arial"/>
              <w:sz w:val="20"/>
              <w:szCs w:val="20"/>
            </w:rPr>
            <w:t>(EL-</w:t>
          </w:r>
          <w:r w:rsidR="00C571E0">
            <w:rPr>
              <w:rFonts w:ascii="Arial" w:hAnsi="Arial" w:cs="Arial"/>
              <w:sz w:val="20"/>
              <w:szCs w:val="20"/>
            </w:rPr>
            <w:t>2012</w:t>
          </w:r>
          <w:r>
            <w:rPr>
              <w:rFonts w:ascii="Arial" w:hAnsi="Arial" w:cs="Arial"/>
              <w:sz w:val="20"/>
              <w:szCs w:val="20"/>
            </w:rPr>
            <w:t>)</w:t>
          </w:r>
        </w:p>
      </w:tc>
      <w:tc>
        <w:tcPr>
          <w:tcW w:w="3780" w:type="dxa"/>
          <w:vMerge w:val="restart"/>
          <w:tcBorders>
            <w:top w:val="nil"/>
            <w:left w:val="nil"/>
            <w:bottom w:val="nil"/>
            <w:right w:val="nil"/>
          </w:tcBorders>
          <w:vAlign w:val="bottom"/>
        </w:tcPr>
        <w:p w:rsidR="00EA6DF7" w:rsidRDefault="00EA6DF7" w:rsidP="00E11DBC">
          <w:pPr>
            <w:widowControl w:val="0"/>
            <w:autoSpaceDE w:val="0"/>
            <w:autoSpaceDN w:val="0"/>
            <w:adjustRightInd w:val="0"/>
            <w:spacing w:line="229" w:lineRule="exact"/>
            <w:ind w:right="80"/>
            <w:jc w:val="center"/>
          </w:pPr>
          <w:r>
            <w:rPr>
              <w:rFonts w:ascii="Arial" w:hAnsi="Arial" w:cs="Arial"/>
              <w:w w:val="99"/>
              <w:sz w:val="20"/>
              <w:szCs w:val="20"/>
            </w:rPr>
            <w:t>Islamabad</w:t>
          </w:r>
        </w:p>
      </w:tc>
      <w:tc>
        <w:tcPr>
          <w:tcW w:w="2340" w:type="dxa"/>
          <w:vMerge w:val="restart"/>
          <w:tcBorders>
            <w:top w:val="nil"/>
            <w:left w:val="nil"/>
            <w:bottom w:val="nil"/>
            <w:right w:val="nil"/>
          </w:tcBorders>
          <w:vAlign w:val="bottom"/>
        </w:tcPr>
        <w:p w:rsidR="00EA6DF7" w:rsidRDefault="00570961" w:rsidP="004153D1">
          <w:pPr>
            <w:widowControl w:val="0"/>
            <w:autoSpaceDE w:val="0"/>
            <w:autoSpaceDN w:val="0"/>
            <w:adjustRightInd w:val="0"/>
            <w:spacing w:line="229" w:lineRule="exact"/>
            <w:ind w:right="20"/>
            <w:jc w:val="right"/>
          </w:pPr>
          <w:r>
            <w:rPr>
              <w:rFonts w:ascii="Arial" w:hAnsi="Arial" w:cs="Arial"/>
              <w:sz w:val="20"/>
              <w:szCs w:val="20"/>
            </w:rPr>
            <w:t>Fall</w:t>
          </w:r>
          <w:r w:rsidR="00EA6DF7">
            <w:rPr>
              <w:rFonts w:ascii="Arial" w:hAnsi="Arial" w:cs="Arial"/>
              <w:sz w:val="20"/>
              <w:szCs w:val="20"/>
            </w:rPr>
            <w:t xml:space="preserve"> 202</w:t>
          </w:r>
          <w:r w:rsidR="004153D1">
            <w:rPr>
              <w:rFonts w:ascii="Arial" w:hAnsi="Arial" w:cs="Arial"/>
              <w:sz w:val="20"/>
              <w:szCs w:val="20"/>
            </w:rPr>
            <w:t>6</w:t>
          </w:r>
        </w:p>
      </w:tc>
      <w:tc>
        <w:tcPr>
          <w:tcW w:w="380" w:type="dxa"/>
          <w:vMerge/>
          <w:tcBorders>
            <w:top w:val="nil"/>
            <w:left w:val="nil"/>
            <w:bottom w:val="nil"/>
            <w:right w:val="nil"/>
          </w:tcBorders>
          <w:vAlign w:val="bottom"/>
        </w:tcPr>
        <w:p w:rsidR="00EA6DF7" w:rsidRDefault="00EA6DF7" w:rsidP="00E11DBC">
          <w:pPr>
            <w:widowControl w:val="0"/>
            <w:autoSpaceDE w:val="0"/>
            <w:autoSpaceDN w:val="0"/>
            <w:adjustRightInd w:val="0"/>
            <w:rPr>
              <w:sz w:val="14"/>
              <w:szCs w:val="14"/>
            </w:rPr>
          </w:pPr>
        </w:p>
      </w:tc>
      <w:tc>
        <w:tcPr>
          <w:tcW w:w="660" w:type="dxa"/>
          <w:vMerge/>
          <w:tcBorders>
            <w:top w:val="nil"/>
            <w:left w:val="nil"/>
            <w:bottom w:val="nil"/>
            <w:right w:val="nil"/>
          </w:tcBorders>
          <w:vAlign w:val="bottom"/>
        </w:tcPr>
        <w:p w:rsidR="00EA6DF7" w:rsidRDefault="00EA6DF7" w:rsidP="00E11DBC">
          <w:pPr>
            <w:widowControl w:val="0"/>
            <w:autoSpaceDE w:val="0"/>
            <w:autoSpaceDN w:val="0"/>
            <w:adjustRightInd w:val="0"/>
            <w:rPr>
              <w:sz w:val="14"/>
              <w:szCs w:val="14"/>
            </w:rPr>
          </w:pPr>
        </w:p>
      </w:tc>
      <w:tc>
        <w:tcPr>
          <w:tcW w:w="0" w:type="dxa"/>
          <w:tcBorders>
            <w:top w:val="nil"/>
            <w:left w:val="nil"/>
            <w:bottom w:val="nil"/>
            <w:right w:val="nil"/>
          </w:tcBorders>
          <w:vAlign w:val="bottom"/>
        </w:tcPr>
        <w:p w:rsidR="00EA6DF7" w:rsidRDefault="00EA6DF7" w:rsidP="00E11DBC">
          <w:pPr>
            <w:widowControl w:val="0"/>
            <w:autoSpaceDE w:val="0"/>
            <w:autoSpaceDN w:val="0"/>
            <w:adjustRightInd w:val="0"/>
            <w:rPr>
              <w:sz w:val="2"/>
              <w:szCs w:val="2"/>
            </w:rPr>
          </w:pPr>
        </w:p>
      </w:tc>
    </w:tr>
    <w:tr w:rsidR="00EA6DF7" w:rsidTr="00E11DBC">
      <w:trPr>
        <w:trHeight w:val="74"/>
      </w:trPr>
      <w:tc>
        <w:tcPr>
          <w:tcW w:w="2260" w:type="dxa"/>
          <w:vMerge/>
          <w:tcBorders>
            <w:top w:val="nil"/>
            <w:left w:val="nil"/>
            <w:bottom w:val="nil"/>
            <w:right w:val="nil"/>
          </w:tcBorders>
          <w:vAlign w:val="bottom"/>
        </w:tcPr>
        <w:p w:rsidR="00EA6DF7" w:rsidRDefault="00EA6DF7" w:rsidP="00E11DBC">
          <w:pPr>
            <w:widowControl w:val="0"/>
            <w:autoSpaceDE w:val="0"/>
            <w:autoSpaceDN w:val="0"/>
            <w:adjustRightInd w:val="0"/>
            <w:rPr>
              <w:sz w:val="6"/>
              <w:szCs w:val="6"/>
            </w:rPr>
          </w:pPr>
        </w:p>
      </w:tc>
      <w:tc>
        <w:tcPr>
          <w:tcW w:w="3780" w:type="dxa"/>
          <w:vMerge/>
          <w:tcBorders>
            <w:top w:val="nil"/>
            <w:left w:val="nil"/>
            <w:bottom w:val="nil"/>
            <w:right w:val="nil"/>
          </w:tcBorders>
          <w:vAlign w:val="bottom"/>
        </w:tcPr>
        <w:p w:rsidR="00EA6DF7" w:rsidRDefault="00EA6DF7" w:rsidP="00E11DBC">
          <w:pPr>
            <w:widowControl w:val="0"/>
            <w:autoSpaceDE w:val="0"/>
            <w:autoSpaceDN w:val="0"/>
            <w:adjustRightInd w:val="0"/>
            <w:rPr>
              <w:sz w:val="6"/>
              <w:szCs w:val="6"/>
            </w:rPr>
          </w:pPr>
        </w:p>
      </w:tc>
      <w:tc>
        <w:tcPr>
          <w:tcW w:w="2340" w:type="dxa"/>
          <w:vMerge/>
          <w:tcBorders>
            <w:top w:val="nil"/>
            <w:left w:val="nil"/>
            <w:bottom w:val="nil"/>
            <w:right w:val="nil"/>
          </w:tcBorders>
          <w:vAlign w:val="bottom"/>
        </w:tcPr>
        <w:p w:rsidR="00EA6DF7" w:rsidRDefault="00EA6DF7" w:rsidP="00E11DBC">
          <w:pPr>
            <w:widowControl w:val="0"/>
            <w:autoSpaceDE w:val="0"/>
            <w:autoSpaceDN w:val="0"/>
            <w:adjustRightInd w:val="0"/>
            <w:rPr>
              <w:sz w:val="6"/>
              <w:szCs w:val="6"/>
            </w:rPr>
          </w:pPr>
        </w:p>
      </w:tc>
      <w:tc>
        <w:tcPr>
          <w:tcW w:w="380" w:type="dxa"/>
          <w:tcBorders>
            <w:top w:val="nil"/>
            <w:left w:val="nil"/>
            <w:bottom w:val="nil"/>
            <w:right w:val="nil"/>
          </w:tcBorders>
          <w:vAlign w:val="bottom"/>
        </w:tcPr>
        <w:p w:rsidR="00EA6DF7" w:rsidRDefault="00EA6DF7" w:rsidP="00E11DBC">
          <w:pPr>
            <w:widowControl w:val="0"/>
            <w:autoSpaceDE w:val="0"/>
            <w:autoSpaceDN w:val="0"/>
            <w:adjustRightInd w:val="0"/>
            <w:rPr>
              <w:sz w:val="6"/>
              <w:szCs w:val="6"/>
            </w:rPr>
          </w:pPr>
        </w:p>
      </w:tc>
      <w:tc>
        <w:tcPr>
          <w:tcW w:w="660" w:type="dxa"/>
          <w:tcBorders>
            <w:top w:val="nil"/>
            <w:left w:val="nil"/>
            <w:bottom w:val="nil"/>
            <w:right w:val="nil"/>
          </w:tcBorders>
          <w:vAlign w:val="bottom"/>
        </w:tcPr>
        <w:p w:rsidR="00EA6DF7" w:rsidRDefault="00EA6DF7" w:rsidP="00E11DBC">
          <w:pPr>
            <w:widowControl w:val="0"/>
            <w:autoSpaceDE w:val="0"/>
            <w:autoSpaceDN w:val="0"/>
            <w:adjustRightInd w:val="0"/>
            <w:rPr>
              <w:sz w:val="6"/>
              <w:szCs w:val="6"/>
            </w:rPr>
          </w:pPr>
        </w:p>
      </w:tc>
      <w:tc>
        <w:tcPr>
          <w:tcW w:w="0" w:type="dxa"/>
          <w:tcBorders>
            <w:top w:val="nil"/>
            <w:left w:val="nil"/>
            <w:bottom w:val="nil"/>
            <w:right w:val="nil"/>
          </w:tcBorders>
          <w:vAlign w:val="bottom"/>
        </w:tcPr>
        <w:p w:rsidR="00EA6DF7" w:rsidRDefault="00EA6DF7" w:rsidP="00E11DBC">
          <w:pPr>
            <w:widowControl w:val="0"/>
            <w:autoSpaceDE w:val="0"/>
            <w:autoSpaceDN w:val="0"/>
            <w:adjustRightInd w:val="0"/>
            <w:rPr>
              <w:sz w:val="2"/>
              <w:szCs w:val="2"/>
            </w:rPr>
          </w:pPr>
        </w:p>
      </w:tc>
    </w:tr>
  </w:tbl>
  <w:p w:rsidR="00EA6DF7" w:rsidRDefault="00EA6DF7" w:rsidP="007D158D">
    <w:pPr>
      <w:widowControl w:val="0"/>
      <w:autoSpaceDE w:val="0"/>
      <w:autoSpaceDN w:val="0"/>
      <w:adjustRightInd w:val="0"/>
      <w:spacing w:line="1" w:lineRule="exact"/>
    </w:pPr>
  </w:p>
  <w:p w:rsidR="00EA6DF7" w:rsidRDefault="00EA6DF7" w:rsidP="0057776B">
    <w:pPr>
      <w:widowControl w:val="0"/>
      <w:autoSpaceDE w:val="0"/>
      <w:autoSpaceDN w:val="0"/>
      <w:adjustRightInd w:val="0"/>
      <w:spacing w:line="239" w:lineRule="auto"/>
    </w:pPr>
    <w:r>
      <w:rPr>
        <w:rFonts w:ascii="Arial" w:hAnsi="Arial" w:cs="Arial"/>
        <w:sz w:val="20"/>
        <w:szCs w:val="20"/>
      </w:rPr>
      <w:t>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2pt;height:10.2pt" o:bullet="t">
        <v:imagedata r:id="rId1" o:title="mso8AAC"/>
      </v:shape>
    </w:pict>
  </w:numPicBullet>
  <w:abstractNum w:abstractNumId="0"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89E3514"/>
    <w:multiLevelType w:val="multilevel"/>
    <w:tmpl w:val="1902B2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845C1"/>
    <w:multiLevelType w:val="hybridMultilevel"/>
    <w:tmpl w:val="5F104C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7203A"/>
    <w:multiLevelType w:val="hybridMultilevel"/>
    <w:tmpl w:val="270C6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510C"/>
    <w:multiLevelType w:val="hybridMultilevel"/>
    <w:tmpl w:val="00A03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213969"/>
    <w:multiLevelType w:val="multilevel"/>
    <w:tmpl w:val="1902B2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C3EA0"/>
    <w:multiLevelType w:val="hybridMultilevel"/>
    <w:tmpl w:val="80049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045AC9"/>
    <w:multiLevelType w:val="hybridMultilevel"/>
    <w:tmpl w:val="4B0A13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237B70"/>
    <w:multiLevelType w:val="hybridMultilevel"/>
    <w:tmpl w:val="6206D832"/>
    <w:lvl w:ilvl="0" w:tplc="452297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F8B5B57"/>
    <w:multiLevelType w:val="hybridMultilevel"/>
    <w:tmpl w:val="A2F40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0D3743"/>
    <w:multiLevelType w:val="hybridMultilevel"/>
    <w:tmpl w:val="F73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EB3543"/>
    <w:multiLevelType w:val="multilevel"/>
    <w:tmpl w:val="1B1682F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E278A"/>
    <w:multiLevelType w:val="hybridMultilevel"/>
    <w:tmpl w:val="70EEDE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6831967"/>
    <w:multiLevelType w:val="hybridMultilevel"/>
    <w:tmpl w:val="5C98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DD6F2B"/>
    <w:multiLevelType w:val="hybridMultilevel"/>
    <w:tmpl w:val="1AD0154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843044"/>
    <w:multiLevelType w:val="hybridMultilevel"/>
    <w:tmpl w:val="A53EE5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325F3B"/>
    <w:multiLevelType w:val="multilevel"/>
    <w:tmpl w:val="486A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5681B"/>
    <w:multiLevelType w:val="hybridMultilevel"/>
    <w:tmpl w:val="3FF61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171986"/>
    <w:multiLevelType w:val="multilevel"/>
    <w:tmpl w:val="99D0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739CB"/>
    <w:multiLevelType w:val="hybridMultilevel"/>
    <w:tmpl w:val="DC206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FA3B70"/>
    <w:multiLevelType w:val="multilevel"/>
    <w:tmpl w:val="089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32361"/>
    <w:multiLevelType w:val="multilevel"/>
    <w:tmpl w:val="03D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856E7"/>
    <w:multiLevelType w:val="hybridMultilevel"/>
    <w:tmpl w:val="7736D582"/>
    <w:lvl w:ilvl="0" w:tplc="796E07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46F14640"/>
    <w:multiLevelType w:val="hybridMultilevel"/>
    <w:tmpl w:val="A52C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8F6097"/>
    <w:multiLevelType w:val="hybridMultilevel"/>
    <w:tmpl w:val="B6325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C9952A0"/>
    <w:multiLevelType w:val="hybridMultilevel"/>
    <w:tmpl w:val="0BEA9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C418C3"/>
    <w:multiLevelType w:val="hybridMultilevel"/>
    <w:tmpl w:val="5972B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A3702"/>
    <w:multiLevelType w:val="hybridMultilevel"/>
    <w:tmpl w:val="54828998"/>
    <w:lvl w:ilvl="0" w:tplc="9F50435A">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51377313"/>
    <w:multiLevelType w:val="hybridMultilevel"/>
    <w:tmpl w:val="CE2C2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0E5F61"/>
    <w:multiLevelType w:val="multilevel"/>
    <w:tmpl w:val="1B1682F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26181"/>
    <w:multiLevelType w:val="hybridMultilevel"/>
    <w:tmpl w:val="C35C2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447137"/>
    <w:multiLevelType w:val="hybridMultilevel"/>
    <w:tmpl w:val="19D8E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5D2D5B"/>
    <w:multiLevelType w:val="multilevel"/>
    <w:tmpl w:val="8DC6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07F76"/>
    <w:multiLevelType w:val="hybridMultilevel"/>
    <w:tmpl w:val="70EEDE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261664F"/>
    <w:multiLevelType w:val="hybridMultilevel"/>
    <w:tmpl w:val="5F40A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CC1FC8"/>
    <w:multiLevelType w:val="hybridMultilevel"/>
    <w:tmpl w:val="831C36A8"/>
    <w:lvl w:ilvl="0" w:tplc="6B56441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8" w15:restartNumberingAfterBreak="0">
    <w:nsid w:val="66911897"/>
    <w:multiLevelType w:val="hybridMultilevel"/>
    <w:tmpl w:val="FB86C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8B34C2"/>
    <w:multiLevelType w:val="hybridMultilevel"/>
    <w:tmpl w:val="5D4EF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0C023C"/>
    <w:multiLevelType w:val="hybridMultilevel"/>
    <w:tmpl w:val="F2AC6DD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5A2989"/>
    <w:multiLevelType w:val="hybridMultilevel"/>
    <w:tmpl w:val="8BF26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6C6EA1"/>
    <w:multiLevelType w:val="hybridMultilevel"/>
    <w:tmpl w:val="6E261438"/>
    <w:lvl w:ilvl="0" w:tplc="E6362B3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15:restartNumberingAfterBreak="0">
    <w:nsid w:val="720570D1"/>
    <w:multiLevelType w:val="hybridMultilevel"/>
    <w:tmpl w:val="B6FC9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9509D9"/>
    <w:multiLevelType w:val="hybridMultilevel"/>
    <w:tmpl w:val="0E8C6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E402C3"/>
    <w:multiLevelType w:val="hybridMultilevel"/>
    <w:tmpl w:val="31DE678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6B0277"/>
    <w:multiLevelType w:val="hybridMultilevel"/>
    <w:tmpl w:val="6854D672"/>
    <w:lvl w:ilvl="0" w:tplc="F7F2AA86">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657B35"/>
    <w:multiLevelType w:val="hybridMultilevel"/>
    <w:tmpl w:val="09988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37"/>
  </w:num>
  <w:num w:numId="3">
    <w:abstractNumId w:val="24"/>
  </w:num>
  <w:num w:numId="4">
    <w:abstractNumId w:val="42"/>
  </w:num>
  <w:num w:numId="5">
    <w:abstractNumId w:val="2"/>
  </w:num>
  <w:num w:numId="6">
    <w:abstractNumId w:val="1"/>
  </w:num>
  <w:num w:numId="7">
    <w:abstractNumId w:val="0"/>
  </w:num>
  <w:num w:numId="8">
    <w:abstractNumId w:val="15"/>
  </w:num>
  <w:num w:numId="9">
    <w:abstractNumId w:val="19"/>
  </w:num>
  <w:num w:numId="10">
    <w:abstractNumId w:val="4"/>
  </w:num>
  <w:num w:numId="11">
    <w:abstractNumId w:val="12"/>
  </w:num>
  <w:num w:numId="12">
    <w:abstractNumId w:val="32"/>
  </w:num>
  <w:num w:numId="13">
    <w:abstractNumId w:val="17"/>
  </w:num>
  <w:num w:numId="14">
    <w:abstractNumId w:val="16"/>
  </w:num>
  <w:num w:numId="15">
    <w:abstractNumId w:val="25"/>
  </w:num>
  <w:num w:numId="16">
    <w:abstractNumId w:val="40"/>
  </w:num>
  <w:num w:numId="17">
    <w:abstractNumId w:val="45"/>
  </w:num>
  <w:num w:numId="18">
    <w:abstractNumId w:val="38"/>
  </w:num>
  <w:num w:numId="19">
    <w:abstractNumId w:val="18"/>
  </w:num>
  <w:num w:numId="20">
    <w:abstractNumId w:val="22"/>
  </w:num>
  <w:num w:numId="21">
    <w:abstractNumId w:val="34"/>
  </w:num>
  <w:num w:numId="22">
    <w:abstractNumId w:val="20"/>
  </w:num>
  <w:num w:numId="23">
    <w:abstractNumId w:val="23"/>
  </w:num>
  <w:num w:numId="24">
    <w:abstractNumId w:val="13"/>
  </w:num>
  <w:num w:numId="25">
    <w:abstractNumId w:val="46"/>
  </w:num>
  <w:num w:numId="26">
    <w:abstractNumId w:val="10"/>
  </w:num>
  <w:num w:numId="27">
    <w:abstractNumId w:val="5"/>
  </w:num>
  <w:num w:numId="28">
    <w:abstractNumId w:val="30"/>
  </w:num>
  <w:num w:numId="29">
    <w:abstractNumId w:val="8"/>
  </w:num>
  <w:num w:numId="30">
    <w:abstractNumId w:val="39"/>
  </w:num>
  <w:num w:numId="31">
    <w:abstractNumId w:val="44"/>
  </w:num>
  <w:num w:numId="32">
    <w:abstractNumId w:val="9"/>
  </w:num>
  <w:num w:numId="33">
    <w:abstractNumId w:val="14"/>
  </w:num>
  <w:num w:numId="34">
    <w:abstractNumId w:val="21"/>
  </w:num>
  <w:num w:numId="35">
    <w:abstractNumId w:val="47"/>
  </w:num>
  <w:num w:numId="36">
    <w:abstractNumId w:val="43"/>
  </w:num>
  <w:num w:numId="37">
    <w:abstractNumId w:val="28"/>
  </w:num>
  <w:num w:numId="38">
    <w:abstractNumId w:val="33"/>
  </w:num>
  <w:num w:numId="39">
    <w:abstractNumId w:val="6"/>
  </w:num>
  <w:num w:numId="40">
    <w:abstractNumId w:val="27"/>
  </w:num>
  <w:num w:numId="41">
    <w:abstractNumId w:val="3"/>
  </w:num>
  <w:num w:numId="42">
    <w:abstractNumId w:val="7"/>
  </w:num>
  <w:num w:numId="43">
    <w:abstractNumId w:val="31"/>
  </w:num>
  <w:num w:numId="44">
    <w:abstractNumId w:val="11"/>
  </w:num>
  <w:num w:numId="45">
    <w:abstractNumId w:val="35"/>
  </w:num>
  <w:num w:numId="46">
    <w:abstractNumId w:val="41"/>
  </w:num>
  <w:num w:numId="47">
    <w:abstractNumId w:val="26"/>
  </w:num>
  <w:num w:numId="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7B16"/>
    <w:rsid w:val="000100B9"/>
    <w:rsid w:val="00014527"/>
    <w:rsid w:val="00020F07"/>
    <w:rsid w:val="0002177D"/>
    <w:rsid w:val="00030B2D"/>
    <w:rsid w:val="0004268D"/>
    <w:rsid w:val="00042D63"/>
    <w:rsid w:val="00056E39"/>
    <w:rsid w:val="00071A39"/>
    <w:rsid w:val="00071DA5"/>
    <w:rsid w:val="0008370B"/>
    <w:rsid w:val="000978CE"/>
    <w:rsid w:val="000A3DA9"/>
    <w:rsid w:val="000B4EF1"/>
    <w:rsid w:val="000C2914"/>
    <w:rsid w:val="000C5D27"/>
    <w:rsid w:val="000D6639"/>
    <w:rsid w:val="000D6CD8"/>
    <w:rsid w:val="000F1B39"/>
    <w:rsid w:val="001001F7"/>
    <w:rsid w:val="00113489"/>
    <w:rsid w:val="00115940"/>
    <w:rsid w:val="001166AB"/>
    <w:rsid w:val="00125662"/>
    <w:rsid w:val="00125DEE"/>
    <w:rsid w:val="00136741"/>
    <w:rsid w:val="00141BB0"/>
    <w:rsid w:val="00170A00"/>
    <w:rsid w:val="0017308B"/>
    <w:rsid w:val="00183AFD"/>
    <w:rsid w:val="001856EB"/>
    <w:rsid w:val="00186AB0"/>
    <w:rsid w:val="001B4B2B"/>
    <w:rsid w:val="001C44B9"/>
    <w:rsid w:val="001E3B9A"/>
    <w:rsid w:val="001F1C11"/>
    <w:rsid w:val="001F765F"/>
    <w:rsid w:val="00211135"/>
    <w:rsid w:val="00212534"/>
    <w:rsid w:val="00216A00"/>
    <w:rsid w:val="00231DC9"/>
    <w:rsid w:val="002335DA"/>
    <w:rsid w:val="0024256B"/>
    <w:rsid w:val="00255697"/>
    <w:rsid w:val="002629DD"/>
    <w:rsid w:val="00273A16"/>
    <w:rsid w:val="00273C1F"/>
    <w:rsid w:val="002743DF"/>
    <w:rsid w:val="00286BF4"/>
    <w:rsid w:val="00287672"/>
    <w:rsid w:val="002878D8"/>
    <w:rsid w:val="00297D51"/>
    <w:rsid w:val="002B1F8B"/>
    <w:rsid w:val="002C5065"/>
    <w:rsid w:val="002D4738"/>
    <w:rsid w:val="002D6879"/>
    <w:rsid w:val="002E07C3"/>
    <w:rsid w:val="002E10A7"/>
    <w:rsid w:val="002E54EC"/>
    <w:rsid w:val="002F111B"/>
    <w:rsid w:val="002F1E52"/>
    <w:rsid w:val="002F58D8"/>
    <w:rsid w:val="00302100"/>
    <w:rsid w:val="00312D2E"/>
    <w:rsid w:val="00315B40"/>
    <w:rsid w:val="00331731"/>
    <w:rsid w:val="003550AD"/>
    <w:rsid w:val="003564B2"/>
    <w:rsid w:val="00361B16"/>
    <w:rsid w:val="003679AD"/>
    <w:rsid w:val="00372DB7"/>
    <w:rsid w:val="0037449D"/>
    <w:rsid w:val="003926B0"/>
    <w:rsid w:val="003C1915"/>
    <w:rsid w:val="003C61E6"/>
    <w:rsid w:val="003D1EDB"/>
    <w:rsid w:val="003D4814"/>
    <w:rsid w:val="003D6DEE"/>
    <w:rsid w:val="003F6A3B"/>
    <w:rsid w:val="00403E3A"/>
    <w:rsid w:val="004153D1"/>
    <w:rsid w:val="00426A85"/>
    <w:rsid w:val="00430895"/>
    <w:rsid w:val="0043169E"/>
    <w:rsid w:val="0045022C"/>
    <w:rsid w:val="0045057C"/>
    <w:rsid w:val="00456DF5"/>
    <w:rsid w:val="00462926"/>
    <w:rsid w:val="00465727"/>
    <w:rsid w:val="004677AA"/>
    <w:rsid w:val="00472350"/>
    <w:rsid w:val="004763BF"/>
    <w:rsid w:val="00483E58"/>
    <w:rsid w:val="00493089"/>
    <w:rsid w:val="004A1C25"/>
    <w:rsid w:val="004D058F"/>
    <w:rsid w:val="004D2AC7"/>
    <w:rsid w:val="004D61B4"/>
    <w:rsid w:val="004D6FA9"/>
    <w:rsid w:val="004E18B0"/>
    <w:rsid w:val="004E6ABD"/>
    <w:rsid w:val="004F19E3"/>
    <w:rsid w:val="005021A2"/>
    <w:rsid w:val="005225C8"/>
    <w:rsid w:val="00523B8F"/>
    <w:rsid w:val="00525107"/>
    <w:rsid w:val="005366B5"/>
    <w:rsid w:val="005366E2"/>
    <w:rsid w:val="00536775"/>
    <w:rsid w:val="00545C81"/>
    <w:rsid w:val="00545EE3"/>
    <w:rsid w:val="0054704E"/>
    <w:rsid w:val="00553AE6"/>
    <w:rsid w:val="00554C87"/>
    <w:rsid w:val="00560B18"/>
    <w:rsid w:val="005610F4"/>
    <w:rsid w:val="00565BC7"/>
    <w:rsid w:val="005677A0"/>
    <w:rsid w:val="00570961"/>
    <w:rsid w:val="005726ED"/>
    <w:rsid w:val="0057776B"/>
    <w:rsid w:val="005A640C"/>
    <w:rsid w:val="005B7A5F"/>
    <w:rsid w:val="005C48B9"/>
    <w:rsid w:val="005C63EE"/>
    <w:rsid w:val="005D3F07"/>
    <w:rsid w:val="005E32F4"/>
    <w:rsid w:val="005E7877"/>
    <w:rsid w:val="00603D4D"/>
    <w:rsid w:val="00614879"/>
    <w:rsid w:val="00624E26"/>
    <w:rsid w:val="00631B21"/>
    <w:rsid w:val="006377A4"/>
    <w:rsid w:val="0064024E"/>
    <w:rsid w:val="0064231B"/>
    <w:rsid w:val="006514C0"/>
    <w:rsid w:val="00660D0F"/>
    <w:rsid w:val="00691626"/>
    <w:rsid w:val="006977DD"/>
    <w:rsid w:val="006A4D02"/>
    <w:rsid w:val="006B2557"/>
    <w:rsid w:val="006C7DCD"/>
    <w:rsid w:val="006D0F3D"/>
    <w:rsid w:val="006D4D9B"/>
    <w:rsid w:val="006E1236"/>
    <w:rsid w:val="006F3BE8"/>
    <w:rsid w:val="00705B8B"/>
    <w:rsid w:val="00710B54"/>
    <w:rsid w:val="00712E5F"/>
    <w:rsid w:val="00723AFA"/>
    <w:rsid w:val="00723F26"/>
    <w:rsid w:val="00731203"/>
    <w:rsid w:val="00736D78"/>
    <w:rsid w:val="0073716B"/>
    <w:rsid w:val="0074020B"/>
    <w:rsid w:val="00744708"/>
    <w:rsid w:val="00744715"/>
    <w:rsid w:val="00752416"/>
    <w:rsid w:val="007644E6"/>
    <w:rsid w:val="0076706B"/>
    <w:rsid w:val="00771544"/>
    <w:rsid w:val="00782029"/>
    <w:rsid w:val="007871F4"/>
    <w:rsid w:val="0079687F"/>
    <w:rsid w:val="007A218F"/>
    <w:rsid w:val="007A27C5"/>
    <w:rsid w:val="007A3008"/>
    <w:rsid w:val="007A53AA"/>
    <w:rsid w:val="007B647E"/>
    <w:rsid w:val="007C2BBE"/>
    <w:rsid w:val="007D03E4"/>
    <w:rsid w:val="007D08DB"/>
    <w:rsid w:val="007D158D"/>
    <w:rsid w:val="007F1DE9"/>
    <w:rsid w:val="007F72C4"/>
    <w:rsid w:val="00801E6D"/>
    <w:rsid w:val="0081069C"/>
    <w:rsid w:val="00822993"/>
    <w:rsid w:val="00822AAD"/>
    <w:rsid w:val="00864069"/>
    <w:rsid w:val="00880AD8"/>
    <w:rsid w:val="008915D7"/>
    <w:rsid w:val="008A6319"/>
    <w:rsid w:val="008A7418"/>
    <w:rsid w:val="008C1EE5"/>
    <w:rsid w:val="008D249F"/>
    <w:rsid w:val="008E38EE"/>
    <w:rsid w:val="008F1DCB"/>
    <w:rsid w:val="008F29DF"/>
    <w:rsid w:val="008F3D6D"/>
    <w:rsid w:val="009020E6"/>
    <w:rsid w:val="00914A54"/>
    <w:rsid w:val="0093018F"/>
    <w:rsid w:val="0094550B"/>
    <w:rsid w:val="009631D5"/>
    <w:rsid w:val="00966824"/>
    <w:rsid w:val="00977418"/>
    <w:rsid w:val="00980263"/>
    <w:rsid w:val="00983814"/>
    <w:rsid w:val="009859BE"/>
    <w:rsid w:val="00991839"/>
    <w:rsid w:val="009919DE"/>
    <w:rsid w:val="009A5573"/>
    <w:rsid w:val="009B09FB"/>
    <w:rsid w:val="009D3553"/>
    <w:rsid w:val="009D79AF"/>
    <w:rsid w:val="009E35C3"/>
    <w:rsid w:val="009F1228"/>
    <w:rsid w:val="009F30BF"/>
    <w:rsid w:val="00A107FA"/>
    <w:rsid w:val="00A12A78"/>
    <w:rsid w:val="00A20763"/>
    <w:rsid w:val="00A21A8C"/>
    <w:rsid w:val="00A27DD6"/>
    <w:rsid w:val="00A42801"/>
    <w:rsid w:val="00A461AF"/>
    <w:rsid w:val="00A464A4"/>
    <w:rsid w:val="00A52052"/>
    <w:rsid w:val="00A53C55"/>
    <w:rsid w:val="00A61302"/>
    <w:rsid w:val="00A63B8C"/>
    <w:rsid w:val="00A66777"/>
    <w:rsid w:val="00A77669"/>
    <w:rsid w:val="00A83DD7"/>
    <w:rsid w:val="00A92DFA"/>
    <w:rsid w:val="00A94EC9"/>
    <w:rsid w:val="00A951F9"/>
    <w:rsid w:val="00A96B2B"/>
    <w:rsid w:val="00A97B4C"/>
    <w:rsid w:val="00AA078E"/>
    <w:rsid w:val="00AA5920"/>
    <w:rsid w:val="00AC1097"/>
    <w:rsid w:val="00AC2D7E"/>
    <w:rsid w:val="00AD2E54"/>
    <w:rsid w:val="00B173C1"/>
    <w:rsid w:val="00B24316"/>
    <w:rsid w:val="00B30F20"/>
    <w:rsid w:val="00B3699F"/>
    <w:rsid w:val="00B56917"/>
    <w:rsid w:val="00B56DA2"/>
    <w:rsid w:val="00B70E80"/>
    <w:rsid w:val="00B72B81"/>
    <w:rsid w:val="00B75151"/>
    <w:rsid w:val="00BB284C"/>
    <w:rsid w:val="00BB7CB7"/>
    <w:rsid w:val="00BD0BB9"/>
    <w:rsid w:val="00BD0C42"/>
    <w:rsid w:val="00BE27E5"/>
    <w:rsid w:val="00BE6C9D"/>
    <w:rsid w:val="00BF6A62"/>
    <w:rsid w:val="00BF7C19"/>
    <w:rsid w:val="00C07FD5"/>
    <w:rsid w:val="00C1653C"/>
    <w:rsid w:val="00C2284B"/>
    <w:rsid w:val="00C34A7D"/>
    <w:rsid w:val="00C374EF"/>
    <w:rsid w:val="00C569C2"/>
    <w:rsid w:val="00C571E0"/>
    <w:rsid w:val="00C6134A"/>
    <w:rsid w:val="00C778AF"/>
    <w:rsid w:val="00C80AB0"/>
    <w:rsid w:val="00C96EB8"/>
    <w:rsid w:val="00CA31DE"/>
    <w:rsid w:val="00CA47A9"/>
    <w:rsid w:val="00CC2857"/>
    <w:rsid w:val="00CC3341"/>
    <w:rsid w:val="00CC3A06"/>
    <w:rsid w:val="00CC3D6C"/>
    <w:rsid w:val="00CD31C1"/>
    <w:rsid w:val="00D00BDE"/>
    <w:rsid w:val="00D0268A"/>
    <w:rsid w:val="00D03742"/>
    <w:rsid w:val="00D1008D"/>
    <w:rsid w:val="00D113CD"/>
    <w:rsid w:val="00D13275"/>
    <w:rsid w:val="00D210C6"/>
    <w:rsid w:val="00D21AA0"/>
    <w:rsid w:val="00D22BA7"/>
    <w:rsid w:val="00D23B64"/>
    <w:rsid w:val="00D27740"/>
    <w:rsid w:val="00D301CA"/>
    <w:rsid w:val="00D45FA9"/>
    <w:rsid w:val="00D6117A"/>
    <w:rsid w:val="00D65D38"/>
    <w:rsid w:val="00D67D95"/>
    <w:rsid w:val="00D7465A"/>
    <w:rsid w:val="00D76946"/>
    <w:rsid w:val="00D805F5"/>
    <w:rsid w:val="00D85423"/>
    <w:rsid w:val="00D91B90"/>
    <w:rsid w:val="00D954F4"/>
    <w:rsid w:val="00D96E79"/>
    <w:rsid w:val="00DA2F8A"/>
    <w:rsid w:val="00DA36C0"/>
    <w:rsid w:val="00DB3036"/>
    <w:rsid w:val="00DD3327"/>
    <w:rsid w:val="00DE549F"/>
    <w:rsid w:val="00DE794D"/>
    <w:rsid w:val="00DF2A6E"/>
    <w:rsid w:val="00E11DBC"/>
    <w:rsid w:val="00E124BB"/>
    <w:rsid w:val="00E13832"/>
    <w:rsid w:val="00E15D38"/>
    <w:rsid w:val="00E31AA1"/>
    <w:rsid w:val="00E41EEA"/>
    <w:rsid w:val="00E44584"/>
    <w:rsid w:val="00E45480"/>
    <w:rsid w:val="00E464CD"/>
    <w:rsid w:val="00E518C9"/>
    <w:rsid w:val="00E616E5"/>
    <w:rsid w:val="00E72648"/>
    <w:rsid w:val="00E778FA"/>
    <w:rsid w:val="00E807B7"/>
    <w:rsid w:val="00E83EE9"/>
    <w:rsid w:val="00E937E1"/>
    <w:rsid w:val="00E95C30"/>
    <w:rsid w:val="00EA6DF7"/>
    <w:rsid w:val="00EB5BF8"/>
    <w:rsid w:val="00ED43A6"/>
    <w:rsid w:val="00ED7447"/>
    <w:rsid w:val="00EE5502"/>
    <w:rsid w:val="00EF2F58"/>
    <w:rsid w:val="00F12B98"/>
    <w:rsid w:val="00F24443"/>
    <w:rsid w:val="00F527A1"/>
    <w:rsid w:val="00F60236"/>
    <w:rsid w:val="00F86D28"/>
    <w:rsid w:val="00F87B16"/>
    <w:rsid w:val="00F94E3D"/>
    <w:rsid w:val="00FA770F"/>
    <w:rsid w:val="00FB328B"/>
    <w:rsid w:val="00FC08BB"/>
    <w:rsid w:val="00FC592C"/>
    <w:rsid w:val="00FE22E2"/>
    <w:rsid w:val="00FE40EA"/>
    <w:rsid w:val="00FE6DD1"/>
    <w:rsid w:val="00FF43E2"/>
    <w:rsid w:val="00FF5E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D1B5E"/>
  <w15:docId w15:val="{269FB5AE-5147-4053-8F9A-3133072A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7B16"/>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6406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141BB0"/>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7B16"/>
    <w:rPr>
      <w:rFonts w:ascii="Tahoma" w:hAnsi="Tahoma" w:cs="Tahoma"/>
      <w:sz w:val="16"/>
      <w:szCs w:val="16"/>
    </w:rPr>
  </w:style>
  <w:style w:type="character" w:customStyle="1" w:styleId="BalloonTextChar">
    <w:name w:val="Balloon Text Char"/>
    <w:basedOn w:val="DefaultParagraphFont"/>
    <w:link w:val="BalloonText"/>
    <w:uiPriority w:val="99"/>
    <w:semiHidden/>
    <w:rsid w:val="00F87B16"/>
    <w:rPr>
      <w:rFonts w:ascii="Tahoma" w:eastAsia="Times New Roman" w:hAnsi="Tahoma" w:cs="Tahoma"/>
      <w:sz w:val="16"/>
      <w:szCs w:val="16"/>
    </w:rPr>
  </w:style>
  <w:style w:type="paragraph" w:styleId="Header">
    <w:name w:val="header"/>
    <w:basedOn w:val="Normal"/>
    <w:link w:val="HeaderChar"/>
    <w:uiPriority w:val="99"/>
    <w:unhideWhenUsed/>
    <w:rsid w:val="007D158D"/>
    <w:pPr>
      <w:tabs>
        <w:tab w:val="center" w:pos="4680"/>
        <w:tab w:val="right" w:pos="9360"/>
      </w:tabs>
    </w:pPr>
  </w:style>
  <w:style w:type="character" w:customStyle="1" w:styleId="HeaderChar">
    <w:name w:val="Header Char"/>
    <w:basedOn w:val="DefaultParagraphFont"/>
    <w:link w:val="Header"/>
    <w:uiPriority w:val="99"/>
    <w:rsid w:val="007D15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158D"/>
    <w:pPr>
      <w:tabs>
        <w:tab w:val="center" w:pos="4680"/>
        <w:tab w:val="right" w:pos="9360"/>
      </w:tabs>
    </w:pPr>
  </w:style>
  <w:style w:type="character" w:customStyle="1" w:styleId="FooterChar">
    <w:name w:val="Footer Char"/>
    <w:basedOn w:val="DefaultParagraphFont"/>
    <w:link w:val="Footer"/>
    <w:uiPriority w:val="99"/>
    <w:rsid w:val="007D158D"/>
    <w:rPr>
      <w:rFonts w:ascii="Times New Roman" w:eastAsia="Times New Roman" w:hAnsi="Times New Roman" w:cs="Times New Roman"/>
      <w:sz w:val="24"/>
      <w:szCs w:val="24"/>
    </w:rPr>
  </w:style>
  <w:style w:type="table" w:styleId="TableTheme">
    <w:name w:val="Table Theme"/>
    <w:basedOn w:val="TableNormal"/>
    <w:rsid w:val="00F94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4069"/>
    <w:rPr>
      <w:rFonts w:ascii="Times New Roman" w:eastAsia="Times New Roman" w:hAnsi="Times New Roman" w:cs="Times New Roman"/>
      <w:b/>
      <w:bCs/>
      <w:sz w:val="36"/>
      <w:szCs w:val="36"/>
    </w:rPr>
  </w:style>
  <w:style w:type="character" w:styleId="Strong">
    <w:name w:val="Strong"/>
    <w:basedOn w:val="DefaultParagraphFont"/>
    <w:uiPriority w:val="22"/>
    <w:qFormat/>
    <w:rsid w:val="00864069"/>
    <w:rPr>
      <w:b/>
      <w:bCs/>
    </w:rPr>
  </w:style>
  <w:style w:type="paragraph" w:styleId="NormalWeb">
    <w:name w:val="Normal (Web)"/>
    <w:basedOn w:val="Normal"/>
    <w:uiPriority w:val="99"/>
    <w:unhideWhenUsed/>
    <w:rsid w:val="00864069"/>
    <w:pPr>
      <w:spacing w:before="100" w:beforeAutospacing="1" w:after="100" w:afterAutospacing="1"/>
    </w:pPr>
  </w:style>
  <w:style w:type="character" w:customStyle="1" w:styleId="apple-converted-space">
    <w:name w:val="apple-converted-space"/>
    <w:basedOn w:val="DefaultParagraphFont"/>
    <w:rsid w:val="00864069"/>
  </w:style>
  <w:style w:type="paragraph" w:styleId="ListParagraph">
    <w:name w:val="List Paragraph"/>
    <w:basedOn w:val="Normal"/>
    <w:uiPriority w:val="34"/>
    <w:qFormat/>
    <w:rsid w:val="008E38EE"/>
    <w:pPr>
      <w:spacing w:before="100" w:beforeAutospacing="1" w:after="100" w:afterAutospacing="1"/>
    </w:pPr>
  </w:style>
  <w:style w:type="paragraph" w:customStyle="1" w:styleId="example">
    <w:name w:val="example"/>
    <w:basedOn w:val="Normal"/>
    <w:rsid w:val="000D6CD8"/>
    <w:pPr>
      <w:spacing w:before="100" w:beforeAutospacing="1" w:after="100" w:afterAutospacing="1"/>
    </w:pPr>
  </w:style>
  <w:style w:type="paragraph" w:customStyle="1" w:styleId="code">
    <w:name w:val="code"/>
    <w:basedOn w:val="Normal"/>
    <w:rsid w:val="000D6CD8"/>
    <w:pPr>
      <w:spacing w:before="100" w:beforeAutospacing="1" w:after="100" w:afterAutospacing="1"/>
    </w:pPr>
  </w:style>
  <w:style w:type="table" w:styleId="TableGrid">
    <w:name w:val="Table Grid"/>
    <w:basedOn w:val="TableNormal"/>
    <w:uiPriority w:val="59"/>
    <w:rsid w:val="005726E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880AD8"/>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141BB0"/>
    <w:rPr>
      <w:rFonts w:asciiTheme="majorHAnsi" w:eastAsiaTheme="majorEastAsia" w:hAnsiTheme="majorHAnsi" w:cstheme="majorBidi"/>
      <w:color w:val="243F60" w:themeColor="accent1" w:themeShade="7F"/>
      <w:sz w:val="24"/>
      <w:szCs w:val="24"/>
    </w:rPr>
  </w:style>
  <w:style w:type="paragraph" w:styleId="Caption">
    <w:name w:val="caption"/>
    <w:basedOn w:val="Normal"/>
    <w:next w:val="Normal"/>
    <w:uiPriority w:val="35"/>
    <w:unhideWhenUsed/>
    <w:qFormat/>
    <w:rsid w:val="00E1383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23500">
      <w:bodyDiv w:val="1"/>
      <w:marLeft w:val="0"/>
      <w:marRight w:val="0"/>
      <w:marTop w:val="0"/>
      <w:marBottom w:val="0"/>
      <w:divBdr>
        <w:top w:val="none" w:sz="0" w:space="0" w:color="auto"/>
        <w:left w:val="none" w:sz="0" w:space="0" w:color="auto"/>
        <w:bottom w:val="none" w:sz="0" w:space="0" w:color="auto"/>
        <w:right w:val="none" w:sz="0" w:space="0" w:color="auto"/>
      </w:divBdr>
    </w:div>
    <w:div w:id="35861081">
      <w:bodyDiv w:val="1"/>
      <w:marLeft w:val="0"/>
      <w:marRight w:val="0"/>
      <w:marTop w:val="0"/>
      <w:marBottom w:val="0"/>
      <w:divBdr>
        <w:top w:val="none" w:sz="0" w:space="0" w:color="auto"/>
        <w:left w:val="none" w:sz="0" w:space="0" w:color="auto"/>
        <w:bottom w:val="none" w:sz="0" w:space="0" w:color="auto"/>
        <w:right w:val="none" w:sz="0" w:space="0" w:color="auto"/>
      </w:divBdr>
    </w:div>
    <w:div w:id="79956107">
      <w:bodyDiv w:val="1"/>
      <w:marLeft w:val="0"/>
      <w:marRight w:val="0"/>
      <w:marTop w:val="0"/>
      <w:marBottom w:val="0"/>
      <w:divBdr>
        <w:top w:val="none" w:sz="0" w:space="0" w:color="auto"/>
        <w:left w:val="none" w:sz="0" w:space="0" w:color="auto"/>
        <w:bottom w:val="none" w:sz="0" w:space="0" w:color="auto"/>
        <w:right w:val="none" w:sz="0" w:space="0" w:color="auto"/>
      </w:divBdr>
    </w:div>
    <w:div w:id="88083006">
      <w:bodyDiv w:val="1"/>
      <w:marLeft w:val="0"/>
      <w:marRight w:val="0"/>
      <w:marTop w:val="0"/>
      <w:marBottom w:val="0"/>
      <w:divBdr>
        <w:top w:val="none" w:sz="0" w:space="0" w:color="auto"/>
        <w:left w:val="none" w:sz="0" w:space="0" w:color="auto"/>
        <w:bottom w:val="none" w:sz="0" w:space="0" w:color="auto"/>
        <w:right w:val="none" w:sz="0" w:space="0" w:color="auto"/>
      </w:divBdr>
    </w:div>
    <w:div w:id="130251320">
      <w:bodyDiv w:val="1"/>
      <w:marLeft w:val="0"/>
      <w:marRight w:val="0"/>
      <w:marTop w:val="0"/>
      <w:marBottom w:val="0"/>
      <w:divBdr>
        <w:top w:val="none" w:sz="0" w:space="0" w:color="auto"/>
        <w:left w:val="none" w:sz="0" w:space="0" w:color="auto"/>
        <w:bottom w:val="none" w:sz="0" w:space="0" w:color="auto"/>
        <w:right w:val="none" w:sz="0" w:space="0" w:color="auto"/>
      </w:divBdr>
    </w:div>
    <w:div w:id="213196577">
      <w:bodyDiv w:val="1"/>
      <w:marLeft w:val="0"/>
      <w:marRight w:val="0"/>
      <w:marTop w:val="0"/>
      <w:marBottom w:val="0"/>
      <w:divBdr>
        <w:top w:val="none" w:sz="0" w:space="0" w:color="auto"/>
        <w:left w:val="none" w:sz="0" w:space="0" w:color="auto"/>
        <w:bottom w:val="none" w:sz="0" w:space="0" w:color="auto"/>
        <w:right w:val="none" w:sz="0" w:space="0" w:color="auto"/>
      </w:divBdr>
    </w:div>
    <w:div w:id="225998360">
      <w:bodyDiv w:val="1"/>
      <w:marLeft w:val="0"/>
      <w:marRight w:val="0"/>
      <w:marTop w:val="0"/>
      <w:marBottom w:val="0"/>
      <w:divBdr>
        <w:top w:val="none" w:sz="0" w:space="0" w:color="auto"/>
        <w:left w:val="none" w:sz="0" w:space="0" w:color="auto"/>
        <w:bottom w:val="none" w:sz="0" w:space="0" w:color="auto"/>
        <w:right w:val="none" w:sz="0" w:space="0" w:color="auto"/>
      </w:divBdr>
    </w:div>
    <w:div w:id="324166349">
      <w:bodyDiv w:val="1"/>
      <w:marLeft w:val="0"/>
      <w:marRight w:val="0"/>
      <w:marTop w:val="0"/>
      <w:marBottom w:val="0"/>
      <w:divBdr>
        <w:top w:val="none" w:sz="0" w:space="0" w:color="auto"/>
        <w:left w:val="none" w:sz="0" w:space="0" w:color="auto"/>
        <w:bottom w:val="none" w:sz="0" w:space="0" w:color="auto"/>
        <w:right w:val="none" w:sz="0" w:space="0" w:color="auto"/>
      </w:divBdr>
    </w:div>
    <w:div w:id="350572418">
      <w:bodyDiv w:val="1"/>
      <w:marLeft w:val="0"/>
      <w:marRight w:val="0"/>
      <w:marTop w:val="0"/>
      <w:marBottom w:val="0"/>
      <w:divBdr>
        <w:top w:val="none" w:sz="0" w:space="0" w:color="auto"/>
        <w:left w:val="none" w:sz="0" w:space="0" w:color="auto"/>
        <w:bottom w:val="none" w:sz="0" w:space="0" w:color="auto"/>
        <w:right w:val="none" w:sz="0" w:space="0" w:color="auto"/>
      </w:divBdr>
    </w:div>
    <w:div w:id="418792867">
      <w:bodyDiv w:val="1"/>
      <w:marLeft w:val="0"/>
      <w:marRight w:val="0"/>
      <w:marTop w:val="0"/>
      <w:marBottom w:val="0"/>
      <w:divBdr>
        <w:top w:val="none" w:sz="0" w:space="0" w:color="auto"/>
        <w:left w:val="none" w:sz="0" w:space="0" w:color="auto"/>
        <w:bottom w:val="none" w:sz="0" w:space="0" w:color="auto"/>
        <w:right w:val="none" w:sz="0" w:space="0" w:color="auto"/>
      </w:divBdr>
    </w:div>
    <w:div w:id="441649528">
      <w:bodyDiv w:val="1"/>
      <w:marLeft w:val="0"/>
      <w:marRight w:val="0"/>
      <w:marTop w:val="0"/>
      <w:marBottom w:val="0"/>
      <w:divBdr>
        <w:top w:val="none" w:sz="0" w:space="0" w:color="auto"/>
        <w:left w:val="none" w:sz="0" w:space="0" w:color="auto"/>
        <w:bottom w:val="none" w:sz="0" w:space="0" w:color="auto"/>
        <w:right w:val="none" w:sz="0" w:space="0" w:color="auto"/>
      </w:divBdr>
    </w:div>
    <w:div w:id="448163375">
      <w:bodyDiv w:val="1"/>
      <w:marLeft w:val="0"/>
      <w:marRight w:val="0"/>
      <w:marTop w:val="0"/>
      <w:marBottom w:val="0"/>
      <w:divBdr>
        <w:top w:val="none" w:sz="0" w:space="0" w:color="auto"/>
        <w:left w:val="none" w:sz="0" w:space="0" w:color="auto"/>
        <w:bottom w:val="none" w:sz="0" w:space="0" w:color="auto"/>
        <w:right w:val="none" w:sz="0" w:space="0" w:color="auto"/>
      </w:divBdr>
    </w:div>
    <w:div w:id="471598468">
      <w:bodyDiv w:val="1"/>
      <w:marLeft w:val="0"/>
      <w:marRight w:val="0"/>
      <w:marTop w:val="0"/>
      <w:marBottom w:val="0"/>
      <w:divBdr>
        <w:top w:val="none" w:sz="0" w:space="0" w:color="auto"/>
        <w:left w:val="none" w:sz="0" w:space="0" w:color="auto"/>
        <w:bottom w:val="none" w:sz="0" w:space="0" w:color="auto"/>
        <w:right w:val="none" w:sz="0" w:space="0" w:color="auto"/>
      </w:divBdr>
    </w:div>
    <w:div w:id="503473791">
      <w:bodyDiv w:val="1"/>
      <w:marLeft w:val="0"/>
      <w:marRight w:val="0"/>
      <w:marTop w:val="0"/>
      <w:marBottom w:val="0"/>
      <w:divBdr>
        <w:top w:val="none" w:sz="0" w:space="0" w:color="auto"/>
        <w:left w:val="none" w:sz="0" w:space="0" w:color="auto"/>
        <w:bottom w:val="none" w:sz="0" w:space="0" w:color="auto"/>
        <w:right w:val="none" w:sz="0" w:space="0" w:color="auto"/>
      </w:divBdr>
    </w:div>
    <w:div w:id="608393321">
      <w:bodyDiv w:val="1"/>
      <w:marLeft w:val="0"/>
      <w:marRight w:val="0"/>
      <w:marTop w:val="0"/>
      <w:marBottom w:val="0"/>
      <w:divBdr>
        <w:top w:val="none" w:sz="0" w:space="0" w:color="auto"/>
        <w:left w:val="none" w:sz="0" w:space="0" w:color="auto"/>
        <w:bottom w:val="none" w:sz="0" w:space="0" w:color="auto"/>
        <w:right w:val="none" w:sz="0" w:space="0" w:color="auto"/>
      </w:divBdr>
    </w:div>
    <w:div w:id="622611904">
      <w:bodyDiv w:val="1"/>
      <w:marLeft w:val="0"/>
      <w:marRight w:val="0"/>
      <w:marTop w:val="0"/>
      <w:marBottom w:val="0"/>
      <w:divBdr>
        <w:top w:val="none" w:sz="0" w:space="0" w:color="auto"/>
        <w:left w:val="none" w:sz="0" w:space="0" w:color="auto"/>
        <w:bottom w:val="none" w:sz="0" w:space="0" w:color="auto"/>
        <w:right w:val="none" w:sz="0" w:space="0" w:color="auto"/>
      </w:divBdr>
    </w:div>
    <w:div w:id="757210343">
      <w:bodyDiv w:val="1"/>
      <w:marLeft w:val="0"/>
      <w:marRight w:val="0"/>
      <w:marTop w:val="0"/>
      <w:marBottom w:val="0"/>
      <w:divBdr>
        <w:top w:val="none" w:sz="0" w:space="0" w:color="auto"/>
        <w:left w:val="none" w:sz="0" w:space="0" w:color="auto"/>
        <w:bottom w:val="none" w:sz="0" w:space="0" w:color="auto"/>
        <w:right w:val="none" w:sz="0" w:space="0" w:color="auto"/>
      </w:divBdr>
    </w:div>
    <w:div w:id="780535054">
      <w:bodyDiv w:val="1"/>
      <w:marLeft w:val="0"/>
      <w:marRight w:val="0"/>
      <w:marTop w:val="0"/>
      <w:marBottom w:val="0"/>
      <w:divBdr>
        <w:top w:val="none" w:sz="0" w:space="0" w:color="auto"/>
        <w:left w:val="none" w:sz="0" w:space="0" w:color="auto"/>
        <w:bottom w:val="none" w:sz="0" w:space="0" w:color="auto"/>
        <w:right w:val="none" w:sz="0" w:space="0" w:color="auto"/>
      </w:divBdr>
      <w:divsChild>
        <w:div w:id="902374150">
          <w:marLeft w:val="0"/>
          <w:marRight w:val="0"/>
          <w:marTop w:val="0"/>
          <w:marBottom w:val="0"/>
          <w:divBdr>
            <w:top w:val="none" w:sz="0" w:space="0" w:color="auto"/>
            <w:left w:val="none" w:sz="0" w:space="0" w:color="auto"/>
            <w:bottom w:val="none" w:sz="0" w:space="0" w:color="auto"/>
            <w:right w:val="none" w:sz="0" w:space="0" w:color="auto"/>
          </w:divBdr>
        </w:div>
      </w:divsChild>
    </w:div>
    <w:div w:id="904534468">
      <w:bodyDiv w:val="1"/>
      <w:marLeft w:val="0"/>
      <w:marRight w:val="0"/>
      <w:marTop w:val="0"/>
      <w:marBottom w:val="0"/>
      <w:divBdr>
        <w:top w:val="none" w:sz="0" w:space="0" w:color="auto"/>
        <w:left w:val="none" w:sz="0" w:space="0" w:color="auto"/>
        <w:bottom w:val="none" w:sz="0" w:space="0" w:color="auto"/>
        <w:right w:val="none" w:sz="0" w:space="0" w:color="auto"/>
      </w:divBdr>
    </w:div>
    <w:div w:id="924653278">
      <w:bodyDiv w:val="1"/>
      <w:marLeft w:val="0"/>
      <w:marRight w:val="0"/>
      <w:marTop w:val="0"/>
      <w:marBottom w:val="0"/>
      <w:divBdr>
        <w:top w:val="none" w:sz="0" w:space="0" w:color="auto"/>
        <w:left w:val="none" w:sz="0" w:space="0" w:color="auto"/>
        <w:bottom w:val="none" w:sz="0" w:space="0" w:color="auto"/>
        <w:right w:val="none" w:sz="0" w:space="0" w:color="auto"/>
      </w:divBdr>
    </w:div>
    <w:div w:id="1045368369">
      <w:bodyDiv w:val="1"/>
      <w:marLeft w:val="0"/>
      <w:marRight w:val="0"/>
      <w:marTop w:val="0"/>
      <w:marBottom w:val="0"/>
      <w:divBdr>
        <w:top w:val="none" w:sz="0" w:space="0" w:color="auto"/>
        <w:left w:val="none" w:sz="0" w:space="0" w:color="auto"/>
        <w:bottom w:val="none" w:sz="0" w:space="0" w:color="auto"/>
        <w:right w:val="none" w:sz="0" w:space="0" w:color="auto"/>
      </w:divBdr>
    </w:div>
    <w:div w:id="1054695028">
      <w:bodyDiv w:val="1"/>
      <w:marLeft w:val="0"/>
      <w:marRight w:val="0"/>
      <w:marTop w:val="0"/>
      <w:marBottom w:val="0"/>
      <w:divBdr>
        <w:top w:val="none" w:sz="0" w:space="0" w:color="auto"/>
        <w:left w:val="none" w:sz="0" w:space="0" w:color="auto"/>
        <w:bottom w:val="none" w:sz="0" w:space="0" w:color="auto"/>
        <w:right w:val="none" w:sz="0" w:space="0" w:color="auto"/>
      </w:divBdr>
    </w:div>
    <w:div w:id="1075199069">
      <w:bodyDiv w:val="1"/>
      <w:marLeft w:val="0"/>
      <w:marRight w:val="0"/>
      <w:marTop w:val="0"/>
      <w:marBottom w:val="0"/>
      <w:divBdr>
        <w:top w:val="none" w:sz="0" w:space="0" w:color="auto"/>
        <w:left w:val="none" w:sz="0" w:space="0" w:color="auto"/>
        <w:bottom w:val="none" w:sz="0" w:space="0" w:color="auto"/>
        <w:right w:val="none" w:sz="0" w:space="0" w:color="auto"/>
      </w:divBdr>
    </w:div>
    <w:div w:id="1076435860">
      <w:bodyDiv w:val="1"/>
      <w:marLeft w:val="0"/>
      <w:marRight w:val="0"/>
      <w:marTop w:val="0"/>
      <w:marBottom w:val="0"/>
      <w:divBdr>
        <w:top w:val="none" w:sz="0" w:space="0" w:color="auto"/>
        <w:left w:val="none" w:sz="0" w:space="0" w:color="auto"/>
        <w:bottom w:val="none" w:sz="0" w:space="0" w:color="auto"/>
        <w:right w:val="none" w:sz="0" w:space="0" w:color="auto"/>
      </w:divBdr>
    </w:div>
    <w:div w:id="1101146601">
      <w:bodyDiv w:val="1"/>
      <w:marLeft w:val="0"/>
      <w:marRight w:val="0"/>
      <w:marTop w:val="0"/>
      <w:marBottom w:val="0"/>
      <w:divBdr>
        <w:top w:val="none" w:sz="0" w:space="0" w:color="auto"/>
        <w:left w:val="none" w:sz="0" w:space="0" w:color="auto"/>
        <w:bottom w:val="none" w:sz="0" w:space="0" w:color="auto"/>
        <w:right w:val="none" w:sz="0" w:space="0" w:color="auto"/>
      </w:divBdr>
    </w:div>
    <w:div w:id="1143892203">
      <w:bodyDiv w:val="1"/>
      <w:marLeft w:val="0"/>
      <w:marRight w:val="0"/>
      <w:marTop w:val="0"/>
      <w:marBottom w:val="0"/>
      <w:divBdr>
        <w:top w:val="none" w:sz="0" w:space="0" w:color="auto"/>
        <w:left w:val="none" w:sz="0" w:space="0" w:color="auto"/>
        <w:bottom w:val="none" w:sz="0" w:space="0" w:color="auto"/>
        <w:right w:val="none" w:sz="0" w:space="0" w:color="auto"/>
      </w:divBdr>
    </w:div>
    <w:div w:id="1245842447">
      <w:bodyDiv w:val="1"/>
      <w:marLeft w:val="0"/>
      <w:marRight w:val="0"/>
      <w:marTop w:val="0"/>
      <w:marBottom w:val="0"/>
      <w:divBdr>
        <w:top w:val="none" w:sz="0" w:space="0" w:color="auto"/>
        <w:left w:val="none" w:sz="0" w:space="0" w:color="auto"/>
        <w:bottom w:val="none" w:sz="0" w:space="0" w:color="auto"/>
        <w:right w:val="none" w:sz="0" w:space="0" w:color="auto"/>
      </w:divBdr>
      <w:divsChild>
        <w:div w:id="1051804134">
          <w:marLeft w:val="0"/>
          <w:marRight w:val="0"/>
          <w:marTop w:val="0"/>
          <w:marBottom w:val="0"/>
          <w:divBdr>
            <w:top w:val="none" w:sz="0" w:space="0" w:color="auto"/>
            <w:left w:val="none" w:sz="0" w:space="0" w:color="auto"/>
            <w:bottom w:val="none" w:sz="0" w:space="0" w:color="auto"/>
            <w:right w:val="none" w:sz="0" w:space="0" w:color="auto"/>
          </w:divBdr>
        </w:div>
        <w:div w:id="952705982">
          <w:marLeft w:val="0"/>
          <w:marRight w:val="0"/>
          <w:marTop w:val="0"/>
          <w:marBottom w:val="0"/>
          <w:divBdr>
            <w:top w:val="none" w:sz="0" w:space="0" w:color="auto"/>
            <w:left w:val="none" w:sz="0" w:space="0" w:color="auto"/>
            <w:bottom w:val="none" w:sz="0" w:space="0" w:color="auto"/>
            <w:right w:val="none" w:sz="0" w:space="0" w:color="auto"/>
          </w:divBdr>
        </w:div>
      </w:divsChild>
    </w:div>
    <w:div w:id="1313558011">
      <w:bodyDiv w:val="1"/>
      <w:marLeft w:val="0"/>
      <w:marRight w:val="0"/>
      <w:marTop w:val="0"/>
      <w:marBottom w:val="0"/>
      <w:divBdr>
        <w:top w:val="none" w:sz="0" w:space="0" w:color="auto"/>
        <w:left w:val="none" w:sz="0" w:space="0" w:color="auto"/>
        <w:bottom w:val="none" w:sz="0" w:space="0" w:color="auto"/>
        <w:right w:val="none" w:sz="0" w:space="0" w:color="auto"/>
      </w:divBdr>
    </w:div>
    <w:div w:id="1454788434">
      <w:bodyDiv w:val="1"/>
      <w:marLeft w:val="0"/>
      <w:marRight w:val="0"/>
      <w:marTop w:val="0"/>
      <w:marBottom w:val="0"/>
      <w:divBdr>
        <w:top w:val="none" w:sz="0" w:space="0" w:color="auto"/>
        <w:left w:val="none" w:sz="0" w:space="0" w:color="auto"/>
        <w:bottom w:val="none" w:sz="0" w:space="0" w:color="auto"/>
        <w:right w:val="none" w:sz="0" w:space="0" w:color="auto"/>
      </w:divBdr>
    </w:div>
    <w:div w:id="1474444615">
      <w:bodyDiv w:val="1"/>
      <w:marLeft w:val="0"/>
      <w:marRight w:val="0"/>
      <w:marTop w:val="0"/>
      <w:marBottom w:val="0"/>
      <w:divBdr>
        <w:top w:val="none" w:sz="0" w:space="0" w:color="auto"/>
        <w:left w:val="none" w:sz="0" w:space="0" w:color="auto"/>
        <w:bottom w:val="none" w:sz="0" w:space="0" w:color="auto"/>
        <w:right w:val="none" w:sz="0" w:space="0" w:color="auto"/>
      </w:divBdr>
    </w:div>
    <w:div w:id="1502503999">
      <w:bodyDiv w:val="1"/>
      <w:marLeft w:val="0"/>
      <w:marRight w:val="0"/>
      <w:marTop w:val="0"/>
      <w:marBottom w:val="0"/>
      <w:divBdr>
        <w:top w:val="none" w:sz="0" w:space="0" w:color="auto"/>
        <w:left w:val="none" w:sz="0" w:space="0" w:color="auto"/>
        <w:bottom w:val="none" w:sz="0" w:space="0" w:color="auto"/>
        <w:right w:val="none" w:sz="0" w:space="0" w:color="auto"/>
      </w:divBdr>
    </w:div>
    <w:div w:id="1624461321">
      <w:bodyDiv w:val="1"/>
      <w:marLeft w:val="0"/>
      <w:marRight w:val="0"/>
      <w:marTop w:val="0"/>
      <w:marBottom w:val="0"/>
      <w:divBdr>
        <w:top w:val="none" w:sz="0" w:space="0" w:color="auto"/>
        <w:left w:val="none" w:sz="0" w:space="0" w:color="auto"/>
        <w:bottom w:val="none" w:sz="0" w:space="0" w:color="auto"/>
        <w:right w:val="none" w:sz="0" w:space="0" w:color="auto"/>
      </w:divBdr>
    </w:div>
    <w:div w:id="1663116900">
      <w:bodyDiv w:val="1"/>
      <w:marLeft w:val="0"/>
      <w:marRight w:val="0"/>
      <w:marTop w:val="0"/>
      <w:marBottom w:val="0"/>
      <w:divBdr>
        <w:top w:val="none" w:sz="0" w:space="0" w:color="auto"/>
        <w:left w:val="none" w:sz="0" w:space="0" w:color="auto"/>
        <w:bottom w:val="none" w:sz="0" w:space="0" w:color="auto"/>
        <w:right w:val="none" w:sz="0" w:space="0" w:color="auto"/>
      </w:divBdr>
    </w:div>
    <w:div w:id="1708331381">
      <w:bodyDiv w:val="1"/>
      <w:marLeft w:val="0"/>
      <w:marRight w:val="0"/>
      <w:marTop w:val="0"/>
      <w:marBottom w:val="0"/>
      <w:divBdr>
        <w:top w:val="none" w:sz="0" w:space="0" w:color="auto"/>
        <w:left w:val="none" w:sz="0" w:space="0" w:color="auto"/>
        <w:bottom w:val="none" w:sz="0" w:space="0" w:color="auto"/>
        <w:right w:val="none" w:sz="0" w:space="0" w:color="auto"/>
      </w:divBdr>
    </w:div>
    <w:div w:id="1781794963">
      <w:bodyDiv w:val="1"/>
      <w:marLeft w:val="0"/>
      <w:marRight w:val="0"/>
      <w:marTop w:val="0"/>
      <w:marBottom w:val="0"/>
      <w:divBdr>
        <w:top w:val="none" w:sz="0" w:space="0" w:color="auto"/>
        <w:left w:val="none" w:sz="0" w:space="0" w:color="auto"/>
        <w:bottom w:val="none" w:sz="0" w:space="0" w:color="auto"/>
        <w:right w:val="none" w:sz="0" w:space="0" w:color="auto"/>
      </w:divBdr>
    </w:div>
    <w:div w:id="1805730606">
      <w:bodyDiv w:val="1"/>
      <w:marLeft w:val="0"/>
      <w:marRight w:val="0"/>
      <w:marTop w:val="0"/>
      <w:marBottom w:val="0"/>
      <w:divBdr>
        <w:top w:val="none" w:sz="0" w:space="0" w:color="auto"/>
        <w:left w:val="none" w:sz="0" w:space="0" w:color="auto"/>
        <w:bottom w:val="none" w:sz="0" w:space="0" w:color="auto"/>
        <w:right w:val="none" w:sz="0" w:space="0" w:color="auto"/>
      </w:divBdr>
    </w:div>
    <w:div w:id="1827471799">
      <w:bodyDiv w:val="1"/>
      <w:marLeft w:val="0"/>
      <w:marRight w:val="0"/>
      <w:marTop w:val="0"/>
      <w:marBottom w:val="0"/>
      <w:divBdr>
        <w:top w:val="none" w:sz="0" w:space="0" w:color="auto"/>
        <w:left w:val="none" w:sz="0" w:space="0" w:color="auto"/>
        <w:bottom w:val="none" w:sz="0" w:space="0" w:color="auto"/>
        <w:right w:val="none" w:sz="0" w:space="0" w:color="auto"/>
      </w:divBdr>
    </w:div>
    <w:div w:id="2008704751">
      <w:bodyDiv w:val="1"/>
      <w:marLeft w:val="0"/>
      <w:marRight w:val="0"/>
      <w:marTop w:val="0"/>
      <w:marBottom w:val="0"/>
      <w:divBdr>
        <w:top w:val="none" w:sz="0" w:space="0" w:color="auto"/>
        <w:left w:val="none" w:sz="0" w:space="0" w:color="auto"/>
        <w:bottom w:val="none" w:sz="0" w:space="0" w:color="auto"/>
        <w:right w:val="none" w:sz="0" w:space="0" w:color="auto"/>
      </w:divBdr>
    </w:div>
    <w:div w:id="2029872348">
      <w:bodyDiv w:val="1"/>
      <w:marLeft w:val="0"/>
      <w:marRight w:val="0"/>
      <w:marTop w:val="0"/>
      <w:marBottom w:val="0"/>
      <w:divBdr>
        <w:top w:val="none" w:sz="0" w:space="0" w:color="auto"/>
        <w:left w:val="none" w:sz="0" w:space="0" w:color="auto"/>
        <w:bottom w:val="none" w:sz="0" w:space="0" w:color="auto"/>
        <w:right w:val="none" w:sz="0" w:space="0" w:color="auto"/>
      </w:divBdr>
    </w:div>
    <w:div w:id="2036424036">
      <w:bodyDiv w:val="1"/>
      <w:marLeft w:val="0"/>
      <w:marRight w:val="0"/>
      <w:marTop w:val="0"/>
      <w:marBottom w:val="0"/>
      <w:divBdr>
        <w:top w:val="none" w:sz="0" w:space="0" w:color="auto"/>
        <w:left w:val="none" w:sz="0" w:space="0" w:color="auto"/>
        <w:bottom w:val="none" w:sz="0" w:space="0" w:color="auto"/>
        <w:right w:val="none" w:sz="0" w:space="0" w:color="auto"/>
      </w:divBdr>
    </w:div>
    <w:div w:id="2048527405">
      <w:bodyDiv w:val="1"/>
      <w:marLeft w:val="0"/>
      <w:marRight w:val="0"/>
      <w:marTop w:val="0"/>
      <w:marBottom w:val="0"/>
      <w:divBdr>
        <w:top w:val="none" w:sz="0" w:space="0" w:color="auto"/>
        <w:left w:val="none" w:sz="0" w:space="0" w:color="auto"/>
        <w:bottom w:val="none" w:sz="0" w:space="0" w:color="auto"/>
        <w:right w:val="none" w:sz="0" w:space="0" w:color="auto"/>
      </w:divBdr>
    </w:div>
    <w:div w:id="2065255419">
      <w:bodyDiv w:val="1"/>
      <w:marLeft w:val="0"/>
      <w:marRight w:val="0"/>
      <w:marTop w:val="0"/>
      <w:marBottom w:val="0"/>
      <w:divBdr>
        <w:top w:val="none" w:sz="0" w:space="0" w:color="auto"/>
        <w:left w:val="none" w:sz="0" w:space="0" w:color="auto"/>
        <w:bottom w:val="none" w:sz="0" w:space="0" w:color="auto"/>
        <w:right w:val="none" w:sz="0" w:space="0" w:color="auto"/>
      </w:divBdr>
    </w:div>
    <w:div w:id="2087459285">
      <w:bodyDiv w:val="1"/>
      <w:marLeft w:val="0"/>
      <w:marRight w:val="0"/>
      <w:marTop w:val="0"/>
      <w:marBottom w:val="0"/>
      <w:divBdr>
        <w:top w:val="none" w:sz="0" w:space="0" w:color="auto"/>
        <w:left w:val="none" w:sz="0" w:space="0" w:color="auto"/>
        <w:bottom w:val="none" w:sz="0" w:space="0" w:color="auto"/>
        <w:right w:val="none" w:sz="0" w:space="0" w:color="auto"/>
      </w:divBdr>
    </w:div>
    <w:div w:id="2143494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919444-B135-4741-AF76-CE7230765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801</TotalTime>
  <Pages>8</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Fasih Ahmad Janjua</cp:lastModifiedBy>
  <cp:revision>114</cp:revision>
  <cp:lastPrinted>2017-09-08T07:55:00Z</cp:lastPrinted>
  <dcterms:created xsi:type="dcterms:W3CDTF">2023-02-08T10:33:00Z</dcterms:created>
  <dcterms:modified xsi:type="dcterms:W3CDTF">2026-08-17T16:02:00Z</dcterms:modified>
</cp:coreProperties>
</file>