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1F9A" w14:textId="77777777" w:rsidR="00932B22" w:rsidRDefault="00727971">
      <w:pPr>
        <w:pStyle w:val="Heading1"/>
      </w:pPr>
      <w:r>
        <w:t>Freelancer Performance &amp; Forecasting Dashboard – Final Report</w:t>
      </w:r>
    </w:p>
    <w:p w14:paraId="53394D2E" w14:textId="77777777" w:rsidR="00932B22" w:rsidRDefault="00727971">
      <w:pPr>
        <w:pStyle w:val="Heading2"/>
      </w:pPr>
      <w:r>
        <w:t>1. Project Objective</w:t>
      </w:r>
    </w:p>
    <w:p w14:paraId="5852CFAD" w14:textId="77777777" w:rsidR="00932B22" w:rsidRDefault="00727971">
      <w:r>
        <w:t>To analyze freelancer earnings, ratings, and client retention across multiple platforms, and to forecast future performance metrics including earnings, hourly rates, and job success rates.</w:t>
      </w:r>
    </w:p>
    <w:p w14:paraId="7BF60440" w14:textId="77777777" w:rsidR="00932B22" w:rsidRDefault="00727971">
      <w:pPr>
        <w:pStyle w:val="Heading2"/>
      </w:pPr>
      <w:r>
        <w:t>2. Data Overview</w:t>
      </w:r>
    </w:p>
    <w:p w14:paraId="280DF460" w14:textId="3B0F255B" w:rsidR="00932B22" w:rsidRDefault="00727971">
      <w:r>
        <w:t>• Data Source</w:t>
      </w:r>
    </w:p>
    <w:p w14:paraId="3A64DAB8" w14:textId="5DC19710" w:rsidR="00932B22" w:rsidRDefault="00727971">
      <w:r>
        <w:t>• Data Size</w:t>
      </w:r>
    </w:p>
    <w:p w14:paraId="4A27A880" w14:textId="324E9D5C" w:rsidR="00932B22" w:rsidRDefault="00727971">
      <w:r>
        <w:t>• Timeframe</w:t>
      </w:r>
    </w:p>
    <w:p w14:paraId="6E78004D" w14:textId="77777777" w:rsidR="00932B22" w:rsidRDefault="00727971">
      <w:r>
        <w:t>• Key Columns: Job Category, Platform, Experience Level, Client Region, Earnings (USD), Hourly Rate, Success Rate, Rehire Rate, Client Rating.</w:t>
      </w:r>
    </w:p>
    <w:p w14:paraId="0CB086F5" w14:textId="77777777" w:rsidR="00932B22" w:rsidRDefault="00727971">
      <w:pPr>
        <w:pStyle w:val="Heading2"/>
      </w:pPr>
      <w:r>
        <w:t>3. Tools Used</w:t>
      </w:r>
    </w:p>
    <w:p w14:paraId="6B361794" w14:textId="77777777" w:rsidR="00932B22" w:rsidRDefault="00727971">
      <w:r>
        <w:t>• Tableau – Dashboard creation &amp; forecasting</w:t>
      </w:r>
    </w:p>
    <w:p w14:paraId="153379E9" w14:textId="77777777" w:rsidR="00932B22" w:rsidRDefault="00727971">
      <w:r>
        <w:t>• Excel – Data cleaning &amp; preprocessing</w:t>
      </w:r>
    </w:p>
    <w:p w14:paraId="72D89DE8" w14:textId="77777777" w:rsidR="00932B22" w:rsidRDefault="00727971">
      <w:pPr>
        <w:pStyle w:val="Heading2"/>
      </w:pPr>
      <w:r>
        <w:t>4. Key Findings (Updated Metrics)</w:t>
      </w:r>
    </w:p>
    <w:p w14:paraId="7B2ECB4F" w14:textId="77777777" w:rsidR="00932B22" w:rsidRDefault="00727971">
      <w:r>
        <w:t>• Total Earnings: $9,784,255</w:t>
      </w:r>
    </w:p>
    <w:p w14:paraId="4D3A839E" w14:textId="77777777" w:rsidR="00932B22" w:rsidRDefault="00727971">
      <w:r>
        <w:t>• Average Success Rate: 75.0%</w:t>
      </w:r>
    </w:p>
    <w:p w14:paraId="58D83038" w14:textId="77777777" w:rsidR="00932B22" w:rsidRDefault="00727971">
      <w:r>
        <w:t>• Average Client Rating: 4.0 / 5</w:t>
      </w:r>
    </w:p>
    <w:p w14:paraId="78BEBCCA" w14:textId="77777777" w:rsidR="00932B22" w:rsidRDefault="00727971">
      <w:r>
        <w:t>• Average Rehire Rate: 44.6%</w:t>
      </w:r>
    </w:p>
    <w:p w14:paraId="485D9987" w14:textId="77777777" w:rsidR="00932B22" w:rsidRDefault="00727971">
      <w:r>
        <w:t>• Average Hourly Rate: $52.6</w:t>
      </w:r>
    </w:p>
    <w:p w14:paraId="49D7AB88" w14:textId="77777777" w:rsidR="00932B22" w:rsidRDefault="00727971">
      <w:r>
        <w:t>• Top Earning Categories: Graphic Design, App Development, and Customer Support dominate earnings share.</w:t>
      </w:r>
    </w:p>
    <w:p w14:paraId="71DC51ED" w14:textId="77777777" w:rsidR="00932B22" w:rsidRDefault="00727971">
      <w:r>
        <w:t>• Experience Impact: Intermediate freelancers hold the largest share of hourly rate earnings (34.0%).</w:t>
      </w:r>
    </w:p>
    <w:p w14:paraId="2C3FE2EA" w14:textId="77777777" w:rsidR="00932B22" w:rsidRDefault="00727971">
      <w:r>
        <w:t>• Platform Insights: Upwork shows the highest rehire rate for experts (22.6%), while Toptal leads in beginner retention (21.5%).</w:t>
      </w:r>
    </w:p>
    <w:p w14:paraId="29F1018D" w14:textId="77777777" w:rsidR="00932B22" w:rsidRDefault="00727971">
      <w:pPr>
        <w:pStyle w:val="Heading2"/>
      </w:pPr>
      <w:r>
        <w:t>5. Forecast Insights (Dec 2024 – Oct 2025)</w:t>
      </w:r>
    </w:p>
    <w:p w14:paraId="1DD55032" w14:textId="77777777" w:rsidR="00932B22" w:rsidRDefault="00727971">
      <w:r>
        <w:t>• Earnings: Expected to stabilize around $403,691/month by August 2025.</w:t>
      </w:r>
    </w:p>
    <w:p w14:paraId="1B725D11" w14:textId="0DBA5C3D" w:rsidR="00932B22" w:rsidRDefault="00727971">
      <w:r>
        <w:t xml:space="preserve">• Hourly Rate: Predicted to be ~$4,333 (Monthly) </w:t>
      </w:r>
      <w:r>
        <w:t>by October 2025.</w:t>
      </w:r>
    </w:p>
    <w:p w14:paraId="0D6912EC" w14:textId="77777777" w:rsidR="00932B22" w:rsidRDefault="00727971">
      <w:r>
        <w:lastRenderedPageBreak/>
        <w:t>• Success Rate: Slight decline from 6.379 to 5.964 expected over the period.</w:t>
      </w:r>
    </w:p>
    <w:p w14:paraId="13078EA0" w14:textId="77777777" w:rsidR="00932B22" w:rsidRDefault="00727971">
      <w:pPr>
        <w:pStyle w:val="Heading2"/>
      </w:pPr>
      <w:r>
        <w:t>6. Recommendations (Measurable)</w:t>
      </w:r>
    </w:p>
    <w:p w14:paraId="23F74E05" w14:textId="77777777" w:rsidR="00932B22" w:rsidRDefault="00727971">
      <w:r>
        <w:t>• Increase Rehire Rate: Target a +5% improvement by focusing on client follow-ups and retention strategies.</w:t>
      </w:r>
    </w:p>
    <w:p w14:paraId="6178CAA4" w14:textId="77777777" w:rsidR="00932B22" w:rsidRDefault="00727971">
      <w:r>
        <w:t>• Skill Upskilling: Invest in training for high-demand categories (e.g., Web Development, App Development) to boost hourly rates by at least $5 within 12 months.</w:t>
      </w:r>
    </w:p>
    <w:p w14:paraId="7202D196" w14:textId="77777777" w:rsidR="00932B22" w:rsidRDefault="00727971">
      <w:r>
        <w:t>• Platform Optimization: Allocate 20–25% more effort on platforms with higher rehire and hourly rates (e.g., Upwork, Toptal).</w:t>
      </w:r>
    </w:p>
    <w:p w14:paraId="712F69CA" w14:textId="77777777" w:rsidR="00932B22" w:rsidRDefault="00727971">
      <w:r>
        <w:t>• Client Rating Improvement: Aim to improve average rating from 4.0 to 4.3 within a year by enhancing client communication and delivery timelines.</w:t>
      </w:r>
    </w:p>
    <w:p w14:paraId="42FA65CA" w14:textId="77777777" w:rsidR="00932B22" w:rsidRDefault="00727971">
      <w:pPr>
        <w:pStyle w:val="Heading2"/>
      </w:pPr>
      <w:r>
        <w:t>7. Limitations</w:t>
      </w:r>
    </w:p>
    <w:p w14:paraId="1B1FD685" w14:textId="77777777" w:rsidR="00932B22" w:rsidRDefault="00727971">
      <w:r>
        <w:t>• Dataset uses historical &amp; simulated data for forecasting.</w:t>
      </w:r>
    </w:p>
    <w:p w14:paraId="2F756184" w14:textId="77777777" w:rsidR="00932B22" w:rsidRDefault="00727971">
      <w:r>
        <w:t>• No seasonal adjustment for external market factors.</w:t>
      </w:r>
    </w:p>
    <w:p w14:paraId="452ADD72" w14:textId="77777777" w:rsidR="00932B22" w:rsidRDefault="00727971">
      <w:pPr>
        <w:pStyle w:val="Heading2"/>
      </w:pPr>
      <w:r>
        <w:t>8. Conclusion</w:t>
      </w:r>
    </w:p>
    <w:p w14:paraId="187E25C0" w14:textId="77777777" w:rsidR="00932B22" w:rsidRDefault="00727971">
      <w:r>
        <w:t>The dashboard offers a comprehensive view of freelancer performance and future projections, helping freelancers and platforms identify improvement areas, forecast revenue, and optimize resource allocation.</w:t>
      </w:r>
    </w:p>
    <w:sectPr w:rsidR="00932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316425">
    <w:abstractNumId w:val="8"/>
  </w:num>
  <w:num w:numId="2" w16cid:durableId="718209299">
    <w:abstractNumId w:val="6"/>
  </w:num>
  <w:num w:numId="3" w16cid:durableId="28770981">
    <w:abstractNumId w:val="5"/>
  </w:num>
  <w:num w:numId="4" w16cid:durableId="1117069689">
    <w:abstractNumId w:val="4"/>
  </w:num>
  <w:num w:numId="5" w16cid:durableId="1024016056">
    <w:abstractNumId w:val="7"/>
  </w:num>
  <w:num w:numId="6" w16cid:durableId="1287420574">
    <w:abstractNumId w:val="3"/>
  </w:num>
  <w:num w:numId="7" w16cid:durableId="1017272892">
    <w:abstractNumId w:val="2"/>
  </w:num>
  <w:num w:numId="8" w16cid:durableId="268126249">
    <w:abstractNumId w:val="1"/>
  </w:num>
  <w:num w:numId="9" w16cid:durableId="88298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3EAE"/>
    <w:rsid w:val="00727971"/>
    <w:rsid w:val="00932B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2969F"/>
  <w14:defaultImageDpi w14:val="300"/>
  <w15:docId w15:val="{821E2FDF-30A7-4304-B046-094A22BD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Abdulrafiu Imam Musa</cp:lastModifiedBy>
  <cp:revision>2</cp:revision>
  <dcterms:created xsi:type="dcterms:W3CDTF">2025-08-10T17:39:00Z</dcterms:created>
  <dcterms:modified xsi:type="dcterms:W3CDTF">2025-08-10T17:39:00Z</dcterms:modified>
  <cp:category/>
</cp:coreProperties>
</file>