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9F4B" w14:textId="77777777" w:rsidR="00F3130C" w:rsidRPr="00DD165D" w:rsidRDefault="00F3130C" w:rsidP="006C13D4">
      <w:pPr>
        <w:jc w:val="both"/>
        <w:rPr>
          <w:rFonts w:asciiTheme="majorBidi" w:hAnsiTheme="majorBidi" w:cstheme="majorBidi"/>
          <w:b/>
          <w:bCs/>
        </w:rPr>
      </w:pPr>
    </w:p>
    <w:p w14:paraId="58B6B4A1" w14:textId="77777777" w:rsidR="00F618AF" w:rsidRPr="00DD165D" w:rsidRDefault="00F618AF" w:rsidP="00F618AF">
      <w:pPr>
        <w:rPr>
          <w:rFonts w:asciiTheme="majorBidi" w:hAnsiTheme="majorBidi" w:cstheme="majorBidi"/>
          <w:b/>
          <w:bCs/>
        </w:rPr>
      </w:pPr>
    </w:p>
    <w:p w14:paraId="743C5C87" w14:textId="77777777" w:rsidR="00F618AF" w:rsidRPr="00DD165D" w:rsidRDefault="00F618AF" w:rsidP="00F618AF">
      <w:pPr>
        <w:rPr>
          <w:rFonts w:asciiTheme="majorBidi" w:hAnsiTheme="majorBidi" w:cstheme="majorBidi"/>
          <w:b/>
          <w:bCs/>
        </w:rPr>
      </w:pPr>
    </w:p>
    <w:p w14:paraId="4AB6914A" w14:textId="77777777" w:rsidR="00F618AF" w:rsidRPr="00DD165D" w:rsidRDefault="00F618AF" w:rsidP="00F618AF">
      <w:pPr>
        <w:rPr>
          <w:rFonts w:asciiTheme="majorBidi" w:hAnsiTheme="majorBidi" w:cstheme="majorBidi"/>
          <w:b/>
          <w:bCs/>
        </w:rPr>
      </w:pPr>
    </w:p>
    <w:p w14:paraId="58F0B39A" w14:textId="77777777" w:rsidR="00F618AF" w:rsidRPr="00DD165D" w:rsidRDefault="00F618AF" w:rsidP="00F618AF">
      <w:pPr>
        <w:rPr>
          <w:rFonts w:asciiTheme="majorBidi" w:hAnsiTheme="majorBidi" w:cstheme="majorBidi"/>
          <w:b/>
          <w:bCs/>
        </w:rPr>
      </w:pPr>
    </w:p>
    <w:p w14:paraId="2526EE1E" w14:textId="7B44A98B" w:rsidR="00F618AF" w:rsidRPr="00DD165D" w:rsidRDefault="000A2D1C" w:rsidP="000E523F">
      <w:pPr>
        <w:pStyle w:val="Title"/>
        <w:jc w:val="center"/>
        <w:rPr>
          <w:rFonts w:asciiTheme="majorBidi" w:hAnsiTheme="majorBidi"/>
          <w:color w:val="215E99" w:themeColor="text2" w:themeTint="BF"/>
          <w:sz w:val="24"/>
          <w:szCs w:val="24"/>
        </w:rPr>
      </w:pPr>
      <w:r w:rsidRPr="00DD165D">
        <w:rPr>
          <w:rFonts w:asciiTheme="majorBidi" w:hAnsiTheme="majorBidi"/>
          <w:color w:val="215E99" w:themeColor="text2" w:themeTint="BF"/>
          <w:sz w:val="24"/>
          <w:szCs w:val="24"/>
        </w:rPr>
        <w:t>Refinery Profit Maximization</w:t>
      </w:r>
    </w:p>
    <w:p w14:paraId="6189C033" w14:textId="474196EB" w:rsidR="00F618AF" w:rsidRPr="00DD165D" w:rsidRDefault="00F618AF" w:rsidP="000E523F">
      <w:pPr>
        <w:pStyle w:val="Title"/>
        <w:jc w:val="center"/>
        <w:rPr>
          <w:rFonts w:asciiTheme="majorBidi" w:hAnsiTheme="majorBidi"/>
          <w:color w:val="215E99" w:themeColor="text2" w:themeTint="BF"/>
          <w:sz w:val="24"/>
          <w:szCs w:val="24"/>
        </w:rPr>
      </w:pPr>
      <w:r w:rsidRPr="00DD165D">
        <w:rPr>
          <w:rFonts w:asciiTheme="majorBidi" w:hAnsiTheme="majorBidi"/>
          <w:color w:val="215E99" w:themeColor="text2" w:themeTint="BF"/>
          <w:sz w:val="24"/>
          <w:szCs w:val="24"/>
        </w:rPr>
        <w:t>EBGN-</w:t>
      </w:r>
      <w:r w:rsidR="000A2D1C" w:rsidRPr="00DD165D">
        <w:rPr>
          <w:rFonts w:asciiTheme="majorBidi" w:hAnsiTheme="majorBidi"/>
          <w:color w:val="215E99" w:themeColor="text2" w:themeTint="BF"/>
          <w:sz w:val="24"/>
          <w:szCs w:val="24"/>
        </w:rPr>
        <w:t>645</w:t>
      </w:r>
    </w:p>
    <w:p w14:paraId="7C9F536B" w14:textId="0FF086AD" w:rsidR="00F618AF" w:rsidRPr="00DD165D" w:rsidRDefault="000A2D1C" w:rsidP="000E523F">
      <w:pPr>
        <w:jc w:val="center"/>
        <w:rPr>
          <w:rFonts w:asciiTheme="majorBidi" w:hAnsiTheme="majorBidi" w:cstheme="majorBidi"/>
          <w:color w:val="215E99" w:themeColor="text2" w:themeTint="BF"/>
        </w:rPr>
      </w:pPr>
      <w:r w:rsidRPr="00DD165D">
        <w:rPr>
          <w:rFonts w:asciiTheme="majorBidi" w:hAnsiTheme="majorBidi" w:cstheme="majorBidi"/>
          <w:color w:val="215E99" w:themeColor="text2" w:themeTint="BF"/>
        </w:rPr>
        <w:t>FALL</w:t>
      </w:r>
      <w:r w:rsidR="00F618AF" w:rsidRPr="00DD165D">
        <w:rPr>
          <w:rFonts w:asciiTheme="majorBidi" w:hAnsiTheme="majorBidi" w:cstheme="majorBidi"/>
          <w:color w:val="215E99" w:themeColor="text2" w:themeTint="BF"/>
        </w:rPr>
        <w:t xml:space="preserve"> 2025</w:t>
      </w:r>
    </w:p>
    <w:p w14:paraId="0750297C" w14:textId="77777777" w:rsidR="00F618AF" w:rsidRPr="00DD165D" w:rsidRDefault="00F618AF" w:rsidP="00F618AF">
      <w:pPr>
        <w:rPr>
          <w:rFonts w:asciiTheme="majorBidi" w:hAnsiTheme="majorBidi" w:cstheme="majorBidi"/>
          <w:b/>
          <w:bCs/>
          <w:color w:val="215E99" w:themeColor="text2" w:themeTint="BF"/>
        </w:rPr>
      </w:pPr>
    </w:p>
    <w:p w14:paraId="29542608" w14:textId="77777777" w:rsidR="00F618AF" w:rsidRPr="00DD165D" w:rsidRDefault="00F618AF" w:rsidP="00F618AF">
      <w:pPr>
        <w:rPr>
          <w:rFonts w:asciiTheme="majorBidi" w:hAnsiTheme="majorBidi" w:cstheme="majorBidi"/>
          <w:b/>
          <w:bCs/>
          <w:color w:val="215E99" w:themeColor="text2" w:themeTint="BF"/>
        </w:rPr>
      </w:pPr>
    </w:p>
    <w:p w14:paraId="1C43CC49" w14:textId="1DF376EA" w:rsidR="00F618AF" w:rsidRPr="00DD165D" w:rsidRDefault="000A2D1C" w:rsidP="000A2D1C">
      <w:pPr>
        <w:pStyle w:val="Title"/>
        <w:rPr>
          <w:rFonts w:asciiTheme="majorBidi" w:hAnsiTheme="majorBidi"/>
          <w:b/>
          <w:bCs/>
          <w:sz w:val="24"/>
          <w:szCs w:val="24"/>
        </w:rPr>
      </w:pPr>
      <w:r w:rsidRPr="00DD165D">
        <w:rPr>
          <w:rFonts w:asciiTheme="majorBidi" w:hAnsiTheme="majorBidi"/>
          <w:color w:val="215E99" w:themeColor="text2" w:themeTint="BF"/>
          <w:sz w:val="24"/>
          <w:szCs w:val="24"/>
        </w:rPr>
        <w:t xml:space="preserve">Final </w:t>
      </w:r>
      <w:r w:rsidR="00F618AF" w:rsidRPr="00DD165D">
        <w:rPr>
          <w:rFonts w:asciiTheme="majorBidi" w:hAnsiTheme="majorBidi"/>
          <w:color w:val="215E99" w:themeColor="text2" w:themeTint="BF"/>
          <w:sz w:val="24"/>
          <w:szCs w:val="24"/>
        </w:rPr>
        <w:t xml:space="preserve">Project </w:t>
      </w:r>
    </w:p>
    <w:p w14:paraId="7000DC04" w14:textId="2A59DACC" w:rsidR="00F618AF" w:rsidRPr="00DD165D" w:rsidRDefault="00F618AF" w:rsidP="000A2D1C">
      <w:pPr>
        <w:rPr>
          <w:rFonts w:asciiTheme="majorBidi" w:hAnsiTheme="majorBidi" w:cstheme="majorBidi"/>
          <w:b/>
          <w:bCs/>
          <w:color w:val="215E99" w:themeColor="text2" w:themeTint="BF"/>
        </w:rPr>
      </w:pPr>
      <w:r w:rsidRPr="00DD165D">
        <w:rPr>
          <w:rFonts w:asciiTheme="majorBidi" w:hAnsiTheme="majorBidi" w:cstheme="majorBidi"/>
          <w:b/>
          <w:bCs/>
          <w:color w:val="215E99" w:themeColor="text2" w:themeTint="BF"/>
        </w:rPr>
        <w:t>Abdulrahman Alturki</w:t>
      </w:r>
    </w:p>
    <w:p w14:paraId="6C057AF0" w14:textId="1EE684E8" w:rsidR="00F618AF" w:rsidRPr="00DD165D" w:rsidRDefault="000A2D1C" w:rsidP="00F618AF">
      <w:pPr>
        <w:rPr>
          <w:rFonts w:asciiTheme="majorBidi" w:hAnsiTheme="majorBidi" w:cstheme="majorBidi"/>
          <w:b/>
          <w:bCs/>
          <w:color w:val="215E99" w:themeColor="text2" w:themeTint="BF"/>
        </w:rPr>
      </w:pPr>
      <w:r w:rsidRPr="00DD165D">
        <w:rPr>
          <w:rFonts w:asciiTheme="majorBidi" w:hAnsiTheme="majorBidi" w:cstheme="majorBidi"/>
          <w:b/>
          <w:bCs/>
          <w:color w:val="215E99" w:themeColor="text2" w:themeTint="BF"/>
        </w:rPr>
        <w:t>12</w:t>
      </w:r>
      <w:r w:rsidR="00F618AF" w:rsidRPr="00DD165D">
        <w:rPr>
          <w:rFonts w:asciiTheme="majorBidi" w:hAnsiTheme="majorBidi" w:cstheme="majorBidi"/>
          <w:b/>
          <w:bCs/>
          <w:color w:val="215E99" w:themeColor="text2" w:themeTint="BF"/>
        </w:rPr>
        <w:t>/</w:t>
      </w:r>
      <w:r w:rsidRPr="00DD165D">
        <w:rPr>
          <w:rFonts w:asciiTheme="majorBidi" w:hAnsiTheme="majorBidi" w:cstheme="majorBidi"/>
          <w:b/>
          <w:bCs/>
          <w:color w:val="215E99" w:themeColor="text2" w:themeTint="BF"/>
        </w:rPr>
        <w:t>1</w:t>
      </w:r>
      <w:r w:rsidR="005558DE" w:rsidRPr="00DD165D">
        <w:rPr>
          <w:rFonts w:asciiTheme="majorBidi" w:hAnsiTheme="majorBidi" w:cstheme="majorBidi"/>
          <w:b/>
          <w:bCs/>
          <w:color w:val="215E99" w:themeColor="text2" w:themeTint="BF"/>
        </w:rPr>
        <w:t>5</w:t>
      </w:r>
      <w:r w:rsidR="00F618AF" w:rsidRPr="00DD165D">
        <w:rPr>
          <w:rFonts w:asciiTheme="majorBidi" w:hAnsiTheme="majorBidi" w:cstheme="majorBidi"/>
          <w:b/>
          <w:bCs/>
          <w:color w:val="215E99" w:themeColor="text2" w:themeTint="BF"/>
        </w:rPr>
        <w:t>/2025</w:t>
      </w:r>
    </w:p>
    <w:p w14:paraId="294A4233" w14:textId="77777777" w:rsidR="00F618AF" w:rsidRPr="00DD165D" w:rsidRDefault="00F618AF" w:rsidP="00F618AF">
      <w:pPr>
        <w:rPr>
          <w:rFonts w:asciiTheme="majorBidi" w:hAnsiTheme="majorBidi" w:cstheme="majorBidi"/>
          <w:b/>
          <w:bCs/>
          <w:color w:val="215E99" w:themeColor="text2" w:themeTint="BF"/>
        </w:rPr>
      </w:pPr>
    </w:p>
    <w:p w14:paraId="20DA5F7E" w14:textId="77777777" w:rsidR="00F618AF" w:rsidRPr="00DD165D" w:rsidRDefault="00F618AF" w:rsidP="00F618AF">
      <w:pPr>
        <w:rPr>
          <w:rFonts w:asciiTheme="majorBidi" w:hAnsiTheme="majorBidi" w:cstheme="majorBidi"/>
          <w:b/>
          <w:bCs/>
          <w:color w:val="215E99" w:themeColor="text2" w:themeTint="BF"/>
        </w:rPr>
      </w:pPr>
    </w:p>
    <w:p w14:paraId="748E2AC1" w14:textId="77777777" w:rsidR="00F618AF" w:rsidRPr="00DD165D" w:rsidRDefault="00F618AF" w:rsidP="00F618AF">
      <w:pPr>
        <w:rPr>
          <w:rFonts w:asciiTheme="majorBidi" w:hAnsiTheme="majorBidi" w:cstheme="majorBidi"/>
          <w:b/>
          <w:bCs/>
          <w:color w:val="215E99" w:themeColor="text2" w:themeTint="BF"/>
        </w:rPr>
      </w:pPr>
    </w:p>
    <w:p w14:paraId="0D0B20FB" w14:textId="77777777" w:rsidR="00F618AF" w:rsidRDefault="00F618AF" w:rsidP="00F618AF">
      <w:pPr>
        <w:rPr>
          <w:rFonts w:asciiTheme="majorBidi" w:hAnsiTheme="majorBidi" w:cstheme="majorBidi"/>
          <w:b/>
          <w:bCs/>
        </w:rPr>
      </w:pPr>
    </w:p>
    <w:p w14:paraId="058DBED0" w14:textId="77777777" w:rsidR="00582B39" w:rsidRDefault="00582B39" w:rsidP="00F618AF">
      <w:pPr>
        <w:rPr>
          <w:rFonts w:asciiTheme="majorBidi" w:hAnsiTheme="majorBidi" w:cstheme="majorBidi"/>
          <w:b/>
          <w:bCs/>
        </w:rPr>
      </w:pPr>
    </w:p>
    <w:p w14:paraId="40BF8145" w14:textId="77777777" w:rsidR="00582B39" w:rsidRDefault="00582B39" w:rsidP="00F618AF">
      <w:pPr>
        <w:rPr>
          <w:rFonts w:asciiTheme="majorBidi" w:hAnsiTheme="majorBidi" w:cstheme="majorBidi"/>
          <w:b/>
          <w:bCs/>
        </w:rPr>
      </w:pPr>
    </w:p>
    <w:p w14:paraId="5C13066B" w14:textId="77777777" w:rsidR="00582B39" w:rsidRDefault="00582B39" w:rsidP="00F618AF">
      <w:pPr>
        <w:rPr>
          <w:rFonts w:asciiTheme="majorBidi" w:hAnsiTheme="majorBidi" w:cstheme="majorBidi"/>
          <w:b/>
          <w:bCs/>
        </w:rPr>
      </w:pPr>
    </w:p>
    <w:p w14:paraId="0DFA6E84" w14:textId="77777777" w:rsidR="00582B39" w:rsidRDefault="00582B39" w:rsidP="00F618AF">
      <w:pPr>
        <w:rPr>
          <w:rFonts w:asciiTheme="majorBidi" w:hAnsiTheme="majorBidi" w:cstheme="majorBidi"/>
          <w:b/>
          <w:bCs/>
        </w:rPr>
      </w:pPr>
    </w:p>
    <w:p w14:paraId="3A4F749D" w14:textId="77777777" w:rsidR="00582B39" w:rsidRPr="00DD165D" w:rsidRDefault="00582B39" w:rsidP="00F618AF">
      <w:pPr>
        <w:rPr>
          <w:rFonts w:asciiTheme="majorBidi" w:hAnsiTheme="majorBidi" w:cstheme="majorBidi"/>
          <w:b/>
          <w:bCs/>
        </w:rPr>
      </w:pPr>
    </w:p>
    <w:p w14:paraId="7EFD0230" w14:textId="77777777" w:rsidR="00F618AF" w:rsidRPr="00DD165D" w:rsidRDefault="00F618AF" w:rsidP="00F618AF">
      <w:pPr>
        <w:rPr>
          <w:rFonts w:asciiTheme="majorBidi" w:hAnsiTheme="majorBidi" w:cstheme="majorBidi"/>
          <w:b/>
          <w:bCs/>
        </w:rPr>
      </w:pPr>
    </w:p>
    <w:p w14:paraId="4B49F6CE" w14:textId="77777777" w:rsidR="00F618AF" w:rsidRPr="00DD165D" w:rsidRDefault="00F618AF" w:rsidP="00F618AF">
      <w:pPr>
        <w:rPr>
          <w:rFonts w:asciiTheme="majorBidi" w:hAnsiTheme="majorBidi" w:cstheme="majorBidi"/>
          <w:b/>
          <w:bCs/>
        </w:rPr>
      </w:pPr>
    </w:p>
    <w:p w14:paraId="6F8E10FA" w14:textId="77777777" w:rsidR="00F618AF" w:rsidRPr="00DD165D" w:rsidRDefault="00F618AF" w:rsidP="00F618AF">
      <w:pPr>
        <w:rPr>
          <w:rFonts w:asciiTheme="majorBidi" w:hAnsiTheme="majorBidi" w:cstheme="majorBidi"/>
          <w:b/>
          <w:bCs/>
        </w:rPr>
      </w:pPr>
    </w:p>
    <w:p w14:paraId="19E3D543" w14:textId="77777777" w:rsidR="0031482C" w:rsidRPr="00DD165D" w:rsidRDefault="0031482C" w:rsidP="00F618AF">
      <w:pPr>
        <w:rPr>
          <w:rFonts w:asciiTheme="majorBidi" w:hAnsiTheme="majorBidi" w:cstheme="majorBidi"/>
          <w:b/>
          <w:bCs/>
        </w:rPr>
      </w:pPr>
    </w:p>
    <w:p w14:paraId="45D3C745" w14:textId="77777777" w:rsidR="0031482C" w:rsidRPr="00DD165D" w:rsidRDefault="0031482C" w:rsidP="00F618AF">
      <w:pPr>
        <w:rPr>
          <w:rFonts w:asciiTheme="majorBidi" w:hAnsiTheme="majorBidi" w:cstheme="majorBidi"/>
          <w:b/>
          <w:bCs/>
        </w:rPr>
      </w:pPr>
    </w:p>
    <w:p w14:paraId="0A3EC156" w14:textId="77777777" w:rsidR="0031482C" w:rsidRPr="00DD165D" w:rsidRDefault="0031482C" w:rsidP="00F618AF">
      <w:pPr>
        <w:rPr>
          <w:rFonts w:asciiTheme="majorBidi" w:hAnsiTheme="majorBidi" w:cstheme="majorBidi"/>
          <w:b/>
          <w:bCs/>
        </w:rPr>
      </w:pPr>
    </w:p>
    <w:p w14:paraId="2511E4F6" w14:textId="664F2E9A" w:rsidR="003B5D2F" w:rsidRPr="00DD165D" w:rsidRDefault="003907FB" w:rsidP="003B5D2F">
      <w:pPr>
        <w:rPr>
          <w:rFonts w:asciiTheme="majorBidi" w:hAnsiTheme="majorBidi" w:cstheme="majorBidi"/>
          <w:b/>
          <w:bCs/>
        </w:rPr>
      </w:pPr>
      <w:r w:rsidRPr="00DD165D">
        <w:rPr>
          <w:rFonts w:asciiTheme="majorBidi" w:hAnsiTheme="majorBidi" w:cstheme="majorBidi"/>
          <w:b/>
          <w:bCs/>
        </w:rPr>
        <w:lastRenderedPageBreak/>
        <w:t xml:space="preserve">Table of Contents: </w:t>
      </w:r>
    </w:p>
    <w:sdt>
      <w:sdtPr>
        <w:rPr>
          <w:rFonts w:asciiTheme="majorBidi" w:hAnsiTheme="majorBidi" w:cstheme="majorBidi"/>
        </w:rPr>
        <w:id w:val="425698894"/>
        <w:docPartObj>
          <w:docPartGallery w:val="Table of Contents"/>
          <w:docPartUnique/>
        </w:docPartObj>
      </w:sdtPr>
      <w:sdtContent>
        <w:p w14:paraId="5AA3475E" w14:textId="1D2A2BB8" w:rsidR="00582B39" w:rsidRDefault="003B5D2F">
          <w:pPr>
            <w:pStyle w:val="TOC1"/>
            <w:tabs>
              <w:tab w:val="right" w:leader="dot" w:pos="9350"/>
            </w:tabs>
            <w:rPr>
              <w:noProof/>
              <w:kern w:val="2"/>
              <w:lang w:eastAsia="en-US"/>
              <w14:ligatures w14:val="standardContextual"/>
            </w:rPr>
          </w:pPr>
          <w:r w:rsidRPr="00DD165D">
            <w:rPr>
              <w:rFonts w:asciiTheme="majorBidi" w:hAnsiTheme="majorBidi" w:cstheme="majorBidi"/>
            </w:rPr>
            <w:fldChar w:fldCharType="begin"/>
          </w:r>
          <w:r w:rsidRPr="00DD165D">
            <w:rPr>
              <w:rFonts w:asciiTheme="majorBidi" w:hAnsiTheme="majorBidi" w:cstheme="majorBidi"/>
            </w:rPr>
            <w:instrText>TOC \o "1-9" \z \u \h</w:instrText>
          </w:r>
          <w:r w:rsidRPr="00DD165D">
            <w:rPr>
              <w:rFonts w:asciiTheme="majorBidi" w:hAnsiTheme="majorBidi" w:cstheme="majorBidi"/>
            </w:rPr>
            <w:fldChar w:fldCharType="separate"/>
          </w:r>
          <w:hyperlink w:anchor="_Toc216208658" w:history="1">
            <w:r w:rsidR="00582B39" w:rsidRPr="0022050B">
              <w:rPr>
                <w:rStyle w:val="Hyperlink"/>
                <w:rFonts w:asciiTheme="majorBidi" w:hAnsiTheme="majorBidi"/>
                <w:b/>
                <w:bCs/>
                <w:noProof/>
              </w:rPr>
              <w:t>Executive Summary</w:t>
            </w:r>
            <w:r w:rsidR="00582B39">
              <w:rPr>
                <w:noProof/>
                <w:webHidden/>
              </w:rPr>
              <w:tab/>
            </w:r>
            <w:r w:rsidR="00582B39">
              <w:rPr>
                <w:noProof/>
                <w:webHidden/>
              </w:rPr>
              <w:fldChar w:fldCharType="begin"/>
            </w:r>
            <w:r w:rsidR="00582B39">
              <w:rPr>
                <w:noProof/>
                <w:webHidden/>
              </w:rPr>
              <w:instrText xml:space="preserve"> PAGEREF _Toc216208658 \h </w:instrText>
            </w:r>
            <w:r w:rsidR="00582B39">
              <w:rPr>
                <w:noProof/>
                <w:webHidden/>
              </w:rPr>
            </w:r>
            <w:r w:rsidR="00582B39">
              <w:rPr>
                <w:noProof/>
                <w:webHidden/>
              </w:rPr>
              <w:fldChar w:fldCharType="separate"/>
            </w:r>
            <w:r w:rsidR="00A61DAC">
              <w:rPr>
                <w:noProof/>
                <w:webHidden/>
              </w:rPr>
              <w:t>3</w:t>
            </w:r>
            <w:r w:rsidR="00582B39">
              <w:rPr>
                <w:noProof/>
                <w:webHidden/>
              </w:rPr>
              <w:fldChar w:fldCharType="end"/>
            </w:r>
          </w:hyperlink>
        </w:p>
        <w:p w14:paraId="44F5C567" w14:textId="4F521857" w:rsidR="00582B39" w:rsidRDefault="00582B39">
          <w:pPr>
            <w:pStyle w:val="TOC1"/>
            <w:tabs>
              <w:tab w:val="right" w:leader="dot" w:pos="9350"/>
            </w:tabs>
            <w:rPr>
              <w:noProof/>
              <w:kern w:val="2"/>
              <w:lang w:eastAsia="en-US"/>
              <w14:ligatures w14:val="standardContextual"/>
            </w:rPr>
          </w:pPr>
          <w:hyperlink w:anchor="_Toc216208659" w:history="1">
            <w:r w:rsidRPr="0022050B">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_Toc216208659 \h </w:instrText>
            </w:r>
            <w:r>
              <w:rPr>
                <w:noProof/>
                <w:webHidden/>
              </w:rPr>
            </w:r>
            <w:r>
              <w:rPr>
                <w:noProof/>
                <w:webHidden/>
              </w:rPr>
              <w:fldChar w:fldCharType="separate"/>
            </w:r>
            <w:r w:rsidR="00A61DAC">
              <w:rPr>
                <w:noProof/>
                <w:webHidden/>
              </w:rPr>
              <w:t>4</w:t>
            </w:r>
            <w:r>
              <w:rPr>
                <w:noProof/>
                <w:webHidden/>
              </w:rPr>
              <w:fldChar w:fldCharType="end"/>
            </w:r>
          </w:hyperlink>
        </w:p>
        <w:p w14:paraId="23A2DB9C" w14:textId="1630786B" w:rsidR="00582B39" w:rsidRDefault="00582B39">
          <w:pPr>
            <w:pStyle w:val="TOC1"/>
            <w:tabs>
              <w:tab w:val="right" w:leader="dot" w:pos="9350"/>
            </w:tabs>
            <w:rPr>
              <w:noProof/>
              <w:kern w:val="2"/>
              <w:lang w:eastAsia="en-US"/>
              <w14:ligatures w14:val="standardContextual"/>
            </w:rPr>
          </w:pPr>
          <w:hyperlink w:anchor="_Toc216208660" w:history="1">
            <w:r w:rsidRPr="0022050B">
              <w:rPr>
                <w:rStyle w:val="Hyperlink"/>
                <w:rFonts w:asciiTheme="majorBidi" w:hAnsiTheme="majorBidi"/>
                <w:b/>
                <w:bCs/>
                <w:noProof/>
              </w:rPr>
              <w:t>Literature Review:</w:t>
            </w:r>
            <w:r>
              <w:rPr>
                <w:noProof/>
                <w:webHidden/>
              </w:rPr>
              <w:tab/>
            </w:r>
            <w:r>
              <w:rPr>
                <w:noProof/>
                <w:webHidden/>
              </w:rPr>
              <w:fldChar w:fldCharType="begin"/>
            </w:r>
            <w:r>
              <w:rPr>
                <w:noProof/>
                <w:webHidden/>
              </w:rPr>
              <w:instrText xml:space="preserve"> PAGEREF _Toc216208660 \h </w:instrText>
            </w:r>
            <w:r>
              <w:rPr>
                <w:noProof/>
                <w:webHidden/>
              </w:rPr>
            </w:r>
            <w:r>
              <w:rPr>
                <w:noProof/>
                <w:webHidden/>
              </w:rPr>
              <w:fldChar w:fldCharType="separate"/>
            </w:r>
            <w:r w:rsidR="00A61DAC">
              <w:rPr>
                <w:noProof/>
                <w:webHidden/>
              </w:rPr>
              <w:t>5</w:t>
            </w:r>
            <w:r>
              <w:rPr>
                <w:noProof/>
                <w:webHidden/>
              </w:rPr>
              <w:fldChar w:fldCharType="end"/>
            </w:r>
          </w:hyperlink>
        </w:p>
        <w:p w14:paraId="39CFA552" w14:textId="74A5B12D" w:rsidR="00582B39" w:rsidRDefault="00582B39">
          <w:pPr>
            <w:pStyle w:val="TOC1"/>
            <w:tabs>
              <w:tab w:val="right" w:leader="dot" w:pos="9350"/>
            </w:tabs>
            <w:rPr>
              <w:noProof/>
              <w:kern w:val="2"/>
              <w:lang w:eastAsia="en-US"/>
              <w14:ligatures w14:val="standardContextual"/>
            </w:rPr>
          </w:pPr>
          <w:hyperlink w:anchor="_Toc216208661" w:history="1">
            <w:r w:rsidRPr="0022050B">
              <w:rPr>
                <w:rStyle w:val="Hyperlink"/>
                <w:rFonts w:asciiTheme="majorBidi" w:hAnsiTheme="majorBidi"/>
                <w:b/>
                <w:bCs/>
                <w:noProof/>
              </w:rPr>
              <w:t>Methods:</w:t>
            </w:r>
            <w:r>
              <w:rPr>
                <w:noProof/>
                <w:webHidden/>
              </w:rPr>
              <w:tab/>
            </w:r>
            <w:r>
              <w:rPr>
                <w:noProof/>
                <w:webHidden/>
              </w:rPr>
              <w:fldChar w:fldCharType="begin"/>
            </w:r>
            <w:r>
              <w:rPr>
                <w:noProof/>
                <w:webHidden/>
              </w:rPr>
              <w:instrText xml:space="preserve"> PAGEREF _Toc216208661 \h </w:instrText>
            </w:r>
            <w:r>
              <w:rPr>
                <w:noProof/>
                <w:webHidden/>
              </w:rPr>
            </w:r>
            <w:r>
              <w:rPr>
                <w:noProof/>
                <w:webHidden/>
              </w:rPr>
              <w:fldChar w:fldCharType="separate"/>
            </w:r>
            <w:r w:rsidR="00A61DAC">
              <w:rPr>
                <w:noProof/>
                <w:webHidden/>
              </w:rPr>
              <w:t>6</w:t>
            </w:r>
            <w:r>
              <w:rPr>
                <w:noProof/>
                <w:webHidden/>
              </w:rPr>
              <w:fldChar w:fldCharType="end"/>
            </w:r>
          </w:hyperlink>
        </w:p>
        <w:p w14:paraId="6E0616B9" w14:textId="542AE14D" w:rsidR="00582B39" w:rsidRDefault="00582B39">
          <w:pPr>
            <w:pStyle w:val="TOC1"/>
            <w:tabs>
              <w:tab w:val="right" w:leader="dot" w:pos="9350"/>
            </w:tabs>
            <w:rPr>
              <w:noProof/>
              <w:kern w:val="2"/>
              <w:lang w:eastAsia="en-US"/>
              <w14:ligatures w14:val="standardContextual"/>
            </w:rPr>
          </w:pPr>
          <w:hyperlink w:anchor="_Toc216208662" w:history="1">
            <w:r w:rsidRPr="0022050B">
              <w:rPr>
                <w:rStyle w:val="Hyperlink"/>
                <w:rFonts w:asciiTheme="majorBidi" w:hAnsiTheme="majorBidi"/>
                <w:b/>
                <w:bCs/>
                <w:noProof/>
              </w:rPr>
              <w:t>Assumptions Formulation Difficulties, and Data Resources</w:t>
            </w:r>
            <w:r>
              <w:rPr>
                <w:noProof/>
                <w:webHidden/>
              </w:rPr>
              <w:tab/>
            </w:r>
            <w:r>
              <w:rPr>
                <w:noProof/>
                <w:webHidden/>
              </w:rPr>
              <w:fldChar w:fldCharType="begin"/>
            </w:r>
            <w:r>
              <w:rPr>
                <w:noProof/>
                <w:webHidden/>
              </w:rPr>
              <w:instrText xml:space="preserve"> PAGEREF _Toc216208662 \h </w:instrText>
            </w:r>
            <w:r>
              <w:rPr>
                <w:noProof/>
                <w:webHidden/>
              </w:rPr>
            </w:r>
            <w:r>
              <w:rPr>
                <w:noProof/>
                <w:webHidden/>
              </w:rPr>
              <w:fldChar w:fldCharType="separate"/>
            </w:r>
            <w:r w:rsidR="00A61DAC">
              <w:rPr>
                <w:noProof/>
                <w:webHidden/>
              </w:rPr>
              <w:t>10</w:t>
            </w:r>
            <w:r>
              <w:rPr>
                <w:noProof/>
                <w:webHidden/>
              </w:rPr>
              <w:fldChar w:fldCharType="end"/>
            </w:r>
          </w:hyperlink>
        </w:p>
        <w:p w14:paraId="7AA2B289" w14:textId="314D5D09" w:rsidR="00582B39" w:rsidRDefault="00582B39">
          <w:pPr>
            <w:pStyle w:val="TOC1"/>
            <w:tabs>
              <w:tab w:val="right" w:leader="dot" w:pos="9350"/>
            </w:tabs>
            <w:rPr>
              <w:noProof/>
              <w:kern w:val="2"/>
              <w:lang w:eastAsia="en-US"/>
              <w14:ligatures w14:val="standardContextual"/>
            </w:rPr>
          </w:pPr>
          <w:hyperlink w:anchor="_Toc216208663" w:history="1">
            <w:r w:rsidRPr="0022050B">
              <w:rPr>
                <w:rStyle w:val="Hyperlink"/>
                <w:rFonts w:asciiTheme="majorBidi" w:hAnsiTheme="majorBidi"/>
                <w:b/>
                <w:bCs/>
                <w:noProof/>
              </w:rPr>
              <w:t>Results Summary &amp; Interpretation:</w:t>
            </w:r>
            <w:r>
              <w:rPr>
                <w:noProof/>
                <w:webHidden/>
              </w:rPr>
              <w:tab/>
            </w:r>
            <w:r>
              <w:rPr>
                <w:noProof/>
                <w:webHidden/>
              </w:rPr>
              <w:fldChar w:fldCharType="begin"/>
            </w:r>
            <w:r>
              <w:rPr>
                <w:noProof/>
                <w:webHidden/>
              </w:rPr>
              <w:instrText xml:space="preserve"> PAGEREF _Toc216208663 \h </w:instrText>
            </w:r>
            <w:r>
              <w:rPr>
                <w:noProof/>
                <w:webHidden/>
              </w:rPr>
            </w:r>
            <w:r>
              <w:rPr>
                <w:noProof/>
                <w:webHidden/>
              </w:rPr>
              <w:fldChar w:fldCharType="separate"/>
            </w:r>
            <w:r w:rsidR="00A61DAC">
              <w:rPr>
                <w:noProof/>
                <w:webHidden/>
              </w:rPr>
              <w:t>12</w:t>
            </w:r>
            <w:r>
              <w:rPr>
                <w:noProof/>
                <w:webHidden/>
              </w:rPr>
              <w:fldChar w:fldCharType="end"/>
            </w:r>
          </w:hyperlink>
        </w:p>
        <w:p w14:paraId="4EA8315F" w14:textId="3CD46227" w:rsidR="00582B39" w:rsidRDefault="00582B39">
          <w:pPr>
            <w:pStyle w:val="TOC1"/>
            <w:tabs>
              <w:tab w:val="right" w:leader="dot" w:pos="9350"/>
            </w:tabs>
            <w:rPr>
              <w:noProof/>
              <w:kern w:val="2"/>
              <w:lang w:eastAsia="en-US"/>
              <w14:ligatures w14:val="standardContextual"/>
            </w:rPr>
          </w:pPr>
          <w:hyperlink w:anchor="_Toc216208664" w:history="1">
            <w:r w:rsidRPr="0022050B">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_Toc216208664 \h </w:instrText>
            </w:r>
            <w:r>
              <w:rPr>
                <w:noProof/>
                <w:webHidden/>
              </w:rPr>
            </w:r>
            <w:r>
              <w:rPr>
                <w:noProof/>
                <w:webHidden/>
              </w:rPr>
              <w:fldChar w:fldCharType="separate"/>
            </w:r>
            <w:r w:rsidR="00A61DAC">
              <w:rPr>
                <w:noProof/>
                <w:webHidden/>
              </w:rPr>
              <w:t>15</w:t>
            </w:r>
            <w:r>
              <w:rPr>
                <w:noProof/>
                <w:webHidden/>
              </w:rPr>
              <w:fldChar w:fldCharType="end"/>
            </w:r>
          </w:hyperlink>
        </w:p>
        <w:p w14:paraId="246E9DF6" w14:textId="257AF03E" w:rsidR="003B5D2F" w:rsidRPr="00DD165D" w:rsidRDefault="003B5D2F" w:rsidP="003B5D2F">
          <w:pPr>
            <w:pStyle w:val="TOC1"/>
            <w:tabs>
              <w:tab w:val="right" w:leader="dot" w:pos="9360"/>
            </w:tabs>
            <w:rPr>
              <w:rStyle w:val="Hyperlink"/>
              <w:rFonts w:asciiTheme="majorBidi" w:hAnsiTheme="majorBidi" w:cstheme="majorBidi"/>
            </w:rPr>
          </w:pPr>
          <w:r w:rsidRPr="00DD165D">
            <w:rPr>
              <w:rFonts w:asciiTheme="majorBidi" w:hAnsiTheme="majorBidi" w:cstheme="majorBidi"/>
            </w:rPr>
            <w:fldChar w:fldCharType="end"/>
          </w:r>
        </w:p>
      </w:sdtContent>
    </w:sdt>
    <w:p w14:paraId="49F2C549" w14:textId="77777777" w:rsidR="003B5D2F" w:rsidRPr="00DD165D" w:rsidRDefault="003B5D2F" w:rsidP="00F41091">
      <w:pPr>
        <w:jc w:val="both"/>
        <w:rPr>
          <w:rFonts w:asciiTheme="majorBidi" w:hAnsiTheme="majorBidi" w:cstheme="majorBidi"/>
        </w:rPr>
      </w:pPr>
    </w:p>
    <w:p w14:paraId="4169A2DA" w14:textId="77777777" w:rsidR="003B5D2F" w:rsidRPr="00DD165D" w:rsidRDefault="003B5D2F" w:rsidP="00F41091">
      <w:pPr>
        <w:jc w:val="both"/>
        <w:rPr>
          <w:rFonts w:asciiTheme="majorBidi" w:hAnsiTheme="majorBidi" w:cstheme="majorBidi"/>
        </w:rPr>
      </w:pPr>
    </w:p>
    <w:p w14:paraId="72B77B37" w14:textId="77777777" w:rsidR="003B5D2F" w:rsidRPr="00DD165D" w:rsidRDefault="003B5D2F" w:rsidP="00F41091">
      <w:pPr>
        <w:jc w:val="both"/>
        <w:rPr>
          <w:rFonts w:asciiTheme="majorBidi" w:hAnsiTheme="majorBidi" w:cstheme="majorBidi"/>
        </w:rPr>
      </w:pPr>
    </w:p>
    <w:p w14:paraId="61BF0535" w14:textId="77777777" w:rsidR="003B5D2F" w:rsidRPr="00DD165D" w:rsidRDefault="003B5D2F" w:rsidP="00F41091">
      <w:pPr>
        <w:jc w:val="both"/>
        <w:rPr>
          <w:rFonts w:asciiTheme="majorBidi" w:hAnsiTheme="majorBidi" w:cstheme="majorBidi"/>
        </w:rPr>
      </w:pPr>
    </w:p>
    <w:p w14:paraId="0ACA9B1B" w14:textId="77777777" w:rsidR="003B5D2F" w:rsidRPr="00DD165D" w:rsidRDefault="003B5D2F" w:rsidP="00F41091">
      <w:pPr>
        <w:jc w:val="both"/>
        <w:rPr>
          <w:rFonts w:asciiTheme="majorBidi" w:hAnsiTheme="majorBidi" w:cstheme="majorBidi"/>
        </w:rPr>
      </w:pPr>
    </w:p>
    <w:p w14:paraId="20E702BA" w14:textId="77777777" w:rsidR="003B5D2F" w:rsidRPr="00DD165D" w:rsidRDefault="003B5D2F" w:rsidP="00F41091">
      <w:pPr>
        <w:jc w:val="both"/>
        <w:rPr>
          <w:rFonts w:asciiTheme="majorBidi" w:hAnsiTheme="majorBidi" w:cstheme="majorBidi"/>
        </w:rPr>
      </w:pPr>
    </w:p>
    <w:p w14:paraId="5F5E8CAF" w14:textId="77777777" w:rsidR="003B5D2F" w:rsidRPr="00DD165D" w:rsidRDefault="003B5D2F" w:rsidP="00F41091">
      <w:pPr>
        <w:jc w:val="both"/>
        <w:rPr>
          <w:rFonts w:asciiTheme="majorBidi" w:hAnsiTheme="majorBidi" w:cstheme="majorBidi"/>
        </w:rPr>
      </w:pPr>
    </w:p>
    <w:p w14:paraId="69FD2D0E" w14:textId="77777777" w:rsidR="003B5D2F" w:rsidRPr="00DD165D" w:rsidRDefault="003B5D2F" w:rsidP="00F41091">
      <w:pPr>
        <w:jc w:val="both"/>
        <w:rPr>
          <w:rFonts w:asciiTheme="majorBidi" w:hAnsiTheme="majorBidi" w:cstheme="majorBidi"/>
        </w:rPr>
      </w:pPr>
    </w:p>
    <w:p w14:paraId="5E3501A1" w14:textId="77777777" w:rsidR="003B5D2F" w:rsidRPr="00DD165D" w:rsidRDefault="003B5D2F" w:rsidP="00F41091">
      <w:pPr>
        <w:jc w:val="both"/>
        <w:rPr>
          <w:rFonts w:asciiTheme="majorBidi" w:hAnsiTheme="majorBidi" w:cstheme="majorBidi"/>
        </w:rPr>
      </w:pPr>
    </w:p>
    <w:p w14:paraId="4D833D3D" w14:textId="77777777" w:rsidR="003B5D2F" w:rsidRPr="00DD165D" w:rsidRDefault="003B5D2F" w:rsidP="00F41091">
      <w:pPr>
        <w:jc w:val="both"/>
        <w:rPr>
          <w:rFonts w:asciiTheme="majorBidi" w:hAnsiTheme="majorBidi" w:cstheme="majorBidi"/>
        </w:rPr>
      </w:pPr>
    </w:p>
    <w:p w14:paraId="7916F991" w14:textId="77777777" w:rsidR="003B5D2F" w:rsidRPr="00DD165D" w:rsidRDefault="003B5D2F" w:rsidP="00F41091">
      <w:pPr>
        <w:jc w:val="both"/>
        <w:rPr>
          <w:rFonts w:asciiTheme="majorBidi" w:hAnsiTheme="majorBidi" w:cstheme="majorBidi"/>
        </w:rPr>
      </w:pPr>
    </w:p>
    <w:p w14:paraId="6AE2838A" w14:textId="77777777" w:rsidR="003B5D2F" w:rsidRPr="00DD165D" w:rsidRDefault="003B5D2F" w:rsidP="00F41091">
      <w:pPr>
        <w:jc w:val="both"/>
        <w:rPr>
          <w:rFonts w:asciiTheme="majorBidi" w:hAnsiTheme="majorBidi" w:cstheme="majorBidi"/>
        </w:rPr>
      </w:pPr>
    </w:p>
    <w:p w14:paraId="577DCB30" w14:textId="77777777" w:rsidR="003B5D2F" w:rsidRPr="00DD165D" w:rsidRDefault="003B5D2F" w:rsidP="00F41091">
      <w:pPr>
        <w:jc w:val="both"/>
        <w:rPr>
          <w:rFonts w:asciiTheme="majorBidi" w:hAnsiTheme="majorBidi" w:cstheme="majorBidi"/>
        </w:rPr>
      </w:pPr>
    </w:p>
    <w:p w14:paraId="72962117" w14:textId="77777777" w:rsidR="003B5D2F" w:rsidRPr="00DD165D" w:rsidRDefault="003B5D2F" w:rsidP="00F41091">
      <w:pPr>
        <w:jc w:val="both"/>
        <w:rPr>
          <w:rFonts w:asciiTheme="majorBidi" w:hAnsiTheme="majorBidi" w:cstheme="majorBidi"/>
        </w:rPr>
      </w:pPr>
    </w:p>
    <w:p w14:paraId="61E753AF" w14:textId="77777777" w:rsidR="003B5D2F" w:rsidRPr="00DD165D" w:rsidRDefault="003B5D2F" w:rsidP="00F41091">
      <w:pPr>
        <w:jc w:val="both"/>
        <w:rPr>
          <w:rFonts w:asciiTheme="majorBidi" w:hAnsiTheme="majorBidi" w:cstheme="majorBidi"/>
        </w:rPr>
      </w:pPr>
    </w:p>
    <w:p w14:paraId="301E3339" w14:textId="7C7512C2" w:rsidR="00811E2C" w:rsidRPr="00DD165D" w:rsidRDefault="00811E2C" w:rsidP="00F41091">
      <w:pPr>
        <w:jc w:val="both"/>
        <w:rPr>
          <w:rFonts w:asciiTheme="majorBidi" w:hAnsiTheme="majorBidi" w:cstheme="majorBidi"/>
        </w:rPr>
      </w:pPr>
      <w:r w:rsidRPr="00DD165D">
        <w:rPr>
          <w:rFonts w:asciiTheme="majorBidi" w:hAnsiTheme="majorBidi" w:cstheme="majorBidi"/>
        </w:rPr>
        <w:br w:type="page"/>
      </w:r>
    </w:p>
    <w:p w14:paraId="086CF71D" w14:textId="478695D3" w:rsidR="003907FB" w:rsidRPr="00DD165D" w:rsidRDefault="003907FB" w:rsidP="003907FB">
      <w:pPr>
        <w:pStyle w:val="Heading1"/>
        <w:rPr>
          <w:rFonts w:asciiTheme="majorBidi" w:hAnsiTheme="majorBidi"/>
          <w:b/>
          <w:bCs/>
          <w:sz w:val="24"/>
          <w:szCs w:val="24"/>
        </w:rPr>
      </w:pPr>
      <w:bookmarkStart w:id="0" w:name="_Toc216208658"/>
      <w:r w:rsidRPr="00DD165D">
        <w:rPr>
          <w:rFonts w:asciiTheme="majorBidi" w:hAnsiTheme="majorBidi"/>
          <w:b/>
          <w:bCs/>
          <w:sz w:val="24"/>
          <w:szCs w:val="24"/>
        </w:rPr>
        <w:lastRenderedPageBreak/>
        <w:t>Executive Summary</w:t>
      </w:r>
      <w:bookmarkEnd w:id="0"/>
    </w:p>
    <w:p w14:paraId="7F45D239" w14:textId="38146BAD" w:rsidR="0040142B" w:rsidRPr="00DD165D" w:rsidRDefault="0040142B" w:rsidP="00765C39">
      <w:pPr>
        <w:jc w:val="both"/>
        <w:rPr>
          <w:rFonts w:asciiTheme="majorBidi" w:hAnsiTheme="majorBidi" w:cstheme="majorBidi"/>
        </w:rPr>
      </w:pPr>
      <w:r w:rsidRPr="00DD165D">
        <w:rPr>
          <w:rFonts w:asciiTheme="majorBidi" w:hAnsiTheme="majorBidi" w:cstheme="majorBidi"/>
        </w:rPr>
        <w:t xml:space="preserve">The </w:t>
      </w:r>
      <w:r w:rsidR="00723838" w:rsidRPr="00DD165D">
        <w:rPr>
          <w:rFonts w:asciiTheme="majorBidi" w:hAnsiTheme="majorBidi" w:cstheme="majorBidi"/>
        </w:rPr>
        <w:t xml:space="preserve">project develops an integrated LP/NLP/MCP modeling </w:t>
      </w:r>
      <w:r w:rsidR="00440690" w:rsidRPr="00DD165D">
        <w:rPr>
          <w:rFonts w:asciiTheme="majorBidi" w:hAnsiTheme="majorBidi" w:cstheme="majorBidi"/>
        </w:rPr>
        <w:t xml:space="preserve">structure to assess refinery operations </w:t>
      </w:r>
      <w:r w:rsidR="00C1770D" w:rsidRPr="00DD165D">
        <w:rPr>
          <w:rFonts w:asciiTheme="majorBidi" w:hAnsiTheme="majorBidi" w:cstheme="majorBidi"/>
        </w:rPr>
        <w:t xml:space="preserve">under multiple market conditions and economic situations. </w:t>
      </w:r>
      <w:r w:rsidR="00765C39" w:rsidRPr="00DD165D">
        <w:rPr>
          <w:rFonts w:asciiTheme="majorBidi" w:hAnsiTheme="majorBidi" w:cstheme="majorBidi"/>
        </w:rPr>
        <w:t xml:space="preserve">Refinery plays a critical role in the energy sector by processing </w:t>
      </w:r>
      <w:proofErr w:type="gramStart"/>
      <w:r w:rsidR="00765C39" w:rsidRPr="00DD165D">
        <w:rPr>
          <w:rFonts w:asciiTheme="majorBidi" w:hAnsiTheme="majorBidi" w:cstheme="majorBidi"/>
        </w:rPr>
        <w:t>the crude</w:t>
      </w:r>
      <w:proofErr w:type="gramEnd"/>
      <w:r w:rsidR="00765C39" w:rsidRPr="00DD165D">
        <w:rPr>
          <w:rFonts w:asciiTheme="majorBidi" w:hAnsiTheme="majorBidi" w:cstheme="majorBidi"/>
        </w:rPr>
        <w:t xml:space="preserve"> and converting it to </w:t>
      </w:r>
      <w:r w:rsidR="00B52671" w:rsidRPr="00DD165D">
        <w:rPr>
          <w:rFonts w:asciiTheme="majorBidi" w:hAnsiTheme="majorBidi" w:cstheme="majorBidi"/>
        </w:rPr>
        <w:t xml:space="preserve">more valuable products, which </w:t>
      </w:r>
      <w:proofErr w:type="gramStart"/>
      <w:r w:rsidR="00B52671" w:rsidRPr="00DD165D">
        <w:rPr>
          <w:rFonts w:asciiTheme="majorBidi" w:hAnsiTheme="majorBidi" w:cstheme="majorBidi"/>
        </w:rPr>
        <w:t>is</w:t>
      </w:r>
      <w:proofErr w:type="gramEnd"/>
      <w:r w:rsidR="00B52671" w:rsidRPr="00DD165D">
        <w:rPr>
          <w:rFonts w:asciiTheme="majorBidi" w:hAnsiTheme="majorBidi" w:cstheme="majorBidi"/>
        </w:rPr>
        <w:t xml:space="preserve"> called </w:t>
      </w:r>
      <w:r w:rsidR="00765C39" w:rsidRPr="00DD165D">
        <w:rPr>
          <w:rFonts w:asciiTheme="majorBidi" w:hAnsiTheme="majorBidi" w:cstheme="majorBidi"/>
        </w:rPr>
        <w:t>refined products. Such products can be utilized for daily essential needs such as supplying fuels for operating industries, facilitating transportation, and meeting necessary life needs</w:t>
      </w:r>
      <w:r w:rsidR="00D81707" w:rsidRPr="00DD165D">
        <w:rPr>
          <w:rFonts w:asciiTheme="majorBidi" w:hAnsiTheme="majorBidi" w:cstheme="majorBidi"/>
        </w:rPr>
        <w:t xml:space="preserve">. </w:t>
      </w:r>
    </w:p>
    <w:p w14:paraId="5E9895E3" w14:textId="0DF34834" w:rsidR="006E5E04" w:rsidRPr="00DD165D" w:rsidRDefault="00D81707" w:rsidP="006D23FC">
      <w:pPr>
        <w:jc w:val="both"/>
        <w:rPr>
          <w:rFonts w:asciiTheme="majorBidi" w:hAnsiTheme="majorBidi" w:cstheme="majorBidi"/>
        </w:rPr>
      </w:pPr>
      <w:r w:rsidRPr="00DD165D">
        <w:rPr>
          <w:rFonts w:asciiTheme="majorBidi" w:hAnsiTheme="majorBidi" w:cstheme="majorBidi"/>
        </w:rPr>
        <w:t xml:space="preserve">The LP model determines </w:t>
      </w:r>
      <w:r w:rsidR="0061071F" w:rsidRPr="00DD165D">
        <w:rPr>
          <w:rFonts w:asciiTheme="majorBidi" w:hAnsiTheme="majorBidi" w:cstheme="majorBidi"/>
        </w:rPr>
        <w:t xml:space="preserve">the optimal output levels under fixed price, while NLP part captures </w:t>
      </w:r>
      <w:r w:rsidR="005A5151" w:rsidRPr="00DD165D">
        <w:rPr>
          <w:rFonts w:asciiTheme="majorBidi" w:hAnsiTheme="majorBidi" w:cstheme="majorBidi"/>
        </w:rPr>
        <w:t>total welfare/surplus</w:t>
      </w:r>
      <w:r w:rsidR="001458FF" w:rsidRPr="00DD165D">
        <w:rPr>
          <w:rFonts w:asciiTheme="majorBidi" w:hAnsiTheme="majorBidi" w:cstheme="majorBidi"/>
        </w:rPr>
        <w:t xml:space="preserve"> based on the supply and demand curves, by looking at their intersection point. </w:t>
      </w:r>
      <w:r w:rsidR="006D23FC" w:rsidRPr="00DD165D">
        <w:rPr>
          <w:rFonts w:asciiTheme="majorBidi" w:hAnsiTheme="majorBidi" w:cstheme="majorBidi"/>
        </w:rPr>
        <w:t>The MCP part expands</w:t>
      </w:r>
      <w:r w:rsidR="00CD3B0B" w:rsidRPr="00DD165D">
        <w:rPr>
          <w:rFonts w:asciiTheme="majorBidi" w:hAnsiTheme="majorBidi" w:cstheme="majorBidi"/>
        </w:rPr>
        <w:t xml:space="preserve"> to</w:t>
      </w:r>
      <w:r w:rsidR="006D23FC" w:rsidRPr="00DD165D">
        <w:rPr>
          <w:rFonts w:asciiTheme="majorBidi" w:hAnsiTheme="majorBidi" w:cstheme="majorBidi"/>
        </w:rPr>
        <w:t xml:space="preserve"> the full market equilibrium, where quantities and prices adjust until </w:t>
      </w:r>
      <w:r w:rsidR="00483218" w:rsidRPr="00DD165D">
        <w:rPr>
          <w:rFonts w:asciiTheme="majorBidi" w:hAnsiTheme="majorBidi" w:cstheme="majorBidi"/>
        </w:rPr>
        <w:t>neither</w:t>
      </w:r>
      <w:r w:rsidR="006D23FC" w:rsidRPr="00DD165D">
        <w:rPr>
          <w:rFonts w:asciiTheme="majorBidi" w:hAnsiTheme="majorBidi" w:cstheme="majorBidi"/>
        </w:rPr>
        <w:t xml:space="preserve"> producer nor consumer</w:t>
      </w:r>
      <w:r w:rsidR="004A2CBD" w:rsidRPr="00DD165D">
        <w:rPr>
          <w:rFonts w:asciiTheme="majorBidi" w:hAnsiTheme="majorBidi" w:cstheme="majorBidi"/>
        </w:rPr>
        <w:t xml:space="preserve"> have further incentives to change their decisions</w:t>
      </w:r>
      <w:r w:rsidR="006D23FC" w:rsidRPr="00DD165D">
        <w:rPr>
          <w:rFonts w:asciiTheme="majorBidi" w:hAnsiTheme="majorBidi" w:cstheme="majorBidi"/>
        </w:rPr>
        <w:t xml:space="preserve">. As capacity constraint is the main driver here for the equilibrium point, the model identifies the prices corresponding to total crude processing rate of 140,000 </w:t>
      </w:r>
      <w:proofErr w:type="spellStart"/>
      <w:r w:rsidR="006D23FC" w:rsidRPr="00DD165D">
        <w:rPr>
          <w:rFonts w:asciiTheme="majorBidi" w:hAnsiTheme="majorBidi" w:cstheme="majorBidi"/>
        </w:rPr>
        <w:t>bbls</w:t>
      </w:r>
      <w:proofErr w:type="spellEnd"/>
      <w:r w:rsidR="006D23FC" w:rsidRPr="00DD165D">
        <w:rPr>
          <w:rFonts w:asciiTheme="majorBidi" w:hAnsiTheme="majorBidi" w:cstheme="majorBidi"/>
        </w:rPr>
        <w:t>/day based on the pre-defined allocation of US and Brent</w:t>
      </w:r>
      <w:r w:rsidR="00600BB4" w:rsidRPr="00DD165D">
        <w:rPr>
          <w:rFonts w:asciiTheme="majorBidi" w:hAnsiTheme="majorBidi" w:cstheme="majorBidi"/>
        </w:rPr>
        <w:t xml:space="preserve"> barrels</w:t>
      </w:r>
      <w:r w:rsidR="00B506B5" w:rsidRPr="00DD165D">
        <w:rPr>
          <w:rFonts w:asciiTheme="majorBidi" w:hAnsiTheme="majorBidi" w:cstheme="majorBidi"/>
        </w:rPr>
        <w:t xml:space="preserve">, and </w:t>
      </w:r>
      <w:r w:rsidR="00047C14" w:rsidRPr="00DD165D">
        <w:rPr>
          <w:rFonts w:asciiTheme="majorBidi" w:hAnsiTheme="majorBidi" w:cstheme="majorBidi"/>
        </w:rPr>
        <w:t>the products cover certain customers in the area (A &amp;B).</w:t>
      </w:r>
    </w:p>
    <w:p w14:paraId="4684F930" w14:textId="6B018519" w:rsidR="00CD3B0B" w:rsidRPr="00DD165D" w:rsidRDefault="00CD3B0B" w:rsidP="006D23FC">
      <w:pPr>
        <w:jc w:val="both"/>
        <w:rPr>
          <w:rFonts w:asciiTheme="majorBidi" w:hAnsiTheme="majorBidi" w:cstheme="majorBidi"/>
        </w:rPr>
      </w:pPr>
      <w:r w:rsidRPr="00DD165D">
        <w:rPr>
          <w:rFonts w:asciiTheme="majorBidi" w:hAnsiTheme="majorBidi" w:cstheme="majorBidi"/>
        </w:rPr>
        <w:t>Results show strong economic incentives for running the refinery at its maximum capacity</w:t>
      </w:r>
      <w:r w:rsidR="00E407DB" w:rsidRPr="00DD165D">
        <w:rPr>
          <w:rFonts w:asciiTheme="majorBidi" w:hAnsiTheme="majorBidi" w:cstheme="majorBidi"/>
        </w:rPr>
        <w:t xml:space="preserve">, and this is attributed to the high profit margin associated with </w:t>
      </w:r>
      <w:r w:rsidR="005C7702" w:rsidRPr="00DD165D">
        <w:rPr>
          <w:rFonts w:asciiTheme="majorBidi" w:hAnsiTheme="majorBidi" w:cstheme="majorBidi"/>
        </w:rPr>
        <w:t xml:space="preserve">area high demand. </w:t>
      </w:r>
      <w:r w:rsidR="00D050CE" w:rsidRPr="00DD165D">
        <w:rPr>
          <w:rFonts w:asciiTheme="majorBidi" w:hAnsiTheme="majorBidi" w:cstheme="majorBidi"/>
        </w:rPr>
        <w:t>This model</w:t>
      </w:r>
      <w:r w:rsidR="005C7702" w:rsidRPr="00DD165D">
        <w:rPr>
          <w:rFonts w:asciiTheme="majorBidi" w:hAnsiTheme="majorBidi" w:cstheme="majorBidi"/>
        </w:rPr>
        <w:t xml:space="preserve"> acts as a robust tool for analyzing </w:t>
      </w:r>
      <w:r w:rsidR="00F05E25" w:rsidRPr="00DD165D">
        <w:rPr>
          <w:rFonts w:asciiTheme="majorBidi" w:hAnsiTheme="majorBidi" w:cstheme="majorBidi"/>
        </w:rPr>
        <w:t xml:space="preserve">refinery performance addressing all market and environmental </w:t>
      </w:r>
      <w:r w:rsidR="00D46DFE" w:rsidRPr="00DD165D">
        <w:rPr>
          <w:rFonts w:asciiTheme="majorBidi" w:hAnsiTheme="majorBidi" w:cstheme="majorBidi"/>
        </w:rPr>
        <w:t xml:space="preserve">conditions. </w:t>
      </w:r>
    </w:p>
    <w:p w14:paraId="47B37741" w14:textId="15E5F417" w:rsidR="00D050CE" w:rsidRPr="00DD165D" w:rsidRDefault="00D050CE" w:rsidP="006D23FC">
      <w:pPr>
        <w:jc w:val="both"/>
        <w:rPr>
          <w:rFonts w:asciiTheme="majorBidi" w:hAnsiTheme="majorBidi" w:cstheme="majorBidi"/>
        </w:rPr>
      </w:pPr>
      <w:r w:rsidRPr="00DD165D">
        <w:rPr>
          <w:rFonts w:asciiTheme="majorBidi" w:hAnsiTheme="majorBidi" w:cstheme="majorBidi"/>
        </w:rPr>
        <w:t xml:space="preserve">The next step for this model is to </w:t>
      </w:r>
      <w:r w:rsidR="00764263" w:rsidRPr="00DD165D">
        <w:rPr>
          <w:rFonts w:asciiTheme="majorBidi" w:hAnsiTheme="majorBidi" w:cstheme="majorBidi"/>
        </w:rPr>
        <w:t>expand the optimization domain covering the city or even the country</w:t>
      </w:r>
      <w:r w:rsidR="00654526" w:rsidRPr="00DD165D">
        <w:rPr>
          <w:rFonts w:asciiTheme="majorBidi" w:hAnsiTheme="majorBidi" w:cstheme="majorBidi"/>
        </w:rPr>
        <w:t xml:space="preserve"> (the entire supply chain network)</w:t>
      </w:r>
      <w:r w:rsidR="00764263" w:rsidRPr="00DD165D">
        <w:rPr>
          <w:rFonts w:asciiTheme="majorBidi" w:hAnsiTheme="majorBidi" w:cstheme="majorBidi"/>
        </w:rPr>
        <w:t xml:space="preserve">, in addition to incorporating maintenance schedules, </w:t>
      </w:r>
      <w:r w:rsidR="0017574A" w:rsidRPr="00DD165D">
        <w:rPr>
          <w:rFonts w:asciiTheme="majorBidi" w:hAnsiTheme="majorBidi" w:cstheme="majorBidi"/>
        </w:rPr>
        <w:t xml:space="preserve">demand forecast, </w:t>
      </w:r>
      <w:r w:rsidR="002E3FB6" w:rsidRPr="00DD165D">
        <w:rPr>
          <w:rFonts w:asciiTheme="majorBidi" w:hAnsiTheme="majorBidi" w:cstheme="majorBidi"/>
        </w:rPr>
        <w:t xml:space="preserve">advancing monitoring tools, and </w:t>
      </w:r>
      <w:r w:rsidR="0017574A" w:rsidRPr="00DD165D">
        <w:rPr>
          <w:rFonts w:asciiTheme="majorBidi" w:hAnsiTheme="majorBidi" w:cstheme="majorBidi"/>
        </w:rPr>
        <w:t xml:space="preserve">sensitivity cases. This would help </w:t>
      </w:r>
      <w:r w:rsidR="00352445" w:rsidRPr="00DD165D">
        <w:rPr>
          <w:rFonts w:asciiTheme="majorBidi" w:hAnsiTheme="majorBidi" w:cstheme="majorBidi"/>
        </w:rPr>
        <w:t xml:space="preserve">to </w:t>
      </w:r>
      <w:r w:rsidR="00047C14" w:rsidRPr="00DD165D">
        <w:rPr>
          <w:rFonts w:asciiTheme="majorBidi" w:hAnsiTheme="majorBidi" w:cstheme="majorBidi"/>
        </w:rPr>
        <w:t>reach</w:t>
      </w:r>
      <w:r w:rsidR="000D2C7E" w:rsidRPr="00DD165D">
        <w:rPr>
          <w:rFonts w:asciiTheme="majorBidi" w:hAnsiTheme="majorBidi" w:cstheme="majorBidi"/>
        </w:rPr>
        <w:t xml:space="preserve"> higher customers satisfaction level and more reliable </w:t>
      </w:r>
      <w:r w:rsidR="00C10A74" w:rsidRPr="00DD165D">
        <w:rPr>
          <w:rFonts w:asciiTheme="majorBidi" w:hAnsiTheme="majorBidi" w:cstheme="majorBidi"/>
        </w:rPr>
        <w:t xml:space="preserve">and optimized operations. </w:t>
      </w:r>
    </w:p>
    <w:p w14:paraId="480967E9" w14:textId="77777777" w:rsidR="00D050CE" w:rsidRPr="00DD165D" w:rsidRDefault="00D050CE" w:rsidP="006D23FC">
      <w:pPr>
        <w:jc w:val="both"/>
        <w:rPr>
          <w:rFonts w:asciiTheme="majorBidi" w:hAnsiTheme="majorBidi" w:cstheme="majorBidi"/>
        </w:rPr>
      </w:pPr>
    </w:p>
    <w:p w14:paraId="07683EEF" w14:textId="77777777" w:rsidR="006E5E04" w:rsidRPr="00DD165D" w:rsidRDefault="006E5E04" w:rsidP="00F41091">
      <w:pPr>
        <w:jc w:val="both"/>
        <w:rPr>
          <w:rFonts w:asciiTheme="majorBidi" w:hAnsiTheme="majorBidi" w:cstheme="majorBidi"/>
        </w:rPr>
      </w:pPr>
    </w:p>
    <w:p w14:paraId="3795E1A8" w14:textId="77777777" w:rsidR="006E5E04" w:rsidRPr="00DD165D" w:rsidRDefault="006E5E04" w:rsidP="00F41091">
      <w:pPr>
        <w:jc w:val="both"/>
        <w:rPr>
          <w:rFonts w:asciiTheme="majorBidi" w:hAnsiTheme="majorBidi" w:cstheme="majorBidi"/>
        </w:rPr>
      </w:pPr>
    </w:p>
    <w:p w14:paraId="43C1E0D2" w14:textId="77777777" w:rsidR="006E5E04" w:rsidRPr="00DD165D" w:rsidRDefault="006E5E04" w:rsidP="00F41091">
      <w:pPr>
        <w:jc w:val="both"/>
        <w:rPr>
          <w:rFonts w:asciiTheme="majorBidi" w:hAnsiTheme="majorBidi" w:cstheme="majorBidi"/>
        </w:rPr>
      </w:pPr>
    </w:p>
    <w:p w14:paraId="00F0F032" w14:textId="77777777" w:rsidR="006E5E04" w:rsidRPr="00DD165D" w:rsidRDefault="006E5E04" w:rsidP="00F41091">
      <w:pPr>
        <w:jc w:val="both"/>
        <w:rPr>
          <w:rFonts w:asciiTheme="majorBidi" w:hAnsiTheme="majorBidi" w:cstheme="majorBidi"/>
        </w:rPr>
      </w:pPr>
    </w:p>
    <w:p w14:paraId="1D3AB7FB" w14:textId="77777777" w:rsidR="006E5E04" w:rsidRPr="00DD165D" w:rsidRDefault="006E5E04" w:rsidP="00F41091">
      <w:pPr>
        <w:jc w:val="both"/>
        <w:rPr>
          <w:rFonts w:asciiTheme="majorBidi" w:hAnsiTheme="majorBidi" w:cstheme="majorBidi"/>
        </w:rPr>
      </w:pPr>
    </w:p>
    <w:p w14:paraId="4B6D6DF4" w14:textId="77777777" w:rsidR="006E5E04" w:rsidRPr="00DD165D" w:rsidRDefault="006E5E04" w:rsidP="00F41091">
      <w:pPr>
        <w:jc w:val="both"/>
        <w:rPr>
          <w:rFonts w:asciiTheme="majorBidi" w:hAnsiTheme="majorBidi" w:cstheme="majorBidi"/>
        </w:rPr>
      </w:pPr>
    </w:p>
    <w:p w14:paraId="2504B072" w14:textId="77777777" w:rsidR="006E5E04" w:rsidRPr="00DD165D" w:rsidRDefault="006E5E04" w:rsidP="00F41091">
      <w:pPr>
        <w:jc w:val="both"/>
        <w:rPr>
          <w:rFonts w:asciiTheme="majorBidi" w:hAnsiTheme="majorBidi" w:cstheme="majorBidi"/>
        </w:rPr>
      </w:pPr>
    </w:p>
    <w:p w14:paraId="37C190BA" w14:textId="77777777" w:rsidR="003D5B15" w:rsidRPr="00DD165D" w:rsidRDefault="003D5B15" w:rsidP="00F41091">
      <w:pPr>
        <w:jc w:val="both"/>
        <w:rPr>
          <w:rFonts w:asciiTheme="majorBidi" w:hAnsiTheme="majorBidi" w:cstheme="majorBidi"/>
        </w:rPr>
      </w:pPr>
    </w:p>
    <w:p w14:paraId="66C0B9AE" w14:textId="60569238" w:rsidR="006E5E04" w:rsidRPr="00DD165D" w:rsidRDefault="00AE0DD0" w:rsidP="006E5E04">
      <w:pPr>
        <w:pStyle w:val="Heading1"/>
        <w:rPr>
          <w:rFonts w:asciiTheme="majorBidi" w:hAnsiTheme="majorBidi"/>
          <w:b/>
          <w:bCs/>
          <w:sz w:val="24"/>
          <w:szCs w:val="24"/>
        </w:rPr>
      </w:pPr>
      <w:bookmarkStart w:id="1" w:name="_Toc216208659"/>
      <w:r w:rsidRPr="00DD165D">
        <w:rPr>
          <w:rFonts w:asciiTheme="majorBidi" w:hAnsiTheme="majorBidi"/>
          <w:b/>
          <w:bCs/>
          <w:sz w:val="24"/>
          <w:szCs w:val="24"/>
        </w:rPr>
        <w:lastRenderedPageBreak/>
        <w:t>Introduction:</w:t>
      </w:r>
      <w:bookmarkEnd w:id="1"/>
    </w:p>
    <w:p w14:paraId="6F815CD1" w14:textId="021639AB" w:rsidR="00BC1D1F" w:rsidRPr="00DD165D" w:rsidRDefault="00164DE1" w:rsidP="006334C7">
      <w:pPr>
        <w:spacing w:line="360" w:lineRule="auto"/>
        <w:jc w:val="both"/>
        <w:rPr>
          <w:rFonts w:asciiTheme="majorBidi" w:hAnsiTheme="majorBidi" w:cstheme="majorBidi"/>
        </w:rPr>
      </w:pPr>
      <w:r w:rsidRPr="00DD165D">
        <w:rPr>
          <w:rFonts w:asciiTheme="majorBidi" w:hAnsiTheme="majorBidi" w:cstheme="majorBidi"/>
        </w:rPr>
        <w:t xml:space="preserve">The energy sector </w:t>
      </w:r>
      <w:r w:rsidR="001E52E6" w:rsidRPr="00DD165D">
        <w:rPr>
          <w:rFonts w:asciiTheme="majorBidi" w:hAnsiTheme="majorBidi" w:cstheme="majorBidi"/>
        </w:rPr>
        <w:t>is a major part of global economic development</w:t>
      </w:r>
      <w:r w:rsidR="002C757F" w:rsidRPr="00DD165D">
        <w:rPr>
          <w:rFonts w:asciiTheme="majorBidi" w:hAnsiTheme="majorBidi" w:cstheme="majorBidi"/>
        </w:rPr>
        <w:t xml:space="preserve">, supplying fuels </w:t>
      </w:r>
      <w:r w:rsidR="00BC228E" w:rsidRPr="00DD165D">
        <w:rPr>
          <w:rFonts w:asciiTheme="majorBidi" w:hAnsiTheme="majorBidi" w:cstheme="majorBidi"/>
        </w:rPr>
        <w:t xml:space="preserve">for </w:t>
      </w:r>
      <w:r w:rsidR="003828A2" w:rsidRPr="00DD165D">
        <w:rPr>
          <w:rFonts w:asciiTheme="majorBidi" w:hAnsiTheme="majorBidi" w:cstheme="majorBidi"/>
        </w:rPr>
        <w:t xml:space="preserve">operating </w:t>
      </w:r>
      <w:r w:rsidR="00BC228E" w:rsidRPr="00DD165D">
        <w:rPr>
          <w:rFonts w:asciiTheme="majorBidi" w:hAnsiTheme="majorBidi" w:cstheme="majorBidi"/>
        </w:rPr>
        <w:t xml:space="preserve">industries, </w:t>
      </w:r>
      <w:r w:rsidR="008201B7" w:rsidRPr="00DD165D">
        <w:rPr>
          <w:rFonts w:asciiTheme="majorBidi" w:hAnsiTheme="majorBidi" w:cstheme="majorBidi"/>
        </w:rPr>
        <w:t xml:space="preserve">facilitating </w:t>
      </w:r>
      <w:r w:rsidR="008C4A3C" w:rsidRPr="00DD165D">
        <w:rPr>
          <w:rFonts w:asciiTheme="majorBidi" w:hAnsiTheme="majorBidi" w:cstheme="majorBidi"/>
        </w:rPr>
        <w:t>transportation</w:t>
      </w:r>
      <w:r w:rsidR="00BC228E" w:rsidRPr="00DD165D">
        <w:rPr>
          <w:rFonts w:asciiTheme="majorBidi" w:hAnsiTheme="majorBidi" w:cstheme="majorBidi"/>
        </w:rPr>
        <w:t xml:space="preserve">, and </w:t>
      </w:r>
      <w:r w:rsidR="008201B7" w:rsidRPr="00DD165D">
        <w:rPr>
          <w:rFonts w:asciiTheme="majorBidi" w:hAnsiTheme="majorBidi" w:cstheme="majorBidi"/>
        </w:rPr>
        <w:t xml:space="preserve">meeting </w:t>
      </w:r>
      <w:r w:rsidR="00BC228E" w:rsidRPr="00DD165D">
        <w:rPr>
          <w:rFonts w:asciiTheme="majorBidi" w:hAnsiTheme="majorBidi" w:cstheme="majorBidi"/>
        </w:rPr>
        <w:t>necessary life needs. In that s</w:t>
      </w:r>
      <w:r w:rsidR="00427385" w:rsidRPr="00DD165D">
        <w:rPr>
          <w:rFonts w:asciiTheme="majorBidi" w:hAnsiTheme="majorBidi" w:cstheme="majorBidi"/>
        </w:rPr>
        <w:t>ector, r</w:t>
      </w:r>
      <w:r w:rsidR="00F41091" w:rsidRPr="00DD165D">
        <w:rPr>
          <w:rFonts w:asciiTheme="majorBidi" w:hAnsiTheme="majorBidi" w:cstheme="majorBidi"/>
        </w:rPr>
        <w:t xml:space="preserve">efineries play a major role </w:t>
      </w:r>
      <w:r w:rsidR="00427385" w:rsidRPr="00DD165D">
        <w:rPr>
          <w:rFonts w:asciiTheme="majorBidi" w:hAnsiTheme="majorBidi" w:cstheme="majorBidi"/>
        </w:rPr>
        <w:t xml:space="preserve">as they convert </w:t>
      </w:r>
      <w:r w:rsidR="005D70F0" w:rsidRPr="00DD165D">
        <w:rPr>
          <w:rFonts w:asciiTheme="majorBidi" w:hAnsiTheme="majorBidi" w:cstheme="majorBidi"/>
        </w:rPr>
        <w:t xml:space="preserve">crude into </w:t>
      </w:r>
      <w:r w:rsidR="00B11276" w:rsidRPr="00DD165D">
        <w:rPr>
          <w:rFonts w:asciiTheme="majorBidi" w:hAnsiTheme="majorBidi" w:cstheme="majorBidi"/>
        </w:rPr>
        <w:t>refined</w:t>
      </w:r>
      <w:r w:rsidR="005D70F0" w:rsidRPr="00DD165D">
        <w:rPr>
          <w:rFonts w:asciiTheme="majorBidi" w:hAnsiTheme="majorBidi" w:cstheme="majorBidi"/>
        </w:rPr>
        <w:t xml:space="preserve"> products </w:t>
      </w:r>
      <w:r w:rsidR="006C5DBF" w:rsidRPr="00DD165D">
        <w:rPr>
          <w:rFonts w:asciiTheme="majorBidi" w:hAnsiTheme="majorBidi" w:cstheme="majorBidi"/>
        </w:rPr>
        <w:t>such as gasoline and middle distillate (MD)</w:t>
      </w:r>
      <w:r w:rsidR="002F3538" w:rsidRPr="00DD165D">
        <w:rPr>
          <w:rFonts w:asciiTheme="majorBidi" w:hAnsiTheme="majorBidi" w:cstheme="majorBidi"/>
        </w:rPr>
        <w:t xml:space="preserve">, in which their operations are sensitive to crude price fluctuations, </w:t>
      </w:r>
      <w:r w:rsidR="009F54AD" w:rsidRPr="00DD165D">
        <w:rPr>
          <w:rFonts w:asciiTheme="majorBidi" w:hAnsiTheme="majorBidi" w:cstheme="majorBidi"/>
        </w:rPr>
        <w:t>crude availability, operational reliability</w:t>
      </w:r>
      <w:r w:rsidR="00B74BBF" w:rsidRPr="00DD165D">
        <w:rPr>
          <w:rFonts w:asciiTheme="majorBidi" w:hAnsiTheme="majorBidi" w:cstheme="majorBidi"/>
        </w:rPr>
        <w:t xml:space="preserve">, </w:t>
      </w:r>
      <w:r w:rsidR="009F54AD" w:rsidRPr="00DD165D">
        <w:rPr>
          <w:rFonts w:asciiTheme="majorBidi" w:hAnsiTheme="majorBidi" w:cstheme="majorBidi"/>
        </w:rPr>
        <w:t xml:space="preserve">environmental regulations, and processing capacity </w:t>
      </w:r>
      <w:r w:rsidR="000F15F0" w:rsidRPr="00DD165D">
        <w:rPr>
          <w:rFonts w:asciiTheme="majorBidi" w:hAnsiTheme="majorBidi" w:cstheme="majorBidi"/>
        </w:rPr>
        <w:t>limitations</w:t>
      </w:r>
      <w:r w:rsidR="009F54AD" w:rsidRPr="00DD165D">
        <w:rPr>
          <w:rFonts w:asciiTheme="majorBidi" w:hAnsiTheme="majorBidi" w:cstheme="majorBidi"/>
        </w:rPr>
        <w:t xml:space="preserve">. </w:t>
      </w:r>
      <w:r w:rsidR="00F455BF" w:rsidRPr="00DD165D">
        <w:rPr>
          <w:rFonts w:asciiTheme="majorBidi" w:hAnsiTheme="majorBidi" w:cstheme="majorBidi"/>
        </w:rPr>
        <w:t xml:space="preserve">Providing these challenges, </w:t>
      </w:r>
      <w:r w:rsidR="00353384" w:rsidRPr="00DD165D">
        <w:rPr>
          <w:rFonts w:asciiTheme="majorBidi" w:hAnsiTheme="majorBidi" w:cstheme="majorBidi"/>
        </w:rPr>
        <w:t>optimization models have been critical tool</w:t>
      </w:r>
      <w:r w:rsidR="009611F8" w:rsidRPr="00DD165D">
        <w:rPr>
          <w:rFonts w:asciiTheme="majorBidi" w:hAnsiTheme="majorBidi" w:cstheme="majorBidi"/>
        </w:rPr>
        <w:t xml:space="preserve">s for planning production, </w:t>
      </w:r>
      <w:r w:rsidR="00752AD7" w:rsidRPr="00DD165D">
        <w:rPr>
          <w:rFonts w:asciiTheme="majorBidi" w:hAnsiTheme="majorBidi" w:cstheme="majorBidi"/>
        </w:rPr>
        <w:t xml:space="preserve">scheduling </w:t>
      </w:r>
      <w:r w:rsidR="009611F8" w:rsidRPr="00DD165D">
        <w:rPr>
          <w:rFonts w:asciiTheme="majorBidi" w:hAnsiTheme="majorBidi" w:cstheme="majorBidi"/>
        </w:rPr>
        <w:t xml:space="preserve">maintenance activities, </w:t>
      </w:r>
      <w:r w:rsidR="00752AD7" w:rsidRPr="00DD165D">
        <w:rPr>
          <w:rFonts w:asciiTheme="majorBidi" w:hAnsiTheme="majorBidi" w:cstheme="majorBidi"/>
        </w:rPr>
        <w:t xml:space="preserve">controlling costs, </w:t>
      </w:r>
      <w:r w:rsidR="003C76AC" w:rsidRPr="00DD165D">
        <w:rPr>
          <w:rFonts w:asciiTheme="majorBidi" w:hAnsiTheme="majorBidi" w:cstheme="majorBidi"/>
        </w:rPr>
        <w:t xml:space="preserve">running sensitivity cases, and enhancing operational </w:t>
      </w:r>
      <w:r w:rsidR="00BE7DDC" w:rsidRPr="00DD165D">
        <w:rPr>
          <w:rFonts w:asciiTheme="majorBidi" w:hAnsiTheme="majorBidi" w:cstheme="majorBidi"/>
        </w:rPr>
        <w:t xml:space="preserve">and logistical decisions. </w:t>
      </w:r>
      <w:r w:rsidR="0013690E" w:rsidRPr="00DD165D">
        <w:rPr>
          <w:rFonts w:asciiTheme="majorBidi" w:hAnsiTheme="majorBidi" w:cstheme="majorBidi"/>
        </w:rPr>
        <w:t xml:space="preserve"> </w:t>
      </w:r>
      <w:r w:rsidR="00E949B7" w:rsidRPr="00DD165D">
        <w:rPr>
          <w:rFonts w:asciiTheme="majorBidi" w:hAnsiTheme="majorBidi" w:cstheme="majorBidi"/>
        </w:rPr>
        <w:t>T</w:t>
      </w:r>
      <w:r w:rsidR="00F41091" w:rsidRPr="00DD165D">
        <w:rPr>
          <w:rFonts w:asciiTheme="majorBidi" w:hAnsiTheme="majorBidi" w:cstheme="majorBidi"/>
        </w:rPr>
        <w:t xml:space="preserve">he model shows how refinery is flexible to adjust its product yields (quota allocated for each product) by adjusting the operating philosophy depending on the capability of downstream units of Crude Distillation Unit (CDU). </w:t>
      </w:r>
    </w:p>
    <w:p w14:paraId="38A907E5" w14:textId="48DB5372" w:rsidR="00C151C5" w:rsidRPr="00DD165D" w:rsidRDefault="00F41091" w:rsidP="006334C7">
      <w:pPr>
        <w:spacing w:line="360" w:lineRule="auto"/>
        <w:jc w:val="both"/>
        <w:rPr>
          <w:rFonts w:asciiTheme="majorBidi" w:hAnsiTheme="majorBidi" w:cstheme="majorBidi"/>
          <w:b/>
          <w:bCs/>
        </w:rPr>
      </w:pPr>
      <w:r w:rsidRPr="00DD165D">
        <w:rPr>
          <w:rFonts w:asciiTheme="majorBidi" w:hAnsiTheme="majorBidi" w:cstheme="majorBidi"/>
        </w:rPr>
        <w:t>Thus, the objective of th</w:t>
      </w:r>
      <w:r w:rsidR="00F40664" w:rsidRPr="00DD165D">
        <w:rPr>
          <w:rFonts w:asciiTheme="majorBidi" w:hAnsiTheme="majorBidi" w:cstheme="majorBidi"/>
        </w:rPr>
        <w:t xml:space="preserve">is project </w:t>
      </w:r>
      <w:r w:rsidRPr="00DD165D">
        <w:rPr>
          <w:rFonts w:asciiTheme="majorBidi" w:hAnsiTheme="majorBidi" w:cstheme="majorBidi"/>
        </w:rPr>
        <w:t xml:space="preserve">is to </w:t>
      </w:r>
      <w:r w:rsidR="000A004E" w:rsidRPr="00DD165D">
        <w:rPr>
          <w:rFonts w:asciiTheme="majorBidi" w:hAnsiTheme="majorBidi" w:cstheme="majorBidi"/>
        </w:rPr>
        <w:t xml:space="preserve">investigate </w:t>
      </w:r>
      <w:r w:rsidR="000A004E" w:rsidRPr="00DD165D">
        <w:rPr>
          <w:rFonts w:asciiTheme="majorBidi" w:hAnsiTheme="majorBidi" w:cstheme="majorBidi"/>
          <w:b/>
          <w:bCs/>
          <w:i/>
          <w:iCs/>
        </w:rPr>
        <w:t>how</w:t>
      </w:r>
      <w:r w:rsidR="00C5418F" w:rsidRPr="00DD165D">
        <w:rPr>
          <w:rFonts w:asciiTheme="majorBidi" w:hAnsiTheme="majorBidi" w:cstheme="majorBidi"/>
          <w:b/>
          <w:bCs/>
          <w:i/>
          <w:iCs/>
        </w:rPr>
        <w:t xml:space="preserve"> an integrated LP, NLP, and MCP modeling structure </w:t>
      </w:r>
      <w:r w:rsidR="00B3041C" w:rsidRPr="00DD165D">
        <w:rPr>
          <w:rFonts w:asciiTheme="majorBidi" w:hAnsiTheme="majorBidi" w:cstheme="majorBidi"/>
          <w:b/>
          <w:bCs/>
          <w:i/>
          <w:iCs/>
        </w:rPr>
        <w:t xml:space="preserve">can assess refinery performance, optimize product allocation, </w:t>
      </w:r>
      <w:r w:rsidR="000C72FA" w:rsidRPr="00DD165D">
        <w:rPr>
          <w:rFonts w:asciiTheme="majorBidi" w:hAnsiTheme="majorBidi" w:cstheme="majorBidi"/>
          <w:b/>
          <w:bCs/>
          <w:i/>
          <w:iCs/>
        </w:rPr>
        <w:t xml:space="preserve">and </w:t>
      </w:r>
      <w:r w:rsidR="00300CFD" w:rsidRPr="00DD165D">
        <w:rPr>
          <w:rFonts w:asciiTheme="majorBidi" w:hAnsiTheme="majorBidi" w:cstheme="majorBidi"/>
          <w:b/>
          <w:bCs/>
          <w:i/>
          <w:iCs/>
        </w:rPr>
        <w:t xml:space="preserve">measure market </w:t>
      </w:r>
      <w:r w:rsidR="00CD54EC" w:rsidRPr="00DD165D">
        <w:rPr>
          <w:rFonts w:asciiTheme="majorBidi" w:hAnsiTheme="majorBidi" w:cstheme="majorBidi"/>
          <w:b/>
          <w:bCs/>
          <w:i/>
          <w:iCs/>
        </w:rPr>
        <w:t>output levels</w:t>
      </w:r>
      <w:r w:rsidR="00300CFD" w:rsidRPr="00DD165D">
        <w:rPr>
          <w:rFonts w:asciiTheme="majorBidi" w:hAnsiTheme="majorBidi" w:cstheme="majorBidi"/>
          <w:b/>
          <w:bCs/>
          <w:i/>
          <w:iCs/>
        </w:rPr>
        <w:t xml:space="preserve"> </w:t>
      </w:r>
      <w:r w:rsidR="00F14735" w:rsidRPr="00DD165D">
        <w:rPr>
          <w:rFonts w:asciiTheme="majorBidi" w:hAnsiTheme="majorBidi" w:cstheme="majorBidi"/>
          <w:b/>
          <w:bCs/>
          <w:i/>
          <w:iCs/>
        </w:rPr>
        <w:t xml:space="preserve">under capacity </w:t>
      </w:r>
      <w:r w:rsidR="00CF6917" w:rsidRPr="00DD165D">
        <w:rPr>
          <w:rFonts w:asciiTheme="majorBidi" w:hAnsiTheme="majorBidi" w:cstheme="majorBidi"/>
          <w:b/>
          <w:bCs/>
          <w:i/>
          <w:iCs/>
        </w:rPr>
        <w:t xml:space="preserve">constraints and crude supply availability. </w:t>
      </w:r>
      <w:r w:rsidR="00B451E2" w:rsidRPr="00DD165D">
        <w:rPr>
          <w:rFonts w:asciiTheme="majorBidi" w:hAnsiTheme="majorBidi" w:cstheme="majorBidi"/>
          <w:b/>
          <w:bCs/>
          <w:i/>
          <w:iCs/>
        </w:rPr>
        <w:t>The aim of this study</w:t>
      </w:r>
      <w:r w:rsidR="00B44DEA" w:rsidRPr="00DD165D">
        <w:rPr>
          <w:rFonts w:asciiTheme="majorBidi" w:hAnsiTheme="majorBidi" w:cstheme="majorBidi"/>
          <w:b/>
          <w:bCs/>
          <w:i/>
          <w:iCs/>
        </w:rPr>
        <w:t xml:space="preserve"> is </w:t>
      </w:r>
      <w:r w:rsidR="00B451E2" w:rsidRPr="00DD165D">
        <w:rPr>
          <w:rFonts w:asciiTheme="majorBidi" w:hAnsiTheme="majorBidi" w:cstheme="majorBidi"/>
          <w:b/>
          <w:bCs/>
          <w:i/>
          <w:iCs/>
        </w:rPr>
        <w:t xml:space="preserve">to show how </w:t>
      </w:r>
      <w:r w:rsidR="008E4CA7" w:rsidRPr="00DD165D">
        <w:rPr>
          <w:rFonts w:asciiTheme="majorBidi" w:hAnsiTheme="majorBidi" w:cstheme="majorBidi"/>
          <w:b/>
          <w:bCs/>
          <w:i/>
          <w:iCs/>
        </w:rPr>
        <w:t xml:space="preserve">the most optimum refinery in a certain area </w:t>
      </w:r>
      <w:r w:rsidR="006E1A0D" w:rsidRPr="00DD165D">
        <w:rPr>
          <w:rFonts w:asciiTheme="majorBidi" w:hAnsiTheme="majorBidi" w:cstheme="majorBidi"/>
          <w:b/>
          <w:bCs/>
          <w:i/>
          <w:iCs/>
        </w:rPr>
        <w:t>generates</w:t>
      </w:r>
      <w:r w:rsidR="004E3880" w:rsidRPr="00DD165D">
        <w:rPr>
          <w:rFonts w:asciiTheme="majorBidi" w:hAnsiTheme="majorBidi" w:cstheme="majorBidi"/>
          <w:b/>
          <w:bCs/>
          <w:i/>
          <w:iCs/>
        </w:rPr>
        <w:t xml:space="preserve"> profit and </w:t>
      </w:r>
      <w:r w:rsidR="00E27CE2" w:rsidRPr="00DD165D">
        <w:rPr>
          <w:rFonts w:asciiTheme="majorBidi" w:hAnsiTheme="majorBidi" w:cstheme="majorBidi"/>
          <w:b/>
          <w:bCs/>
          <w:i/>
          <w:iCs/>
        </w:rPr>
        <w:t>adjusts</w:t>
      </w:r>
      <w:r w:rsidR="004B5600" w:rsidRPr="00DD165D">
        <w:rPr>
          <w:rFonts w:asciiTheme="majorBidi" w:hAnsiTheme="majorBidi" w:cstheme="majorBidi"/>
          <w:b/>
          <w:bCs/>
          <w:i/>
          <w:iCs/>
        </w:rPr>
        <w:t xml:space="preserve"> production figures in response to market challenges </w:t>
      </w:r>
      <w:r w:rsidR="009D7B48" w:rsidRPr="00DD165D">
        <w:rPr>
          <w:rFonts w:asciiTheme="majorBidi" w:hAnsiTheme="majorBidi" w:cstheme="majorBidi"/>
          <w:b/>
          <w:bCs/>
          <w:i/>
          <w:iCs/>
        </w:rPr>
        <w:t>and across several scenarios</w:t>
      </w:r>
      <w:r w:rsidR="005A3E70" w:rsidRPr="00DD165D">
        <w:rPr>
          <w:rFonts w:asciiTheme="majorBidi" w:hAnsiTheme="majorBidi" w:cstheme="majorBidi"/>
          <w:b/>
          <w:bCs/>
          <w:i/>
          <w:iCs/>
        </w:rPr>
        <w:t xml:space="preserve"> to </w:t>
      </w:r>
      <w:r w:rsidR="00DC0DFB" w:rsidRPr="00DD165D">
        <w:rPr>
          <w:rFonts w:asciiTheme="majorBidi" w:hAnsiTheme="majorBidi" w:cstheme="majorBidi"/>
          <w:b/>
          <w:bCs/>
          <w:i/>
          <w:iCs/>
        </w:rPr>
        <w:t>demonstrate</w:t>
      </w:r>
      <w:r w:rsidR="00B37B7D" w:rsidRPr="00DD165D">
        <w:rPr>
          <w:rFonts w:asciiTheme="majorBidi" w:hAnsiTheme="majorBidi" w:cstheme="majorBidi"/>
          <w:b/>
          <w:bCs/>
          <w:i/>
          <w:iCs/>
        </w:rPr>
        <w:t xml:space="preserve"> how production levels</w:t>
      </w:r>
      <w:r w:rsidR="002822EC" w:rsidRPr="00DD165D">
        <w:rPr>
          <w:rFonts w:asciiTheme="majorBidi" w:hAnsiTheme="majorBidi" w:cstheme="majorBidi"/>
          <w:b/>
          <w:bCs/>
          <w:i/>
          <w:iCs/>
        </w:rPr>
        <w:t xml:space="preserve"> (outcomes)</w:t>
      </w:r>
      <w:r w:rsidR="00B37B7D" w:rsidRPr="00DD165D">
        <w:rPr>
          <w:rFonts w:asciiTheme="majorBidi" w:hAnsiTheme="majorBidi" w:cstheme="majorBidi"/>
          <w:b/>
          <w:bCs/>
          <w:i/>
          <w:iCs/>
        </w:rPr>
        <w:t xml:space="preserve"> vary across LP, NLP, and MCP</w:t>
      </w:r>
      <w:r w:rsidR="002822EC" w:rsidRPr="00DD165D">
        <w:rPr>
          <w:rFonts w:asciiTheme="majorBidi" w:hAnsiTheme="majorBidi" w:cstheme="majorBidi"/>
          <w:b/>
          <w:bCs/>
          <w:i/>
          <w:iCs/>
        </w:rPr>
        <w:t xml:space="preserve"> structures.</w:t>
      </w:r>
      <w:r w:rsidR="002822EC" w:rsidRPr="00DD165D">
        <w:rPr>
          <w:rFonts w:asciiTheme="majorBidi" w:hAnsiTheme="majorBidi" w:cstheme="majorBidi"/>
          <w:b/>
          <w:bCs/>
        </w:rPr>
        <w:t xml:space="preserve"> </w:t>
      </w:r>
      <w:r w:rsidR="00B37B7D" w:rsidRPr="00DD165D">
        <w:rPr>
          <w:rFonts w:asciiTheme="majorBidi" w:hAnsiTheme="majorBidi" w:cstheme="majorBidi"/>
          <w:b/>
          <w:bCs/>
        </w:rPr>
        <w:t xml:space="preserve"> </w:t>
      </w:r>
      <w:r w:rsidR="00C151C5" w:rsidRPr="00DD165D">
        <w:rPr>
          <w:rFonts w:asciiTheme="majorBidi" w:hAnsiTheme="majorBidi" w:cstheme="majorBidi"/>
          <w:b/>
          <w:bCs/>
        </w:rPr>
        <w:t xml:space="preserve"> </w:t>
      </w:r>
    </w:p>
    <w:p w14:paraId="4D483C4D" w14:textId="7254616A" w:rsidR="00F41091" w:rsidRPr="00DD165D" w:rsidRDefault="00F41091" w:rsidP="006334C7">
      <w:pPr>
        <w:spacing w:line="360" w:lineRule="auto"/>
        <w:jc w:val="both"/>
        <w:rPr>
          <w:rFonts w:asciiTheme="majorBidi" w:hAnsiTheme="majorBidi" w:cstheme="majorBidi"/>
        </w:rPr>
      </w:pPr>
      <w:r w:rsidRPr="00DD165D">
        <w:rPr>
          <w:rFonts w:asciiTheme="majorBidi" w:hAnsiTheme="majorBidi" w:cstheme="majorBidi"/>
        </w:rPr>
        <w:t xml:space="preserve">The following figure simplifies the idea of refinery operations: </w:t>
      </w:r>
    </w:p>
    <w:p w14:paraId="1AD55BFB" w14:textId="77777777" w:rsidR="00150074" w:rsidRPr="00DD165D" w:rsidRDefault="00F41091" w:rsidP="00150074">
      <w:pPr>
        <w:keepNext/>
        <w:jc w:val="center"/>
        <w:rPr>
          <w:rFonts w:asciiTheme="majorBidi" w:hAnsiTheme="majorBidi" w:cstheme="majorBidi"/>
        </w:rPr>
      </w:pPr>
      <w:r w:rsidRPr="00DD165D">
        <w:rPr>
          <w:rFonts w:asciiTheme="majorBidi" w:hAnsiTheme="majorBidi" w:cstheme="majorBidi"/>
          <w:b/>
          <w:bCs/>
          <w:noProof/>
        </w:rPr>
        <w:drawing>
          <wp:inline distT="0" distB="0" distL="0" distR="0" wp14:anchorId="06A89B6C" wp14:editId="124003BE">
            <wp:extent cx="5864860" cy="2362200"/>
            <wp:effectExtent l="19050" t="19050" r="21590" b="19050"/>
            <wp:docPr id="176342669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6695" name="Picture 4"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14453" cy="2422452"/>
                    </a:xfrm>
                    <a:prstGeom prst="rect">
                      <a:avLst/>
                    </a:prstGeom>
                    <a:noFill/>
                    <a:ln>
                      <a:solidFill>
                        <a:schemeClr val="tx1"/>
                      </a:solidFill>
                    </a:ln>
                  </pic:spPr>
                </pic:pic>
              </a:graphicData>
            </a:graphic>
          </wp:inline>
        </w:drawing>
      </w:r>
    </w:p>
    <w:p w14:paraId="673E33B5" w14:textId="1BC11F79" w:rsidR="00F41091" w:rsidRPr="00DD165D" w:rsidRDefault="00150074" w:rsidP="00150074">
      <w:pPr>
        <w:pStyle w:val="Caption"/>
        <w:jc w:val="center"/>
        <w:rPr>
          <w:rFonts w:asciiTheme="majorBidi" w:hAnsiTheme="majorBidi" w:cstheme="majorBidi"/>
          <w:b/>
          <w:bCs/>
          <w:i w:val="0"/>
          <w:iCs w:val="0"/>
          <w:sz w:val="24"/>
          <w:szCs w:val="24"/>
        </w:rPr>
      </w:pPr>
      <w:r w:rsidRPr="00DD165D">
        <w:rPr>
          <w:rFonts w:asciiTheme="majorBidi" w:hAnsiTheme="majorBidi" w:cstheme="majorBidi"/>
          <w:b/>
          <w:bCs/>
          <w:i w:val="0"/>
          <w:iCs w:val="0"/>
          <w:sz w:val="24"/>
          <w:szCs w:val="24"/>
        </w:rPr>
        <w:t xml:space="preserve">Figure </w:t>
      </w:r>
      <w:r w:rsidRPr="00DD165D">
        <w:rPr>
          <w:rFonts w:asciiTheme="majorBidi" w:hAnsiTheme="majorBidi" w:cstheme="majorBidi"/>
          <w:b/>
          <w:bCs/>
          <w:i w:val="0"/>
          <w:iCs w:val="0"/>
          <w:sz w:val="24"/>
          <w:szCs w:val="24"/>
        </w:rPr>
        <w:fldChar w:fldCharType="begin"/>
      </w:r>
      <w:r w:rsidRPr="00DD165D">
        <w:rPr>
          <w:rFonts w:asciiTheme="majorBidi" w:hAnsiTheme="majorBidi" w:cstheme="majorBidi"/>
          <w:b/>
          <w:bCs/>
          <w:i w:val="0"/>
          <w:iCs w:val="0"/>
          <w:sz w:val="24"/>
          <w:szCs w:val="24"/>
        </w:rPr>
        <w:instrText xml:space="preserve"> SEQ Figure \* ARABIC </w:instrText>
      </w:r>
      <w:r w:rsidRPr="00DD165D">
        <w:rPr>
          <w:rFonts w:asciiTheme="majorBidi" w:hAnsiTheme="majorBidi" w:cstheme="majorBidi"/>
          <w:b/>
          <w:bCs/>
          <w:i w:val="0"/>
          <w:iCs w:val="0"/>
          <w:sz w:val="24"/>
          <w:szCs w:val="24"/>
        </w:rPr>
        <w:fldChar w:fldCharType="separate"/>
      </w:r>
      <w:r w:rsidR="00A61DAC">
        <w:rPr>
          <w:rFonts w:asciiTheme="majorBidi" w:hAnsiTheme="majorBidi" w:cstheme="majorBidi"/>
          <w:b/>
          <w:bCs/>
          <w:i w:val="0"/>
          <w:iCs w:val="0"/>
          <w:noProof/>
          <w:sz w:val="24"/>
          <w:szCs w:val="24"/>
        </w:rPr>
        <w:t>1</w:t>
      </w:r>
      <w:r w:rsidRPr="00DD165D">
        <w:rPr>
          <w:rFonts w:asciiTheme="majorBidi" w:hAnsiTheme="majorBidi" w:cstheme="majorBidi"/>
          <w:b/>
          <w:bCs/>
          <w:i w:val="0"/>
          <w:iCs w:val="0"/>
          <w:sz w:val="24"/>
          <w:szCs w:val="24"/>
        </w:rPr>
        <w:fldChar w:fldCharType="end"/>
      </w:r>
      <w:r w:rsidRPr="00DD165D">
        <w:rPr>
          <w:rFonts w:asciiTheme="majorBidi" w:hAnsiTheme="majorBidi" w:cstheme="majorBidi"/>
          <w:b/>
          <w:bCs/>
          <w:i w:val="0"/>
          <w:iCs w:val="0"/>
          <w:sz w:val="24"/>
          <w:szCs w:val="24"/>
        </w:rPr>
        <w:t>: Simplified Refinery Processing Sketch</w:t>
      </w:r>
    </w:p>
    <w:p w14:paraId="1690C027" w14:textId="460D4185" w:rsidR="00AE0DD0" w:rsidRPr="00DD165D" w:rsidRDefault="00AE0DD0" w:rsidP="00D120E3">
      <w:pPr>
        <w:pStyle w:val="Heading1"/>
        <w:rPr>
          <w:rFonts w:asciiTheme="majorBidi" w:hAnsiTheme="majorBidi"/>
          <w:b/>
          <w:bCs/>
          <w:sz w:val="24"/>
          <w:szCs w:val="24"/>
        </w:rPr>
      </w:pPr>
      <w:bookmarkStart w:id="2" w:name="_Toc216208660"/>
      <w:r w:rsidRPr="00DD165D">
        <w:rPr>
          <w:rFonts w:asciiTheme="majorBidi" w:hAnsiTheme="majorBidi"/>
          <w:b/>
          <w:bCs/>
          <w:sz w:val="24"/>
          <w:szCs w:val="24"/>
        </w:rPr>
        <w:lastRenderedPageBreak/>
        <w:t>Literature Review:</w:t>
      </w:r>
      <w:bookmarkEnd w:id="2"/>
      <w:r w:rsidRPr="00DD165D">
        <w:rPr>
          <w:rFonts w:asciiTheme="majorBidi" w:hAnsiTheme="majorBidi"/>
          <w:b/>
          <w:bCs/>
          <w:sz w:val="24"/>
          <w:szCs w:val="24"/>
        </w:rPr>
        <w:t xml:space="preserve"> </w:t>
      </w:r>
    </w:p>
    <w:p w14:paraId="37ABAB0F" w14:textId="6BAAD27F" w:rsidR="00A709EF" w:rsidRPr="00DD165D" w:rsidRDefault="00A709EF" w:rsidP="00A709EF">
      <w:pPr>
        <w:spacing w:line="360" w:lineRule="auto"/>
        <w:jc w:val="both"/>
        <w:rPr>
          <w:rFonts w:asciiTheme="majorBidi" w:hAnsiTheme="majorBidi" w:cstheme="majorBidi"/>
        </w:rPr>
      </w:pPr>
      <w:r w:rsidRPr="00DD165D">
        <w:rPr>
          <w:rFonts w:asciiTheme="majorBidi" w:hAnsiTheme="majorBidi" w:cstheme="majorBidi"/>
        </w:rPr>
        <w:t xml:space="preserve">The motivation for this project comes from the increasing complexity of global markets and the </w:t>
      </w:r>
      <w:r w:rsidR="00245E3F" w:rsidRPr="00DD165D">
        <w:rPr>
          <w:rFonts w:asciiTheme="majorBidi" w:hAnsiTheme="majorBidi" w:cstheme="majorBidi"/>
        </w:rPr>
        <w:t>need</w:t>
      </w:r>
      <w:r w:rsidRPr="00DD165D">
        <w:rPr>
          <w:rFonts w:asciiTheme="majorBidi" w:hAnsiTheme="majorBidi" w:cstheme="majorBidi"/>
        </w:rPr>
        <w:t xml:space="preserve"> for modeling </w:t>
      </w:r>
      <w:r w:rsidR="00245E3F" w:rsidRPr="00DD165D">
        <w:rPr>
          <w:rFonts w:asciiTheme="majorBidi" w:hAnsiTheme="majorBidi" w:cstheme="majorBidi"/>
        </w:rPr>
        <w:t>programs that</w:t>
      </w:r>
      <w:r w:rsidRPr="00DD165D">
        <w:rPr>
          <w:rFonts w:asciiTheme="majorBidi" w:hAnsiTheme="majorBidi" w:cstheme="majorBidi"/>
        </w:rPr>
        <w:t xml:space="preserve"> centralize technical refinery decisions with real market responses</w:t>
      </w:r>
      <w:r w:rsidR="00304AD5" w:rsidRPr="00DD165D">
        <w:rPr>
          <w:rFonts w:asciiTheme="majorBidi" w:hAnsiTheme="majorBidi" w:cstheme="majorBidi"/>
        </w:rPr>
        <w:t>, to capture opportunities and</w:t>
      </w:r>
      <w:r w:rsidR="00C95538" w:rsidRPr="00DD165D">
        <w:rPr>
          <w:rFonts w:asciiTheme="majorBidi" w:hAnsiTheme="majorBidi" w:cstheme="majorBidi"/>
        </w:rPr>
        <w:t xml:space="preserve"> achieve value creation</w:t>
      </w:r>
      <w:r w:rsidRPr="00DD165D">
        <w:rPr>
          <w:rFonts w:asciiTheme="majorBidi" w:hAnsiTheme="majorBidi" w:cstheme="majorBidi"/>
        </w:rPr>
        <w:t xml:space="preserve">. Most interestingly, this scenario assumes this refinery utilizes advanced technology to produce the most cost-effective refined products in the area compared to other supply nodes, in which it has been given the highest priority for optimization. </w:t>
      </w:r>
    </w:p>
    <w:p w14:paraId="30918FC6" w14:textId="078FEE0A" w:rsidR="001F628E" w:rsidRPr="00DD165D" w:rsidRDefault="00E259D1" w:rsidP="00E259D1">
      <w:pPr>
        <w:jc w:val="both"/>
        <w:rPr>
          <w:rFonts w:asciiTheme="majorBidi" w:hAnsiTheme="majorBidi" w:cstheme="majorBidi"/>
        </w:rPr>
      </w:pPr>
      <w:r w:rsidRPr="00DD165D">
        <w:rPr>
          <w:rFonts w:asciiTheme="majorBidi" w:hAnsiTheme="majorBidi" w:cstheme="majorBidi"/>
        </w:rPr>
        <w:t>Typically</w:t>
      </w:r>
      <w:r w:rsidR="009309CF" w:rsidRPr="00DD165D">
        <w:rPr>
          <w:rFonts w:asciiTheme="majorBidi" w:hAnsiTheme="majorBidi" w:cstheme="majorBidi"/>
        </w:rPr>
        <w:t xml:space="preserve">, refinery optimization </w:t>
      </w:r>
      <w:r w:rsidR="00413829" w:rsidRPr="00DD165D">
        <w:rPr>
          <w:rFonts w:asciiTheme="majorBidi" w:hAnsiTheme="majorBidi" w:cstheme="majorBidi"/>
        </w:rPr>
        <w:t xml:space="preserve">is done through sophisticated model that generates the output levels. </w:t>
      </w:r>
      <w:r w:rsidR="00495CD4" w:rsidRPr="00DD165D">
        <w:rPr>
          <w:rFonts w:asciiTheme="majorBidi" w:hAnsiTheme="majorBidi" w:cstheme="majorBidi"/>
        </w:rPr>
        <w:t>Starting with the LP part</w:t>
      </w:r>
      <w:r w:rsidR="0039403E" w:rsidRPr="00DD165D">
        <w:rPr>
          <w:rFonts w:asciiTheme="majorBidi" w:hAnsiTheme="majorBidi" w:cstheme="majorBidi"/>
        </w:rPr>
        <w:t xml:space="preserve">, which is the fastest and simplest, that </w:t>
      </w:r>
      <w:r w:rsidR="005A4E29" w:rsidRPr="00DD165D">
        <w:rPr>
          <w:rFonts w:asciiTheme="majorBidi" w:hAnsiTheme="majorBidi" w:cstheme="majorBidi"/>
        </w:rPr>
        <w:t xml:space="preserve">decides how much crude is processed and what </w:t>
      </w:r>
      <w:r w:rsidRPr="00DD165D">
        <w:rPr>
          <w:rFonts w:asciiTheme="majorBidi" w:hAnsiTheme="majorBidi" w:cstheme="majorBidi"/>
        </w:rPr>
        <w:t>are</w:t>
      </w:r>
      <w:r w:rsidR="005A4E29" w:rsidRPr="00DD165D">
        <w:rPr>
          <w:rFonts w:asciiTheme="majorBidi" w:hAnsiTheme="majorBidi" w:cstheme="majorBidi"/>
        </w:rPr>
        <w:t xml:space="preserve"> the </w:t>
      </w:r>
      <w:r w:rsidR="00CE6A67" w:rsidRPr="00DD165D">
        <w:rPr>
          <w:rFonts w:asciiTheme="majorBidi" w:hAnsiTheme="majorBidi" w:cstheme="majorBidi"/>
        </w:rPr>
        <w:t xml:space="preserve">production levels under fixed cost </w:t>
      </w:r>
      <w:r w:rsidRPr="00DD165D">
        <w:rPr>
          <w:rFonts w:asciiTheme="majorBidi" w:hAnsiTheme="majorBidi" w:cstheme="majorBidi"/>
        </w:rPr>
        <w:t>conditions</w:t>
      </w:r>
      <w:r w:rsidR="00CE6A67" w:rsidRPr="00DD165D">
        <w:rPr>
          <w:rFonts w:asciiTheme="majorBidi" w:hAnsiTheme="majorBidi" w:cstheme="majorBidi"/>
        </w:rPr>
        <w:t xml:space="preserve"> and simple linear </w:t>
      </w:r>
      <w:r w:rsidR="00BA1304" w:rsidRPr="00DD165D">
        <w:rPr>
          <w:rFonts w:asciiTheme="majorBidi" w:hAnsiTheme="majorBidi" w:cstheme="majorBidi"/>
        </w:rPr>
        <w:t xml:space="preserve">relationships. This part can be used as </w:t>
      </w:r>
      <w:r w:rsidR="000E61FF" w:rsidRPr="00DD165D">
        <w:rPr>
          <w:rFonts w:asciiTheme="majorBidi" w:hAnsiTheme="majorBidi" w:cstheme="majorBidi"/>
        </w:rPr>
        <w:t xml:space="preserve">a first indicator for </w:t>
      </w:r>
      <w:r w:rsidRPr="00DD165D">
        <w:rPr>
          <w:rFonts w:asciiTheme="majorBidi" w:hAnsiTheme="majorBidi" w:cstheme="majorBidi"/>
        </w:rPr>
        <w:t>refinery</w:t>
      </w:r>
      <w:r w:rsidR="000E61FF" w:rsidRPr="00DD165D">
        <w:rPr>
          <w:rFonts w:asciiTheme="majorBidi" w:hAnsiTheme="majorBidi" w:cstheme="majorBidi"/>
        </w:rPr>
        <w:t xml:space="preserve"> planning strategy</w:t>
      </w:r>
      <w:r w:rsidR="00237F37" w:rsidRPr="00DD165D">
        <w:rPr>
          <w:rFonts w:asciiTheme="majorBidi" w:hAnsiTheme="majorBidi" w:cstheme="majorBidi"/>
        </w:rPr>
        <w:t xml:space="preserve">, and it is commonly used </w:t>
      </w:r>
      <w:r w:rsidR="006460FE" w:rsidRPr="00DD165D">
        <w:rPr>
          <w:rFonts w:asciiTheme="majorBidi" w:hAnsiTheme="majorBidi" w:cstheme="majorBidi"/>
        </w:rPr>
        <w:t>because of</w:t>
      </w:r>
      <w:r w:rsidR="00237F37" w:rsidRPr="00DD165D">
        <w:rPr>
          <w:rFonts w:asciiTheme="majorBidi" w:hAnsiTheme="majorBidi" w:cstheme="majorBidi"/>
        </w:rPr>
        <w:t xml:space="preserve"> its </w:t>
      </w:r>
      <w:r w:rsidRPr="00DD165D">
        <w:rPr>
          <w:rFonts w:asciiTheme="majorBidi" w:hAnsiTheme="majorBidi" w:cstheme="majorBidi"/>
        </w:rPr>
        <w:t>simplicity.</w:t>
      </w:r>
    </w:p>
    <w:p w14:paraId="0E86C5A2" w14:textId="7F75A728" w:rsidR="006460FE" w:rsidRPr="00DD165D" w:rsidRDefault="001A009F" w:rsidP="00E259D1">
      <w:pPr>
        <w:jc w:val="both"/>
        <w:rPr>
          <w:rFonts w:asciiTheme="majorBidi" w:hAnsiTheme="majorBidi" w:cstheme="majorBidi"/>
        </w:rPr>
      </w:pPr>
      <w:r w:rsidRPr="00DD165D">
        <w:rPr>
          <w:rFonts w:asciiTheme="majorBidi" w:hAnsiTheme="majorBidi" w:cstheme="majorBidi"/>
        </w:rPr>
        <w:t xml:space="preserve">If we go deeper </w:t>
      </w:r>
      <w:r w:rsidR="003F5A36" w:rsidRPr="00DD165D">
        <w:rPr>
          <w:rFonts w:asciiTheme="majorBidi" w:hAnsiTheme="majorBidi" w:cstheme="majorBidi"/>
        </w:rPr>
        <w:t xml:space="preserve">into </w:t>
      </w:r>
      <w:r w:rsidR="00473316" w:rsidRPr="00DD165D">
        <w:rPr>
          <w:rFonts w:asciiTheme="majorBidi" w:hAnsiTheme="majorBidi" w:cstheme="majorBidi"/>
        </w:rPr>
        <w:t xml:space="preserve">the downstream unit and see how their operations </w:t>
      </w:r>
      <w:r w:rsidR="00A709EF" w:rsidRPr="00DD165D">
        <w:rPr>
          <w:rFonts w:asciiTheme="majorBidi" w:hAnsiTheme="majorBidi" w:cstheme="majorBidi"/>
        </w:rPr>
        <w:t>set</w:t>
      </w:r>
      <w:r w:rsidR="00473316" w:rsidRPr="00DD165D">
        <w:rPr>
          <w:rFonts w:asciiTheme="majorBidi" w:hAnsiTheme="majorBidi" w:cstheme="majorBidi"/>
        </w:rPr>
        <w:t xml:space="preserve"> </w:t>
      </w:r>
      <w:r w:rsidR="00A709EF" w:rsidRPr="00DD165D">
        <w:rPr>
          <w:rFonts w:asciiTheme="majorBidi" w:hAnsiTheme="majorBidi" w:cstheme="majorBidi"/>
        </w:rPr>
        <w:t>depends</w:t>
      </w:r>
      <w:r w:rsidR="00473316" w:rsidRPr="00DD165D">
        <w:rPr>
          <w:rFonts w:asciiTheme="majorBidi" w:hAnsiTheme="majorBidi" w:cstheme="majorBidi"/>
        </w:rPr>
        <w:t xml:space="preserve"> </w:t>
      </w:r>
      <w:r w:rsidR="0077608E" w:rsidRPr="00DD165D">
        <w:rPr>
          <w:rFonts w:asciiTheme="majorBidi" w:hAnsiTheme="majorBidi" w:cstheme="majorBidi"/>
        </w:rPr>
        <w:t xml:space="preserve">on the relationship between temperature, pressure, and flow rate. It is worth noting that these relationships are nonlinear in </w:t>
      </w:r>
      <w:r w:rsidR="00A709EF" w:rsidRPr="00DD165D">
        <w:rPr>
          <w:rFonts w:asciiTheme="majorBidi" w:hAnsiTheme="majorBidi" w:cstheme="majorBidi"/>
        </w:rPr>
        <w:t>most cases</w:t>
      </w:r>
      <w:r w:rsidR="0077608E" w:rsidRPr="00DD165D">
        <w:rPr>
          <w:rFonts w:asciiTheme="majorBidi" w:hAnsiTheme="majorBidi" w:cstheme="majorBidi"/>
        </w:rPr>
        <w:t>, and this empha</w:t>
      </w:r>
      <w:r w:rsidR="00364875" w:rsidRPr="00DD165D">
        <w:rPr>
          <w:rFonts w:asciiTheme="majorBidi" w:hAnsiTheme="majorBidi" w:cstheme="majorBidi"/>
        </w:rPr>
        <w:t xml:space="preserve">sizes the importance of incorporating the NLP to indicate the optimum </w:t>
      </w:r>
      <w:r w:rsidR="00396E7D" w:rsidRPr="00DD165D">
        <w:rPr>
          <w:rFonts w:asciiTheme="majorBidi" w:hAnsiTheme="majorBidi" w:cstheme="majorBidi"/>
        </w:rPr>
        <w:t xml:space="preserve">units’ rate, that lead to the total production amount of each product. </w:t>
      </w:r>
      <w:r w:rsidR="00C00FDE" w:rsidRPr="00DD165D">
        <w:rPr>
          <w:rFonts w:asciiTheme="majorBidi" w:hAnsiTheme="majorBidi" w:cstheme="majorBidi"/>
        </w:rPr>
        <w:t xml:space="preserve">On the other side, demand fluctuations (e.g. seasonality or shocks) may </w:t>
      </w:r>
      <w:r w:rsidR="000B3036" w:rsidRPr="00DD165D">
        <w:rPr>
          <w:rFonts w:asciiTheme="majorBidi" w:hAnsiTheme="majorBidi" w:cstheme="majorBidi"/>
        </w:rPr>
        <w:t>result in</w:t>
      </w:r>
      <w:r w:rsidR="00C00FDE" w:rsidRPr="00DD165D">
        <w:rPr>
          <w:rFonts w:asciiTheme="majorBidi" w:hAnsiTheme="majorBidi" w:cstheme="majorBidi"/>
        </w:rPr>
        <w:t xml:space="preserve"> nonlinear behavior. </w:t>
      </w:r>
    </w:p>
    <w:p w14:paraId="0A4D257F" w14:textId="40F20DBF" w:rsidR="00396E7D" w:rsidRPr="00DD165D" w:rsidRDefault="00396E7D" w:rsidP="00E259D1">
      <w:pPr>
        <w:jc w:val="both"/>
        <w:rPr>
          <w:rFonts w:asciiTheme="majorBidi" w:hAnsiTheme="majorBidi" w:cstheme="majorBidi"/>
        </w:rPr>
      </w:pPr>
      <w:r w:rsidRPr="00DD165D">
        <w:rPr>
          <w:rFonts w:asciiTheme="majorBidi" w:hAnsiTheme="majorBidi" w:cstheme="majorBidi"/>
        </w:rPr>
        <w:t xml:space="preserve">As for the market </w:t>
      </w:r>
      <w:r w:rsidR="00E461B3" w:rsidRPr="00DD165D">
        <w:rPr>
          <w:rFonts w:asciiTheme="majorBidi" w:hAnsiTheme="majorBidi" w:cstheme="majorBidi"/>
        </w:rPr>
        <w:t>condition, product prices and output levels keep adjusting based on the supply and demand quantities</w:t>
      </w:r>
      <w:r w:rsidR="001B78EA" w:rsidRPr="00DD165D">
        <w:rPr>
          <w:rFonts w:asciiTheme="majorBidi" w:hAnsiTheme="majorBidi" w:cstheme="majorBidi"/>
        </w:rPr>
        <w:t xml:space="preserve">, and to reflect this </w:t>
      </w:r>
      <w:r w:rsidR="00A709EF" w:rsidRPr="00DD165D">
        <w:rPr>
          <w:rFonts w:asciiTheme="majorBidi" w:hAnsiTheme="majorBidi" w:cstheme="majorBidi"/>
        </w:rPr>
        <w:t>relationship</w:t>
      </w:r>
      <w:r w:rsidR="001B78EA" w:rsidRPr="00DD165D">
        <w:rPr>
          <w:rFonts w:asciiTheme="majorBidi" w:hAnsiTheme="majorBidi" w:cstheme="majorBidi"/>
        </w:rPr>
        <w:t xml:space="preserve"> we need to include the MCP part. </w:t>
      </w:r>
      <w:r w:rsidR="00E413F6" w:rsidRPr="00DD165D">
        <w:rPr>
          <w:rFonts w:asciiTheme="majorBidi" w:hAnsiTheme="majorBidi" w:cstheme="majorBidi"/>
        </w:rPr>
        <w:t xml:space="preserve">The basic idea of this part is to show how price and quantity produced adjust </w:t>
      </w:r>
      <w:r w:rsidR="00064EE7" w:rsidRPr="00DD165D">
        <w:rPr>
          <w:rFonts w:asciiTheme="majorBidi" w:hAnsiTheme="majorBidi" w:cstheme="majorBidi"/>
        </w:rPr>
        <w:t>until the market reaches balance</w:t>
      </w:r>
      <w:r w:rsidR="007767EF" w:rsidRPr="00DD165D">
        <w:rPr>
          <w:rFonts w:asciiTheme="majorBidi" w:hAnsiTheme="majorBidi" w:cstheme="majorBidi"/>
        </w:rPr>
        <w:t xml:space="preserve"> or </w:t>
      </w:r>
      <w:r w:rsidR="004E6EC0" w:rsidRPr="00DD165D">
        <w:rPr>
          <w:rFonts w:asciiTheme="majorBidi" w:hAnsiTheme="majorBidi" w:cstheme="majorBidi"/>
        </w:rPr>
        <w:t>constraints are binding</w:t>
      </w:r>
      <w:r w:rsidR="00064EE7" w:rsidRPr="00DD165D">
        <w:rPr>
          <w:rFonts w:asciiTheme="majorBidi" w:hAnsiTheme="majorBidi" w:cstheme="majorBidi"/>
        </w:rPr>
        <w:t>, and we ca</w:t>
      </w:r>
      <w:r w:rsidR="000517D3" w:rsidRPr="00DD165D">
        <w:rPr>
          <w:rFonts w:asciiTheme="majorBidi" w:hAnsiTheme="majorBidi" w:cstheme="majorBidi"/>
        </w:rPr>
        <w:t>n notice how output levels change</w:t>
      </w:r>
      <w:r w:rsidR="00804547" w:rsidRPr="00DD165D">
        <w:rPr>
          <w:rFonts w:asciiTheme="majorBidi" w:hAnsiTheme="majorBidi" w:cstheme="majorBidi"/>
        </w:rPr>
        <w:t xml:space="preserve">. MCP adds the economic perspective </w:t>
      </w:r>
      <w:r w:rsidR="003F0D77" w:rsidRPr="00DD165D">
        <w:rPr>
          <w:rFonts w:asciiTheme="majorBidi" w:hAnsiTheme="majorBidi" w:cstheme="majorBidi"/>
        </w:rPr>
        <w:t xml:space="preserve">to the model by linking the operational decision (output levels) to market dynamics. </w:t>
      </w:r>
    </w:p>
    <w:p w14:paraId="3289A751" w14:textId="017C78F5" w:rsidR="00E259D1" w:rsidRPr="00DD165D" w:rsidRDefault="00FD6ED9" w:rsidP="00A709EF">
      <w:pPr>
        <w:jc w:val="both"/>
        <w:rPr>
          <w:rFonts w:asciiTheme="majorBidi" w:hAnsiTheme="majorBidi" w:cstheme="majorBidi"/>
        </w:rPr>
      </w:pPr>
      <w:r w:rsidRPr="00DD165D">
        <w:rPr>
          <w:rFonts w:asciiTheme="majorBidi" w:hAnsiTheme="majorBidi" w:cstheme="majorBidi"/>
        </w:rPr>
        <w:t xml:space="preserve">The three different approaches (LP, NLP, and MCP) </w:t>
      </w:r>
      <w:r w:rsidR="0090602A" w:rsidRPr="00DD165D">
        <w:rPr>
          <w:rFonts w:asciiTheme="majorBidi" w:hAnsiTheme="majorBidi" w:cstheme="majorBidi"/>
        </w:rPr>
        <w:t xml:space="preserve">establish the </w:t>
      </w:r>
      <w:r w:rsidR="00A709EF" w:rsidRPr="00DD165D">
        <w:rPr>
          <w:rFonts w:asciiTheme="majorBidi" w:hAnsiTheme="majorBidi" w:cstheme="majorBidi"/>
        </w:rPr>
        <w:t>basis</w:t>
      </w:r>
      <w:r w:rsidR="0090602A" w:rsidRPr="00DD165D">
        <w:rPr>
          <w:rFonts w:asciiTheme="majorBidi" w:hAnsiTheme="majorBidi" w:cstheme="majorBidi"/>
        </w:rPr>
        <w:t xml:space="preserve"> of how refinery operations are optimized and represented in </w:t>
      </w:r>
      <w:r w:rsidR="00F940EE" w:rsidRPr="00DD165D">
        <w:rPr>
          <w:rFonts w:asciiTheme="majorBidi" w:hAnsiTheme="majorBidi" w:cstheme="majorBidi"/>
        </w:rPr>
        <w:t xml:space="preserve">a structured way under several assumptions and conditions. </w:t>
      </w:r>
      <w:r w:rsidR="004A3039" w:rsidRPr="00DD165D">
        <w:rPr>
          <w:rFonts w:asciiTheme="majorBidi" w:hAnsiTheme="majorBidi" w:cstheme="majorBidi"/>
        </w:rPr>
        <w:t>Most importantly, this comprehensive model shows how operational capability and e</w:t>
      </w:r>
      <w:r w:rsidR="00F610CF" w:rsidRPr="00DD165D">
        <w:rPr>
          <w:rFonts w:asciiTheme="majorBidi" w:hAnsiTheme="majorBidi" w:cstheme="majorBidi"/>
        </w:rPr>
        <w:t xml:space="preserve">conomic conditions </w:t>
      </w:r>
      <w:r w:rsidR="00A709EF" w:rsidRPr="00DD165D">
        <w:rPr>
          <w:rFonts w:asciiTheme="majorBidi" w:hAnsiTheme="majorBidi" w:cstheme="majorBidi"/>
        </w:rPr>
        <w:t xml:space="preserve">influence output levels. </w:t>
      </w:r>
    </w:p>
    <w:p w14:paraId="119901DD" w14:textId="77777777" w:rsidR="001F628E" w:rsidRPr="00DD165D" w:rsidRDefault="001F628E" w:rsidP="001F628E">
      <w:pPr>
        <w:rPr>
          <w:rFonts w:asciiTheme="majorBidi" w:hAnsiTheme="majorBidi" w:cstheme="majorBidi"/>
        </w:rPr>
      </w:pPr>
    </w:p>
    <w:p w14:paraId="675D8EDB" w14:textId="77777777" w:rsidR="00156FD6" w:rsidRPr="00DD165D" w:rsidRDefault="00156FD6" w:rsidP="001F628E">
      <w:pPr>
        <w:rPr>
          <w:rFonts w:asciiTheme="majorBidi" w:hAnsiTheme="majorBidi" w:cstheme="majorBidi"/>
        </w:rPr>
      </w:pPr>
    </w:p>
    <w:p w14:paraId="6FDE0686" w14:textId="77777777" w:rsidR="00156FD6" w:rsidRPr="00DD165D" w:rsidRDefault="00156FD6" w:rsidP="001F628E">
      <w:pPr>
        <w:rPr>
          <w:rFonts w:asciiTheme="majorBidi" w:hAnsiTheme="majorBidi" w:cstheme="majorBidi"/>
        </w:rPr>
      </w:pPr>
    </w:p>
    <w:p w14:paraId="4B958F05" w14:textId="77777777" w:rsidR="00156FD6" w:rsidRPr="00DD165D" w:rsidRDefault="00156FD6" w:rsidP="001F628E">
      <w:pPr>
        <w:rPr>
          <w:rFonts w:asciiTheme="majorBidi" w:hAnsiTheme="majorBidi" w:cstheme="majorBidi"/>
        </w:rPr>
      </w:pPr>
    </w:p>
    <w:p w14:paraId="7673C2C6" w14:textId="1C3152B8" w:rsidR="00656C33" w:rsidRPr="00DD165D" w:rsidRDefault="00073544" w:rsidP="003B2D70">
      <w:pPr>
        <w:pStyle w:val="Heading1"/>
        <w:rPr>
          <w:rFonts w:asciiTheme="majorBidi" w:hAnsiTheme="majorBidi"/>
          <w:b/>
          <w:bCs/>
          <w:sz w:val="24"/>
          <w:szCs w:val="24"/>
        </w:rPr>
      </w:pPr>
      <w:bookmarkStart w:id="3" w:name="_Toc216208661"/>
      <w:r w:rsidRPr="00DD165D">
        <w:rPr>
          <w:rFonts w:asciiTheme="majorBidi" w:hAnsiTheme="majorBidi"/>
          <w:b/>
          <w:bCs/>
          <w:sz w:val="24"/>
          <w:szCs w:val="24"/>
        </w:rPr>
        <w:lastRenderedPageBreak/>
        <w:t>Methods:</w:t>
      </w:r>
      <w:bookmarkEnd w:id="3"/>
    </w:p>
    <w:p w14:paraId="0FC65FAD" w14:textId="42BF6627" w:rsidR="00A2159F" w:rsidRPr="00DD165D" w:rsidRDefault="00F975E2" w:rsidP="008D7316">
      <w:pPr>
        <w:jc w:val="both"/>
        <w:rPr>
          <w:rFonts w:asciiTheme="majorBidi" w:hAnsiTheme="majorBidi" w:cstheme="majorBidi"/>
        </w:rPr>
      </w:pPr>
      <w:r w:rsidRPr="00DD165D">
        <w:rPr>
          <w:rFonts w:asciiTheme="majorBidi" w:hAnsiTheme="majorBidi" w:cstheme="majorBidi"/>
        </w:rPr>
        <w:t xml:space="preserve">This section illustrates </w:t>
      </w:r>
      <w:r w:rsidR="00E44CFF" w:rsidRPr="00DD165D">
        <w:rPr>
          <w:rFonts w:asciiTheme="majorBidi" w:hAnsiTheme="majorBidi" w:cstheme="majorBidi"/>
        </w:rPr>
        <w:t xml:space="preserve">the mathematical concept used in LP, NLP, and MCP </w:t>
      </w:r>
      <w:r w:rsidR="00A2159F" w:rsidRPr="00DD165D">
        <w:rPr>
          <w:rFonts w:asciiTheme="majorBidi" w:hAnsiTheme="majorBidi" w:cstheme="majorBidi"/>
        </w:rPr>
        <w:t>parts of the refinery model.</w:t>
      </w:r>
      <w:r w:rsidR="00EC6BFE" w:rsidRPr="00DD165D">
        <w:rPr>
          <w:rFonts w:asciiTheme="majorBidi" w:hAnsiTheme="majorBidi" w:cstheme="majorBidi"/>
        </w:rPr>
        <w:t xml:space="preserve"> </w:t>
      </w:r>
      <w:r w:rsidR="00A2159F" w:rsidRPr="00DD165D">
        <w:rPr>
          <w:rFonts w:asciiTheme="majorBidi" w:hAnsiTheme="majorBidi" w:cstheme="majorBidi"/>
        </w:rPr>
        <w:t>Th</w:t>
      </w:r>
      <w:r w:rsidR="002C5E00" w:rsidRPr="00DD165D">
        <w:rPr>
          <w:rFonts w:asciiTheme="majorBidi" w:hAnsiTheme="majorBidi" w:cstheme="majorBidi"/>
        </w:rPr>
        <w:t xml:space="preserve">e purpose of this approach is to show </w:t>
      </w:r>
      <w:r w:rsidR="00120255" w:rsidRPr="00DD165D">
        <w:rPr>
          <w:rFonts w:asciiTheme="majorBidi" w:hAnsiTheme="majorBidi" w:cstheme="majorBidi"/>
        </w:rPr>
        <w:t>the</w:t>
      </w:r>
      <w:r w:rsidR="004D7FEE" w:rsidRPr="00DD165D">
        <w:rPr>
          <w:rFonts w:asciiTheme="majorBidi" w:hAnsiTheme="majorBidi" w:cstheme="majorBidi"/>
        </w:rPr>
        <w:t xml:space="preserve"> </w:t>
      </w:r>
      <w:r w:rsidR="006771A4" w:rsidRPr="00DD165D">
        <w:rPr>
          <w:rFonts w:asciiTheme="majorBidi" w:hAnsiTheme="majorBidi" w:cstheme="majorBidi"/>
        </w:rPr>
        <w:t>functionality</w:t>
      </w:r>
      <w:r w:rsidR="00120255" w:rsidRPr="00DD165D">
        <w:rPr>
          <w:rFonts w:asciiTheme="majorBidi" w:hAnsiTheme="majorBidi" w:cstheme="majorBidi"/>
        </w:rPr>
        <w:t xml:space="preserve"> of each part</w:t>
      </w:r>
      <w:r w:rsidR="00D62D83" w:rsidRPr="00DD165D">
        <w:rPr>
          <w:rFonts w:asciiTheme="majorBidi" w:hAnsiTheme="majorBidi" w:cstheme="majorBidi"/>
        </w:rPr>
        <w:t xml:space="preserve">, its purpose, and </w:t>
      </w:r>
      <w:r w:rsidR="00A32004" w:rsidRPr="00DD165D">
        <w:rPr>
          <w:rFonts w:asciiTheme="majorBidi" w:hAnsiTheme="majorBidi" w:cstheme="majorBidi"/>
        </w:rPr>
        <w:t xml:space="preserve">how it can be interpreted. </w:t>
      </w:r>
    </w:p>
    <w:p w14:paraId="4E357957" w14:textId="7C18A93A" w:rsidR="002F3384" w:rsidRPr="00DD165D" w:rsidRDefault="002F3384" w:rsidP="002F3384">
      <w:pPr>
        <w:pStyle w:val="ListParagraph"/>
        <w:numPr>
          <w:ilvl w:val="0"/>
          <w:numId w:val="17"/>
        </w:numPr>
        <w:rPr>
          <w:rFonts w:asciiTheme="majorBidi" w:hAnsiTheme="majorBidi" w:cstheme="majorBidi"/>
          <w:b/>
          <w:bCs/>
        </w:rPr>
      </w:pPr>
      <w:r w:rsidRPr="00DD165D">
        <w:rPr>
          <w:rFonts w:asciiTheme="majorBidi" w:hAnsiTheme="majorBidi" w:cstheme="majorBidi"/>
          <w:b/>
          <w:bCs/>
        </w:rPr>
        <w:t xml:space="preserve">Model Basis: </w:t>
      </w:r>
    </w:p>
    <w:p w14:paraId="36C24931" w14:textId="57FE4514" w:rsidR="00276BD4" w:rsidRPr="00DD165D" w:rsidRDefault="00276BD4" w:rsidP="00276BD4">
      <w:pPr>
        <w:rPr>
          <w:rFonts w:asciiTheme="majorBidi" w:hAnsiTheme="majorBidi" w:cstheme="majorBidi"/>
        </w:rPr>
      </w:pPr>
      <w:r w:rsidRPr="00DD165D">
        <w:rPr>
          <w:rFonts w:asciiTheme="majorBidi" w:hAnsiTheme="majorBidi" w:cstheme="majorBidi"/>
        </w:rPr>
        <w:t xml:space="preserve">Basically, the model includes </w:t>
      </w:r>
      <w:r w:rsidR="007B78F7" w:rsidRPr="00DD165D">
        <w:rPr>
          <w:rFonts w:asciiTheme="majorBidi" w:hAnsiTheme="majorBidi" w:cstheme="majorBidi"/>
        </w:rPr>
        <w:t xml:space="preserve">the following: </w:t>
      </w:r>
    </w:p>
    <w:p w14:paraId="18F08DB1" w14:textId="3C62431F" w:rsidR="007B78F7" w:rsidRPr="00DD165D" w:rsidRDefault="007B78F7" w:rsidP="007B78F7">
      <w:pPr>
        <w:pStyle w:val="ListParagraph"/>
        <w:numPr>
          <w:ilvl w:val="0"/>
          <w:numId w:val="15"/>
        </w:numPr>
        <w:rPr>
          <w:rFonts w:asciiTheme="majorBidi" w:hAnsiTheme="majorBidi" w:cstheme="majorBidi"/>
        </w:rPr>
      </w:pPr>
      <w:r w:rsidRPr="00DD165D">
        <w:rPr>
          <w:rFonts w:asciiTheme="majorBidi" w:hAnsiTheme="majorBidi" w:cstheme="majorBidi"/>
        </w:rPr>
        <w:t>Two products: Gasoline and MD.</w:t>
      </w:r>
    </w:p>
    <w:p w14:paraId="7AB29750" w14:textId="6BAF54E6" w:rsidR="007B78F7" w:rsidRPr="00DD165D" w:rsidRDefault="007B78F7" w:rsidP="007B78F7">
      <w:pPr>
        <w:pStyle w:val="ListParagraph"/>
        <w:numPr>
          <w:ilvl w:val="0"/>
          <w:numId w:val="15"/>
        </w:numPr>
        <w:rPr>
          <w:rFonts w:asciiTheme="majorBidi" w:hAnsiTheme="majorBidi" w:cstheme="majorBidi"/>
        </w:rPr>
      </w:pPr>
      <w:r w:rsidRPr="00DD165D">
        <w:rPr>
          <w:rFonts w:asciiTheme="majorBidi" w:hAnsiTheme="majorBidi" w:cstheme="majorBidi"/>
        </w:rPr>
        <w:t xml:space="preserve">Two </w:t>
      </w:r>
      <w:r w:rsidR="005C57F3" w:rsidRPr="00DD165D">
        <w:rPr>
          <w:rFonts w:asciiTheme="majorBidi" w:hAnsiTheme="majorBidi" w:cstheme="majorBidi"/>
        </w:rPr>
        <w:t>sources of crude oil for processing: US and Brent.</w:t>
      </w:r>
    </w:p>
    <w:p w14:paraId="78054038" w14:textId="4EC8ECF0" w:rsidR="00F75448" w:rsidRPr="00DD165D" w:rsidRDefault="00F75448" w:rsidP="007B78F7">
      <w:pPr>
        <w:pStyle w:val="ListParagraph"/>
        <w:numPr>
          <w:ilvl w:val="0"/>
          <w:numId w:val="15"/>
        </w:numPr>
        <w:rPr>
          <w:rFonts w:asciiTheme="majorBidi" w:hAnsiTheme="majorBidi" w:cstheme="majorBidi"/>
        </w:rPr>
      </w:pPr>
      <w:r w:rsidRPr="00DD165D">
        <w:rPr>
          <w:rFonts w:asciiTheme="majorBidi" w:hAnsiTheme="majorBidi" w:cstheme="majorBidi"/>
        </w:rPr>
        <w:t xml:space="preserve">Two </w:t>
      </w:r>
      <w:r w:rsidR="002A006E" w:rsidRPr="00DD165D">
        <w:rPr>
          <w:rFonts w:asciiTheme="majorBidi" w:hAnsiTheme="majorBidi" w:cstheme="majorBidi"/>
        </w:rPr>
        <w:t xml:space="preserve">customers of products: A and B. </w:t>
      </w:r>
    </w:p>
    <w:p w14:paraId="0946AD6F" w14:textId="1B815AE7" w:rsidR="00282CC2" w:rsidRPr="00DD165D" w:rsidRDefault="00282CC2" w:rsidP="00282CC2">
      <w:pPr>
        <w:rPr>
          <w:rFonts w:asciiTheme="majorBidi" w:hAnsiTheme="majorBidi" w:cstheme="majorBidi"/>
        </w:rPr>
      </w:pPr>
      <w:r w:rsidRPr="00DD165D">
        <w:rPr>
          <w:rFonts w:asciiTheme="majorBidi" w:hAnsiTheme="majorBidi" w:cstheme="majorBidi"/>
        </w:rPr>
        <w:t xml:space="preserve">The model has several inputs as listed below: </w:t>
      </w:r>
    </w:p>
    <w:p w14:paraId="41EC247E" w14:textId="373D454C" w:rsidR="00282CC2" w:rsidRPr="00DD165D" w:rsidRDefault="00746B01" w:rsidP="0050369A">
      <w:pPr>
        <w:pStyle w:val="ListParagraph"/>
        <w:numPr>
          <w:ilvl w:val="0"/>
          <w:numId w:val="16"/>
        </w:numPr>
        <w:rPr>
          <w:rFonts w:asciiTheme="majorBidi" w:hAnsiTheme="majorBidi" w:cstheme="majorBidi"/>
          <w:b/>
          <w:bCs/>
        </w:rPr>
      </w:pPr>
      <w:r w:rsidRPr="00DD165D">
        <w:rPr>
          <w:rFonts w:asciiTheme="majorBidi" w:hAnsiTheme="majorBidi" w:cstheme="majorBidi"/>
        </w:rPr>
        <w:t>Reference product price</w:t>
      </w:r>
      <w:r w:rsidR="0050369A" w:rsidRPr="00DD165D">
        <w:rPr>
          <w:rFonts w:asciiTheme="majorBidi" w:hAnsiTheme="majorBidi" w:cstheme="majorBidi"/>
        </w:rPr>
        <w:t xml:space="preserve"> (</w:t>
      </w:r>
      <w:r w:rsidR="0050369A" w:rsidRPr="00DD165D">
        <w:rPr>
          <w:rFonts w:asciiTheme="majorBidi" w:hAnsiTheme="majorBidi" w:cstheme="majorBidi"/>
          <w:b/>
          <w:bCs/>
        </w:rPr>
        <w:t>P_AVG(</w:t>
      </w:r>
      <w:proofErr w:type="spellStart"/>
      <w:r w:rsidR="0050369A" w:rsidRPr="00DD165D">
        <w:rPr>
          <w:rFonts w:asciiTheme="majorBidi" w:hAnsiTheme="majorBidi" w:cstheme="majorBidi"/>
          <w:b/>
          <w:bCs/>
        </w:rPr>
        <w:t>i</w:t>
      </w:r>
      <w:proofErr w:type="spellEnd"/>
      <w:r w:rsidR="0050369A" w:rsidRPr="00DD165D">
        <w:rPr>
          <w:rFonts w:asciiTheme="majorBidi" w:hAnsiTheme="majorBidi" w:cstheme="majorBidi"/>
          <w:b/>
          <w:bCs/>
        </w:rPr>
        <w:t>)).</w:t>
      </w:r>
    </w:p>
    <w:p w14:paraId="72B35717" w14:textId="2599BC26" w:rsidR="00810304" w:rsidRPr="00DD165D" w:rsidRDefault="00746B01" w:rsidP="00AD15F3">
      <w:pPr>
        <w:pStyle w:val="ListParagraph"/>
        <w:numPr>
          <w:ilvl w:val="0"/>
          <w:numId w:val="16"/>
        </w:numPr>
        <w:rPr>
          <w:rFonts w:asciiTheme="majorBidi" w:hAnsiTheme="majorBidi" w:cstheme="majorBidi"/>
          <w:b/>
          <w:bCs/>
        </w:rPr>
      </w:pPr>
      <w:r w:rsidRPr="00DD165D">
        <w:rPr>
          <w:rFonts w:asciiTheme="majorBidi" w:hAnsiTheme="majorBidi" w:cstheme="majorBidi"/>
        </w:rPr>
        <w:t>Reference quantity price (</w:t>
      </w:r>
      <w:r w:rsidR="00AD15F3" w:rsidRPr="00DD165D">
        <w:rPr>
          <w:rFonts w:asciiTheme="majorBidi" w:hAnsiTheme="majorBidi" w:cstheme="majorBidi"/>
          <w:b/>
          <w:bCs/>
        </w:rPr>
        <w:t>Q_AVG(</w:t>
      </w:r>
      <w:proofErr w:type="spellStart"/>
      <w:r w:rsidR="00AD15F3" w:rsidRPr="00DD165D">
        <w:rPr>
          <w:rFonts w:asciiTheme="majorBidi" w:hAnsiTheme="majorBidi" w:cstheme="majorBidi"/>
          <w:b/>
          <w:bCs/>
        </w:rPr>
        <w:t>i</w:t>
      </w:r>
      <w:proofErr w:type="spellEnd"/>
      <w:r w:rsidR="00AD15F3" w:rsidRPr="00DD165D">
        <w:rPr>
          <w:rFonts w:asciiTheme="majorBidi" w:hAnsiTheme="majorBidi" w:cstheme="majorBidi"/>
          <w:b/>
          <w:bCs/>
        </w:rPr>
        <w:t>)).</w:t>
      </w:r>
    </w:p>
    <w:p w14:paraId="5A2DDBDD" w14:textId="7051B843" w:rsidR="004B5529" w:rsidRPr="00DD165D" w:rsidRDefault="004B5529" w:rsidP="004B5529">
      <w:pPr>
        <w:pStyle w:val="ListParagraph"/>
        <w:numPr>
          <w:ilvl w:val="0"/>
          <w:numId w:val="16"/>
        </w:numPr>
        <w:rPr>
          <w:rFonts w:asciiTheme="majorBidi" w:hAnsiTheme="majorBidi" w:cstheme="majorBidi"/>
          <w:b/>
          <w:bCs/>
        </w:rPr>
      </w:pPr>
      <w:r w:rsidRPr="00DD165D">
        <w:rPr>
          <w:rFonts w:asciiTheme="majorBidi" w:hAnsiTheme="majorBidi" w:cstheme="majorBidi"/>
        </w:rPr>
        <w:t xml:space="preserve">Product average prices for </w:t>
      </w:r>
      <w:r w:rsidR="00595BD0" w:rsidRPr="00DD165D">
        <w:rPr>
          <w:rFonts w:asciiTheme="majorBidi" w:hAnsiTheme="majorBidi" w:cstheme="majorBidi"/>
        </w:rPr>
        <w:t xml:space="preserve">a </w:t>
      </w:r>
      <w:r w:rsidRPr="00DD165D">
        <w:rPr>
          <w:rFonts w:asciiTheme="majorBidi" w:hAnsiTheme="majorBidi" w:cstheme="majorBidi"/>
        </w:rPr>
        <w:t xml:space="preserve">certain </w:t>
      </w:r>
      <w:r w:rsidR="00595BD0" w:rsidRPr="00DD165D">
        <w:rPr>
          <w:rFonts w:asciiTheme="majorBidi" w:hAnsiTheme="majorBidi" w:cstheme="majorBidi"/>
        </w:rPr>
        <w:t xml:space="preserve">customer </w:t>
      </w:r>
      <w:r w:rsidRPr="00DD165D">
        <w:rPr>
          <w:rFonts w:asciiTheme="majorBidi" w:hAnsiTheme="majorBidi" w:cstheme="majorBidi"/>
        </w:rPr>
        <w:t>(</w:t>
      </w:r>
      <w:proofErr w:type="spellStart"/>
      <w:r w:rsidRPr="00DD165D">
        <w:rPr>
          <w:rFonts w:asciiTheme="majorBidi" w:hAnsiTheme="majorBidi" w:cstheme="majorBidi"/>
          <w:b/>
          <w:bCs/>
        </w:rPr>
        <w:t>P</w:t>
      </w:r>
      <w:r w:rsidR="00595BD0" w:rsidRPr="00DD165D">
        <w:rPr>
          <w:rFonts w:asciiTheme="majorBidi" w:hAnsiTheme="majorBidi" w:cstheme="majorBidi"/>
          <w:b/>
          <w:bCs/>
        </w:rPr>
        <w:t>c</w:t>
      </w:r>
      <w:r w:rsidRPr="00DD165D">
        <w:rPr>
          <w:rFonts w:asciiTheme="majorBidi" w:hAnsiTheme="majorBidi" w:cstheme="majorBidi"/>
          <w:b/>
          <w:bCs/>
        </w:rPr>
        <w:t>_AVG</w:t>
      </w:r>
      <w:proofErr w:type="spellEnd"/>
      <w:r w:rsidRPr="00DD165D">
        <w:rPr>
          <w:rFonts w:asciiTheme="majorBidi" w:hAnsiTheme="majorBidi" w:cstheme="majorBidi"/>
          <w:b/>
          <w:bCs/>
        </w:rPr>
        <w:t>(</w:t>
      </w:r>
      <w:proofErr w:type="spellStart"/>
      <w:proofErr w:type="gramStart"/>
      <w:r w:rsidR="00E117C3" w:rsidRPr="00DD165D">
        <w:rPr>
          <w:rFonts w:asciiTheme="majorBidi" w:hAnsiTheme="majorBidi" w:cstheme="majorBidi"/>
          <w:b/>
          <w:bCs/>
        </w:rPr>
        <w:t>i</w:t>
      </w:r>
      <w:r w:rsidR="00595BD0" w:rsidRPr="00DD165D">
        <w:rPr>
          <w:rFonts w:asciiTheme="majorBidi" w:hAnsiTheme="majorBidi" w:cstheme="majorBidi"/>
          <w:b/>
          <w:bCs/>
        </w:rPr>
        <w:t>,u</w:t>
      </w:r>
      <w:proofErr w:type="spellEnd"/>
      <w:proofErr w:type="gramEnd"/>
      <w:r w:rsidRPr="00DD165D">
        <w:rPr>
          <w:rFonts w:asciiTheme="majorBidi" w:hAnsiTheme="majorBidi" w:cstheme="majorBidi"/>
          <w:b/>
          <w:bCs/>
        </w:rPr>
        <w:t>)).</w:t>
      </w:r>
    </w:p>
    <w:p w14:paraId="7F14C09A" w14:textId="0FB11A91" w:rsidR="004B5529" w:rsidRPr="00DD165D" w:rsidRDefault="004B5529" w:rsidP="004B5529">
      <w:pPr>
        <w:pStyle w:val="ListParagraph"/>
        <w:numPr>
          <w:ilvl w:val="0"/>
          <w:numId w:val="16"/>
        </w:numPr>
        <w:rPr>
          <w:rFonts w:asciiTheme="majorBidi" w:hAnsiTheme="majorBidi" w:cstheme="majorBidi"/>
          <w:b/>
          <w:bCs/>
        </w:rPr>
      </w:pPr>
      <w:r w:rsidRPr="00DD165D">
        <w:rPr>
          <w:rFonts w:asciiTheme="majorBidi" w:hAnsiTheme="majorBidi" w:cstheme="majorBidi"/>
        </w:rPr>
        <w:t>Product average quantities</w:t>
      </w:r>
      <w:r w:rsidR="00595BD0" w:rsidRPr="00DD165D">
        <w:rPr>
          <w:rFonts w:asciiTheme="majorBidi" w:hAnsiTheme="majorBidi" w:cstheme="majorBidi"/>
        </w:rPr>
        <w:t xml:space="preserve"> for a certain customer</w:t>
      </w:r>
      <w:r w:rsidRPr="00DD165D">
        <w:rPr>
          <w:rFonts w:asciiTheme="majorBidi" w:hAnsiTheme="majorBidi" w:cstheme="majorBidi"/>
        </w:rPr>
        <w:t xml:space="preserve"> </w:t>
      </w:r>
      <w:proofErr w:type="spellStart"/>
      <w:r w:rsidRPr="00DD165D">
        <w:rPr>
          <w:rFonts w:asciiTheme="majorBidi" w:hAnsiTheme="majorBidi" w:cstheme="majorBidi"/>
          <w:b/>
          <w:bCs/>
        </w:rPr>
        <w:t>Q</w:t>
      </w:r>
      <w:r w:rsidR="00595BD0" w:rsidRPr="00DD165D">
        <w:rPr>
          <w:rFonts w:asciiTheme="majorBidi" w:hAnsiTheme="majorBidi" w:cstheme="majorBidi"/>
          <w:b/>
          <w:bCs/>
        </w:rPr>
        <w:t>c</w:t>
      </w:r>
      <w:r w:rsidRPr="00DD165D">
        <w:rPr>
          <w:rFonts w:asciiTheme="majorBidi" w:hAnsiTheme="majorBidi" w:cstheme="majorBidi"/>
          <w:b/>
          <w:bCs/>
        </w:rPr>
        <w:t>_AVG</w:t>
      </w:r>
      <w:proofErr w:type="spellEnd"/>
      <w:r w:rsidRPr="00DD165D">
        <w:rPr>
          <w:rFonts w:asciiTheme="majorBidi" w:hAnsiTheme="majorBidi" w:cstheme="majorBidi"/>
          <w:b/>
          <w:bCs/>
        </w:rPr>
        <w:t>(</w:t>
      </w:r>
      <w:proofErr w:type="spellStart"/>
      <w:proofErr w:type="gramStart"/>
      <w:r w:rsidR="00E92558" w:rsidRPr="00DD165D">
        <w:rPr>
          <w:rFonts w:asciiTheme="majorBidi" w:hAnsiTheme="majorBidi" w:cstheme="majorBidi"/>
          <w:b/>
          <w:bCs/>
        </w:rPr>
        <w:t>i</w:t>
      </w:r>
      <w:r w:rsidR="00E117C3" w:rsidRPr="00DD165D">
        <w:rPr>
          <w:rFonts w:asciiTheme="majorBidi" w:hAnsiTheme="majorBidi" w:cstheme="majorBidi"/>
          <w:b/>
          <w:bCs/>
        </w:rPr>
        <w:t>,</w:t>
      </w:r>
      <w:r w:rsidR="00595BD0" w:rsidRPr="00DD165D">
        <w:rPr>
          <w:rFonts w:asciiTheme="majorBidi" w:hAnsiTheme="majorBidi" w:cstheme="majorBidi"/>
          <w:b/>
          <w:bCs/>
        </w:rPr>
        <w:t>u</w:t>
      </w:r>
      <w:proofErr w:type="spellEnd"/>
      <w:proofErr w:type="gramEnd"/>
      <w:r w:rsidRPr="00DD165D">
        <w:rPr>
          <w:rFonts w:asciiTheme="majorBidi" w:hAnsiTheme="majorBidi" w:cstheme="majorBidi"/>
          <w:b/>
          <w:bCs/>
        </w:rPr>
        <w:t>)).</w:t>
      </w:r>
    </w:p>
    <w:p w14:paraId="47678B14" w14:textId="547141C0" w:rsidR="00810304" w:rsidRPr="00DD165D" w:rsidRDefault="00DB1642" w:rsidP="003B1C4C">
      <w:pPr>
        <w:pStyle w:val="ListParagraph"/>
        <w:numPr>
          <w:ilvl w:val="0"/>
          <w:numId w:val="16"/>
        </w:numPr>
        <w:rPr>
          <w:rFonts w:asciiTheme="majorBidi" w:hAnsiTheme="majorBidi" w:cstheme="majorBidi"/>
          <w:b/>
          <w:bCs/>
        </w:rPr>
      </w:pPr>
      <w:r w:rsidRPr="00DD165D">
        <w:rPr>
          <w:rFonts w:asciiTheme="majorBidi" w:hAnsiTheme="majorBidi" w:cstheme="majorBidi"/>
        </w:rPr>
        <w:t xml:space="preserve">Refinery processing capacity. </w:t>
      </w:r>
      <w:r w:rsidR="003B1C4C" w:rsidRPr="00DD165D">
        <w:rPr>
          <w:rFonts w:asciiTheme="majorBidi" w:hAnsiTheme="majorBidi" w:cstheme="majorBidi"/>
        </w:rPr>
        <w:t>(</w:t>
      </w:r>
      <w:proofErr w:type="spellStart"/>
      <w:r w:rsidR="003B1C4C" w:rsidRPr="00DD165D">
        <w:rPr>
          <w:rFonts w:asciiTheme="majorBidi" w:hAnsiTheme="majorBidi" w:cstheme="majorBidi"/>
          <w:b/>
          <w:bCs/>
        </w:rPr>
        <w:t>X_rate</w:t>
      </w:r>
      <w:proofErr w:type="spellEnd"/>
      <w:r w:rsidR="003B1C4C" w:rsidRPr="00DD165D">
        <w:rPr>
          <w:rFonts w:asciiTheme="majorBidi" w:hAnsiTheme="majorBidi" w:cstheme="majorBidi"/>
          <w:b/>
          <w:bCs/>
        </w:rPr>
        <w:t>(s))</w:t>
      </w:r>
    </w:p>
    <w:p w14:paraId="4D0DFC13" w14:textId="64089D8D" w:rsidR="00DB1642" w:rsidRPr="00DD165D" w:rsidRDefault="00DB1642" w:rsidP="004A5076">
      <w:pPr>
        <w:pStyle w:val="ListParagraph"/>
        <w:numPr>
          <w:ilvl w:val="0"/>
          <w:numId w:val="16"/>
        </w:numPr>
        <w:rPr>
          <w:rFonts w:asciiTheme="majorBidi" w:hAnsiTheme="majorBidi" w:cstheme="majorBidi"/>
          <w:b/>
          <w:bCs/>
        </w:rPr>
      </w:pPr>
      <w:r w:rsidRPr="00DD165D">
        <w:rPr>
          <w:rFonts w:asciiTheme="majorBidi" w:hAnsiTheme="majorBidi" w:cstheme="majorBidi"/>
        </w:rPr>
        <w:t xml:space="preserve">Crude prices for two different sources. </w:t>
      </w:r>
      <w:r w:rsidR="004A5076" w:rsidRPr="00DD165D">
        <w:rPr>
          <w:rFonts w:asciiTheme="majorBidi" w:hAnsiTheme="majorBidi" w:cstheme="majorBidi"/>
          <w:b/>
          <w:bCs/>
        </w:rPr>
        <w:t>(</w:t>
      </w:r>
      <w:proofErr w:type="spellStart"/>
      <w:r w:rsidR="004A5076" w:rsidRPr="00DD165D">
        <w:rPr>
          <w:rFonts w:asciiTheme="majorBidi" w:hAnsiTheme="majorBidi" w:cstheme="majorBidi"/>
          <w:b/>
          <w:bCs/>
        </w:rPr>
        <w:t>W_</w:t>
      </w:r>
      <w:proofErr w:type="gramStart"/>
      <w:r w:rsidR="004A5076" w:rsidRPr="00DD165D">
        <w:rPr>
          <w:rFonts w:asciiTheme="majorBidi" w:hAnsiTheme="majorBidi" w:cstheme="majorBidi"/>
          <w:b/>
          <w:bCs/>
        </w:rPr>
        <w:t>avg</w:t>
      </w:r>
      <w:proofErr w:type="spellEnd"/>
      <w:r w:rsidR="004A5076" w:rsidRPr="00DD165D">
        <w:rPr>
          <w:rFonts w:asciiTheme="majorBidi" w:hAnsiTheme="majorBidi" w:cstheme="majorBidi"/>
          <w:b/>
          <w:bCs/>
        </w:rPr>
        <w:t xml:space="preserve"> )</w:t>
      </w:r>
      <w:proofErr w:type="gramEnd"/>
    </w:p>
    <w:p w14:paraId="0F1813D4" w14:textId="6E843237" w:rsidR="00DB1642" w:rsidRPr="00DD165D" w:rsidRDefault="002F3384" w:rsidP="00FB12EE">
      <w:pPr>
        <w:pStyle w:val="ListParagraph"/>
        <w:numPr>
          <w:ilvl w:val="0"/>
          <w:numId w:val="16"/>
        </w:numPr>
        <w:rPr>
          <w:rFonts w:asciiTheme="majorBidi" w:hAnsiTheme="majorBidi" w:cstheme="majorBidi"/>
          <w:b/>
          <w:bCs/>
        </w:rPr>
      </w:pPr>
      <w:r w:rsidRPr="00DD165D">
        <w:rPr>
          <w:rFonts w:asciiTheme="majorBidi" w:hAnsiTheme="majorBidi" w:cstheme="majorBidi"/>
        </w:rPr>
        <w:t xml:space="preserve">Crude supply elasticity and products demand elasticity </w:t>
      </w:r>
      <w:r w:rsidR="00F9753F" w:rsidRPr="00DD165D">
        <w:rPr>
          <w:rFonts w:asciiTheme="majorBidi" w:hAnsiTheme="majorBidi" w:cstheme="majorBidi"/>
          <w:b/>
          <w:bCs/>
        </w:rPr>
        <w:t>(</w:t>
      </w:r>
      <w:proofErr w:type="spellStart"/>
      <w:r w:rsidR="00F9753F" w:rsidRPr="00DD165D">
        <w:rPr>
          <w:rFonts w:asciiTheme="majorBidi" w:hAnsiTheme="majorBidi" w:cstheme="majorBidi"/>
          <w:b/>
          <w:bCs/>
        </w:rPr>
        <w:t>elas_supply_crude</w:t>
      </w:r>
      <w:proofErr w:type="spellEnd"/>
      <w:r w:rsidR="00F9753F" w:rsidRPr="00DD165D">
        <w:rPr>
          <w:rFonts w:asciiTheme="majorBidi" w:hAnsiTheme="majorBidi" w:cstheme="majorBidi"/>
          <w:b/>
          <w:bCs/>
        </w:rPr>
        <w:t xml:space="preserve">(s) &amp; </w:t>
      </w:r>
      <w:proofErr w:type="spellStart"/>
      <w:r w:rsidR="00FB12EE" w:rsidRPr="00DD165D">
        <w:rPr>
          <w:rFonts w:asciiTheme="majorBidi" w:hAnsiTheme="majorBidi" w:cstheme="majorBidi"/>
          <w:b/>
          <w:bCs/>
        </w:rPr>
        <w:t>Elasticity_D</w:t>
      </w:r>
      <w:r w:rsidR="00EC3F74" w:rsidRPr="00DD165D">
        <w:rPr>
          <w:rFonts w:asciiTheme="majorBidi" w:hAnsiTheme="majorBidi" w:cstheme="majorBidi"/>
          <w:b/>
          <w:bCs/>
        </w:rPr>
        <w:t>c</w:t>
      </w:r>
      <w:proofErr w:type="spellEnd"/>
      <w:r w:rsidR="00FB12EE" w:rsidRPr="00DD165D">
        <w:rPr>
          <w:rFonts w:asciiTheme="majorBidi" w:hAnsiTheme="majorBidi" w:cstheme="majorBidi"/>
          <w:b/>
          <w:bCs/>
        </w:rPr>
        <w:t>(</w:t>
      </w:r>
      <w:proofErr w:type="spellStart"/>
      <w:r w:rsidR="00CD6AE0" w:rsidRPr="00DD165D">
        <w:rPr>
          <w:rFonts w:asciiTheme="majorBidi" w:hAnsiTheme="majorBidi" w:cstheme="majorBidi"/>
          <w:b/>
          <w:bCs/>
        </w:rPr>
        <w:t>i</w:t>
      </w:r>
      <w:r w:rsidR="00EC3F74" w:rsidRPr="00DD165D">
        <w:rPr>
          <w:rFonts w:asciiTheme="majorBidi" w:hAnsiTheme="majorBidi" w:cstheme="majorBidi"/>
          <w:b/>
          <w:bCs/>
        </w:rPr>
        <w:t>u</w:t>
      </w:r>
      <w:proofErr w:type="spellEnd"/>
      <w:r w:rsidR="00FB12EE" w:rsidRPr="00DD165D">
        <w:rPr>
          <w:rFonts w:asciiTheme="majorBidi" w:hAnsiTheme="majorBidi" w:cstheme="majorBidi"/>
          <w:b/>
          <w:bCs/>
        </w:rPr>
        <w:t>)).</w:t>
      </w:r>
    </w:p>
    <w:p w14:paraId="118079D3" w14:textId="608C6D37" w:rsidR="00430EA8" w:rsidRPr="00DD165D" w:rsidRDefault="00430EA8" w:rsidP="00430EA8">
      <w:pPr>
        <w:rPr>
          <w:rFonts w:asciiTheme="majorBidi" w:hAnsiTheme="majorBidi" w:cstheme="majorBidi"/>
        </w:rPr>
      </w:pPr>
      <w:r w:rsidRPr="00DD165D">
        <w:rPr>
          <w:rFonts w:asciiTheme="majorBidi" w:hAnsiTheme="majorBidi" w:cstheme="majorBidi"/>
        </w:rPr>
        <w:t>The model consists of LP, NLP, and MCP</w:t>
      </w:r>
      <w:r w:rsidR="00C37806" w:rsidRPr="00DD165D">
        <w:rPr>
          <w:rFonts w:asciiTheme="majorBidi" w:hAnsiTheme="majorBidi" w:cstheme="majorBidi"/>
        </w:rPr>
        <w:t xml:space="preserve"> as illustrated below: </w:t>
      </w:r>
    </w:p>
    <w:p w14:paraId="71722980" w14:textId="6A179D16" w:rsidR="00F41091" w:rsidRPr="00DD165D" w:rsidRDefault="00F41091" w:rsidP="00F41091">
      <w:pPr>
        <w:jc w:val="both"/>
        <w:rPr>
          <w:rFonts w:asciiTheme="majorBidi" w:hAnsiTheme="majorBidi" w:cstheme="majorBidi"/>
          <w:b/>
          <w:bCs/>
        </w:rPr>
      </w:pPr>
      <w:r w:rsidRPr="00DD165D">
        <w:rPr>
          <w:rFonts w:asciiTheme="majorBidi" w:hAnsiTheme="majorBidi" w:cstheme="majorBidi"/>
          <w:b/>
          <w:bCs/>
        </w:rPr>
        <w:t>Sets/ Indices</w:t>
      </w:r>
      <w:r w:rsidR="008369D3" w:rsidRPr="00DD165D">
        <w:rPr>
          <w:rFonts w:asciiTheme="majorBidi" w:hAnsiTheme="majorBidi" w:cstheme="majorBidi"/>
          <w:b/>
          <w:bCs/>
        </w:rPr>
        <w:t xml:space="preserve"> </w:t>
      </w:r>
    </w:p>
    <w:p w14:paraId="663ED229" w14:textId="77777777" w:rsidR="00830A11" w:rsidRPr="00DD165D" w:rsidRDefault="00284CB1" w:rsidP="00821752">
      <w:pPr>
        <w:pStyle w:val="ListParagraph"/>
        <w:numPr>
          <w:ilvl w:val="0"/>
          <w:numId w:val="1"/>
        </w:numPr>
        <w:jc w:val="both"/>
        <w:rPr>
          <w:rFonts w:asciiTheme="majorBidi" w:hAnsiTheme="majorBidi" w:cstheme="majorBidi"/>
        </w:rPr>
      </w:pPr>
      <w:r w:rsidRPr="00DD165D">
        <w:rPr>
          <w:rFonts w:asciiTheme="majorBidi" w:hAnsiTheme="majorBidi" w:cstheme="majorBidi"/>
        </w:rPr>
        <w:t xml:space="preserve">Products </w:t>
      </w:r>
      <w:proofErr w:type="spellStart"/>
      <w:r w:rsidR="00F41091" w:rsidRPr="00DD165D">
        <w:rPr>
          <w:rFonts w:asciiTheme="majorBidi" w:hAnsiTheme="majorBidi" w:cstheme="majorBidi"/>
        </w:rPr>
        <w:t>i</w:t>
      </w:r>
      <w:proofErr w:type="spellEnd"/>
      <w:r w:rsidR="00F41091" w:rsidRPr="00DD165D">
        <w:rPr>
          <w:rFonts w:asciiTheme="majorBidi" w:hAnsiTheme="majorBidi" w:cstheme="majorBidi"/>
        </w:rPr>
        <w:t xml:space="preserve"> € </w:t>
      </w:r>
      <w:r w:rsidRPr="00DD165D">
        <w:rPr>
          <w:rFonts w:asciiTheme="majorBidi" w:hAnsiTheme="majorBidi" w:cstheme="majorBidi"/>
        </w:rPr>
        <w:t>{</w:t>
      </w:r>
      <w:proofErr w:type="gramStart"/>
      <w:r w:rsidR="00F41091" w:rsidRPr="00DD165D">
        <w:rPr>
          <w:rFonts w:asciiTheme="majorBidi" w:hAnsiTheme="majorBidi" w:cstheme="majorBidi"/>
        </w:rPr>
        <w:t>G,MD</w:t>
      </w:r>
      <w:proofErr w:type="gramEnd"/>
      <w:r w:rsidRPr="00DD165D">
        <w:rPr>
          <w:rFonts w:asciiTheme="majorBidi" w:hAnsiTheme="majorBidi" w:cstheme="majorBidi"/>
        </w:rPr>
        <w:t>}</w:t>
      </w:r>
      <w:r w:rsidR="00F41091" w:rsidRPr="00DD165D">
        <w:rPr>
          <w:rFonts w:asciiTheme="majorBidi" w:hAnsiTheme="majorBidi" w:cstheme="majorBidi"/>
        </w:rPr>
        <w:t>; G=Gasoline, MD=Middle Distillates (Diesel &amp; Jet Fuel</w:t>
      </w:r>
      <w:proofErr w:type="gramStart"/>
      <w:r w:rsidR="00821752" w:rsidRPr="00DD165D">
        <w:rPr>
          <w:rFonts w:asciiTheme="majorBidi" w:hAnsiTheme="majorBidi" w:cstheme="majorBidi"/>
        </w:rPr>
        <w:t>);</w:t>
      </w:r>
      <w:proofErr w:type="gramEnd"/>
      <w:r w:rsidR="00821752" w:rsidRPr="00DD165D">
        <w:rPr>
          <w:rFonts w:asciiTheme="majorBidi" w:hAnsiTheme="majorBidi" w:cstheme="majorBidi"/>
        </w:rPr>
        <w:t xml:space="preserve"> </w:t>
      </w:r>
    </w:p>
    <w:p w14:paraId="1C67274A" w14:textId="3B3CBC5C" w:rsidR="00E0634C" w:rsidRPr="00DD165D" w:rsidRDefault="00776D33" w:rsidP="00821752">
      <w:pPr>
        <w:pStyle w:val="ListParagraph"/>
        <w:numPr>
          <w:ilvl w:val="0"/>
          <w:numId w:val="1"/>
        </w:numPr>
        <w:jc w:val="both"/>
        <w:rPr>
          <w:rFonts w:asciiTheme="majorBidi" w:hAnsiTheme="majorBidi" w:cstheme="majorBidi"/>
        </w:rPr>
      </w:pPr>
      <w:r w:rsidRPr="00DD165D">
        <w:rPr>
          <w:rFonts w:asciiTheme="majorBidi" w:hAnsiTheme="majorBidi" w:cstheme="majorBidi"/>
        </w:rPr>
        <w:t>Crude Sources</w:t>
      </w:r>
      <w:r w:rsidR="00E0634C" w:rsidRPr="00DD165D">
        <w:rPr>
          <w:rFonts w:asciiTheme="majorBidi" w:hAnsiTheme="majorBidi" w:cstheme="majorBidi"/>
        </w:rPr>
        <w:t xml:space="preserve"> s €</w:t>
      </w:r>
      <w:r w:rsidR="00284CB1" w:rsidRPr="00DD165D">
        <w:rPr>
          <w:rFonts w:asciiTheme="majorBidi" w:hAnsiTheme="majorBidi" w:cstheme="majorBidi"/>
        </w:rPr>
        <w:t xml:space="preserve"> {</w:t>
      </w:r>
      <w:r w:rsidRPr="00DD165D">
        <w:rPr>
          <w:rFonts w:asciiTheme="majorBidi" w:hAnsiTheme="majorBidi" w:cstheme="majorBidi"/>
        </w:rPr>
        <w:t>US, Brent</w:t>
      </w:r>
      <w:r w:rsidR="00284CB1" w:rsidRPr="00DD165D">
        <w:rPr>
          <w:rFonts w:asciiTheme="majorBidi" w:hAnsiTheme="majorBidi" w:cstheme="majorBidi"/>
        </w:rPr>
        <w:t>}</w:t>
      </w:r>
    </w:p>
    <w:p w14:paraId="441D4899" w14:textId="09D6279E" w:rsidR="00BA69E2" w:rsidRPr="00DD165D" w:rsidRDefault="003A1A60" w:rsidP="00821752">
      <w:pPr>
        <w:pStyle w:val="ListParagraph"/>
        <w:numPr>
          <w:ilvl w:val="0"/>
          <w:numId w:val="1"/>
        </w:numPr>
        <w:jc w:val="both"/>
        <w:rPr>
          <w:rFonts w:asciiTheme="majorBidi" w:hAnsiTheme="majorBidi" w:cstheme="majorBidi"/>
        </w:rPr>
      </w:pPr>
      <w:r w:rsidRPr="00DD165D">
        <w:rPr>
          <w:rFonts w:asciiTheme="majorBidi" w:hAnsiTheme="majorBidi" w:cstheme="majorBidi"/>
        </w:rPr>
        <w:t>Customer</w:t>
      </w:r>
      <w:r w:rsidR="00BA69E2" w:rsidRPr="00DD165D">
        <w:rPr>
          <w:rFonts w:asciiTheme="majorBidi" w:hAnsiTheme="majorBidi" w:cstheme="majorBidi"/>
        </w:rPr>
        <w:t xml:space="preserve"> types </w:t>
      </w:r>
      <w:r w:rsidR="00920330" w:rsidRPr="00DD165D">
        <w:rPr>
          <w:rFonts w:asciiTheme="majorBidi" w:hAnsiTheme="majorBidi" w:cstheme="majorBidi"/>
        </w:rPr>
        <w:t>u € {A, B}</w:t>
      </w:r>
    </w:p>
    <w:p w14:paraId="022C2BE4" w14:textId="77777777" w:rsidR="006068D3" w:rsidRPr="00DD165D" w:rsidRDefault="006068D3" w:rsidP="006068D3">
      <w:pPr>
        <w:pStyle w:val="ListParagraph"/>
        <w:jc w:val="both"/>
        <w:rPr>
          <w:rFonts w:asciiTheme="majorBidi" w:hAnsiTheme="majorBidi" w:cstheme="majorBidi"/>
        </w:rPr>
      </w:pPr>
    </w:p>
    <w:p w14:paraId="16254D27" w14:textId="14F09CE3" w:rsidR="00DE06A2" w:rsidRPr="00DD165D" w:rsidRDefault="00C90EBC" w:rsidP="0043306E">
      <w:pPr>
        <w:pStyle w:val="ListParagraph"/>
        <w:numPr>
          <w:ilvl w:val="0"/>
          <w:numId w:val="17"/>
        </w:numPr>
        <w:rPr>
          <w:rFonts w:asciiTheme="majorBidi" w:hAnsiTheme="majorBidi" w:cstheme="majorBidi"/>
          <w:b/>
          <w:bCs/>
        </w:rPr>
      </w:pPr>
      <w:r w:rsidRPr="00DD165D">
        <w:rPr>
          <w:rFonts w:asciiTheme="majorBidi" w:hAnsiTheme="majorBidi" w:cstheme="majorBidi"/>
          <w:b/>
          <w:bCs/>
        </w:rPr>
        <w:t>Main Functions:</w:t>
      </w:r>
    </w:p>
    <w:p w14:paraId="2E60D195" w14:textId="5196E91E" w:rsidR="00C90EBC" w:rsidRPr="00DD165D" w:rsidRDefault="00631D03" w:rsidP="00C90EBC">
      <w:pPr>
        <w:jc w:val="both"/>
        <w:rPr>
          <w:rFonts w:asciiTheme="majorBidi" w:hAnsiTheme="majorBidi" w:cstheme="majorBidi"/>
        </w:rPr>
      </w:pPr>
      <w:r w:rsidRPr="00DD165D">
        <w:rPr>
          <w:rFonts w:asciiTheme="majorBidi" w:hAnsiTheme="majorBidi" w:cstheme="majorBidi"/>
        </w:rPr>
        <w:t xml:space="preserve">To show the dynamic relationship between prices </w:t>
      </w:r>
      <w:r w:rsidR="00013CD3" w:rsidRPr="00DD165D">
        <w:rPr>
          <w:rFonts w:asciiTheme="majorBidi" w:hAnsiTheme="majorBidi" w:cstheme="majorBidi"/>
        </w:rPr>
        <w:t xml:space="preserve">and quantity under equilibrium, the model has utilized supply and demand functions </w:t>
      </w:r>
      <w:r w:rsidR="0043306E" w:rsidRPr="00DD165D">
        <w:rPr>
          <w:rFonts w:asciiTheme="majorBidi" w:hAnsiTheme="majorBidi" w:cstheme="majorBidi"/>
        </w:rPr>
        <w:t xml:space="preserve">shown below: </w:t>
      </w:r>
    </w:p>
    <w:p w14:paraId="60B621E8" w14:textId="119C1FD4" w:rsidR="0043306E" w:rsidRPr="00DD165D" w:rsidRDefault="0043306E" w:rsidP="0043306E">
      <w:pPr>
        <w:pStyle w:val="ListParagraph"/>
        <w:rPr>
          <w:rFonts w:asciiTheme="majorBidi" w:hAnsiTheme="majorBidi" w:cstheme="majorBidi"/>
        </w:rPr>
      </w:pPr>
      <w:r w:rsidRPr="00DD165D">
        <w:rPr>
          <w:rFonts w:asciiTheme="majorBidi" w:hAnsiTheme="majorBidi" w:cstheme="majorBidi"/>
        </w:rPr>
        <w:t xml:space="preserve">Demand function: </w:t>
      </w:r>
      <w:r w:rsidRPr="00DD165D">
        <w:rPr>
          <w:rFonts w:asciiTheme="majorBidi" w:hAnsiTheme="majorBidi" w:cstheme="majorBidi"/>
        </w:rPr>
        <w:tab/>
        <w:t>P</w:t>
      </w:r>
      <w:r w:rsidR="0025767A" w:rsidRPr="00DD165D">
        <w:rPr>
          <w:rFonts w:asciiTheme="majorBidi" w:hAnsiTheme="majorBidi" w:cstheme="majorBidi"/>
        </w:rPr>
        <w:t>(</w:t>
      </w:r>
      <w:r w:rsidR="00663DE4" w:rsidRPr="00DD165D">
        <w:rPr>
          <w:rFonts w:asciiTheme="majorBidi" w:hAnsiTheme="majorBidi" w:cstheme="majorBidi"/>
        </w:rPr>
        <w:t>D</w:t>
      </w:r>
      <w:r w:rsidR="0025767A" w:rsidRPr="00DD165D">
        <w:rPr>
          <w:rFonts w:asciiTheme="majorBidi" w:hAnsiTheme="majorBidi" w:cstheme="majorBidi"/>
        </w:rPr>
        <w:t>)</w:t>
      </w:r>
      <w:proofErr w:type="spellStart"/>
      <w:r w:rsidR="00663DE4" w:rsidRPr="00DD165D">
        <w:rPr>
          <w:rFonts w:asciiTheme="majorBidi" w:hAnsiTheme="majorBidi" w:cstheme="majorBidi"/>
          <w:vertAlign w:val="subscript"/>
        </w:rPr>
        <w:t>i</w:t>
      </w:r>
      <w:proofErr w:type="spellEnd"/>
      <w:r w:rsidRPr="00DD165D">
        <w:rPr>
          <w:rFonts w:asciiTheme="majorBidi" w:hAnsiTheme="majorBidi" w:cstheme="majorBidi"/>
        </w:rPr>
        <w:t xml:space="preserve"> = a</w:t>
      </w:r>
      <w:r w:rsidR="00663DE4" w:rsidRPr="00DD165D">
        <w:rPr>
          <w:rFonts w:asciiTheme="majorBidi" w:hAnsiTheme="majorBidi" w:cstheme="majorBidi"/>
        </w:rPr>
        <w:t>(</w:t>
      </w:r>
      <w:proofErr w:type="spellStart"/>
      <w:r w:rsidR="00663DE4" w:rsidRPr="00DD165D">
        <w:rPr>
          <w:rFonts w:asciiTheme="majorBidi" w:hAnsiTheme="majorBidi" w:cstheme="majorBidi"/>
        </w:rPr>
        <w:t>i</w:t>
      </w:r>
      <w:proofErr w:type="spellEnd"/>
      <w:r w:rsidR="00663DE4" w:rsidRPr="00DD165D">
        <w:rPr>
          <w:rFonts w:asciiTheme="majorBidi" w:hAnsiTheme="majorBidi" w:cstheme="majorBidi"/>
        </w:rPr>
        <w:t>)</w:t>
      </w:r>
      <w:r w:rsidRPr="00DD165D">
        <w:rPr>
          <w:rFonts w:asciiTheme="majorBidi" w:hAnsiTheme="majorBidi" w:cstheme="majorBidi"/>
        </w:rPr>
        <w:t xml:space="preserve"> – b</w:t>
      </w:r>
      <w:r w:rsidR="00663DE4" w:rsidRPr="00DD165D">
        <w:rPr>
          <w:rFonts w:asciiTheme="majorBidi" w:hAnsiTheme="majorBidi" w:cstheme="majorBidi"/>
        </w:rPr>
        <w:t>(</w:t>
      </w:r>
      <w:proofErr w:type="spellStart"/>
      <w:r w:rsidR="00663DE4" w:rsidRPr="00DD165D">
        <w:rPr>
          <w:rFonts w:asciiTheme="majorBidi" w:hAnsiTheme="majorBidi" w:cstheme="majorBidi"/>
        </w:rPr>
        <w:t>i</w:t>
      </w:r>
      <w:proofErr w:type="spellEnd"/>
      <w:r w:rsidR="00663DE4" w:rsidRPr="00DD165D">
        <w:rPr>
          <w:rFonts w:asciiTheme="majorBidi" w:hAnsiTheme="majorBidi" w:cstheme="majorBidi"/>
        </w:rPr>
        <w:t>)</w:t>
      </w:r>
      <w:r w:rsidRPr="00DD165D">
        <w:rPr>
          <w:rFonts w:asciiTheme="majorBidi" w:hAnsiTheme="majorBidi" w:cstheme="majorBidi"/>
        </w:rPr>
        <w:t>*Q</w:t>
      </w:r>
      <w:r w:rsidR="00663DE4" w:rsidRPr="00DD165D">
        <w:rPr>
          <w:rFonts w:asciiTheme="majorBidi" w:hAnsiTheme="majorBidi" w:cstheme="majorBidi"/>
        </w:rPr>
        <w:t>i</w:t>
      </w:r>
    </w:p>
    <w:p w14:paraId="463FA503" w14:textId="12C514E6" w:rsidR="0043306E" w:rsidRPr="00DD165D" w:rsidRDefault="0043306E" w:rsidP="0043306E">
      <w:pPr>
        <w:pStyle w:val="ListParagraph"/>
        <w:rPr>
          <w:rFonts w:asciiTheme="majorBidi" w:hAnsiTheme="majorBidi" w:cstheme="majorBidi"/>
          <w:iCs/>
        </w:rPr>
      </w:pPr>
      <w:r w:rsidRPr="00DD165D">
        <w:rPr>
          <w:rFonts w:asciiTheme="majorBidi" w:hAnsiTheme="majorBidi" w:cstheme="majorBidi"/>
        </w:rPr>
        <w:tab/>
      </w:r>
      <w:r w:rsidRPr="00DD165D">
        <w:rPr>
          <w:rFonts w:asciiTheme="majorBidi" w:hAnsiTheme="majorBidi" w:cstheme="majorBidi"/>
        </w:rPr>
        <w:tab/>
      </w:r>
      <w:r w:rsidRPr="00DD165D">
        <w:rPr>
          <w:rFonts w:asciiTheme="majorBidi" w:hAnsiTheme="majorBidi" w:cstheme="majorBidi"/>
        </w:rPr>
        <w:tab/>
      </w:r>
    </w:p>
    <w:p w14:paraId="12AA34DE" w14:textId="1AEA53A9" w:rsidR="0043306E" w:rsidRPr="00DD165D" w:rsidRDefault="0043306E" w:rsidP="0043306E">
      <w:pPr>
        <w:pStyle w:val="ListParagraph"/>
        <w:rPr>
          <w:rFonts w:asciiTheme="majorBidi" w:hAnsiTheme="majorBidi" w:cstheme="majorBidi"/>
        </w:rPr>
      </w:pPr>
      <w:r w:rsidRPr="00DD165D">
        <w:rPr>
          <w:rFonts w:asciiTheme="majorBidi" w:hAnsiTheme="majorBidi" w:cstheme="majorBidi"/>
        </w:rPr>
        <w:t>Supply function:</w:t>
      </w:r>
      <w:r w:rsidRPr="00DD165D">
        <w:rPr>
          <w:rFonts w:asciiTheme="majorBidi" w:hAnsiTheme="majorBidi" w:cstheme="majorBidi"/>
        </w:rPr>
        <w:tab/>
        <w:t>P</w:t>
      </w:r>
      <w:r w:rsidR="00B43963" w:rsidRPr="00DD165D">
        <w:rPr>
          <w:rFonts w:asciiTheme="majorBidi" w:hAnsiTheme="majorBidi" w:cstheme="majorBidi"/>
        </w:rPr>
        <w:t>(S)</w:t>
      </w:r>
      <w:proofErr w:type="spellStart"/>
      <w:r w:rsidR="00415CF9" w:rsidRPr="00DD165D">
        <w:rPr>
          <w:rFonts w:asciiTheme="majorBidi" w:hAnsiTheme="majorBidi" w:cstheme="majorBidi"/>
          <w:vertAlign w:val="subscript"/>
        </w:rPr>
        <w:t>i</w:t>
      </w:r>
      <w:proofErr w:type="spellEnd"/>
      <w:r w:rsidRPr="00DD165D">
        <w:rPr>
          <w:rFonts w:asciiTheme="majorBidi" w:hAnsiTheme="majorBidi" w:cstheme="majorBidi"/>
        </w:rPr>
        <w:t xml:space="preserve"> = c</w:t>
      </w:r>
      <w:r w:rsidR="006068D3" w:rsidRPr="00DD165D">
        <w:rPr>
          <w:rFonts w:asciiTheme="majorBidi" w:hAnsiTheme="majorBidi" w:cstheme="majorBidi"/>
        </w:rPr>
        <w:t>1</w:t>
      </w:r>
      <w:r w:rsidR="00415CF9" w:rsidRPr="00DD165D">
        <w:rPr>
          <w:rFonts w:asciiTheme="majorBidi" w:hAnsiTheme="majorBidi" w:cstheme="majorBidi"/>
        </w:rPr>
        <w:t>(</w:t>
      </w:r>
      <w:proofErr w:type="spellStart"/>
      <w:r w:rsidR="00415CF9" w:rsidRPr="00DD165D">
        <w:rPr>
          <w:rFonts w:asciiTheme="majorBidi" w:hAnsiTheme="majorBidi" w:cstheme="majorBidi"/>
        </w:rPr>
        <w:t>i</w:t>
      </w:r>
      <w:proofErr w:type="spellEnd"/>
      <w:r w:rsidR="00415CF9" w:rsidRPr="00DD165D">
        <w:rPr>
          <w:rFonts w:asciiTheme="majorBidi" w:hAnsiTheme="majorBidi" w:cstheme="majorBidi"/>
        </w:rPr>
        <w:t>)</w:t>
      </w:r>
      <w:r w:rsidRPr="00DD165D">
        <w:rPr>
          <w:rFonts w:asciiTheme="majorBidi" w:hAnsiTheme="majorBidi" w:cstheme="majorBidi"/>
        </w:rPr>
        <w:t xml:space="preserve"> + d</w:t>
      </w:r>
      <w:r w:rsidR="00415CF9" w:rsidRPr="00DD165D">
        <w:rPr>
          <w:rFonts w:asciiTheme="majorBidi" w:hAnsiTheme="majorBidi" w:cstheme="majorBidi"/>
        </w:rPr>
        <w:t>(</w:t>
      </w:r>
      <w:proofErr w:type="spellStart"/>
      <w:r w:rsidR="00415CF9" w:rsidRPr="00DD165D">
        <w:rPr>
          <w:rFonts w:asciiTheme="majorBidi" w:hAnsiTheme="majorBidi" w:cstheme="majorBidi"/>
        </w:rPr>
        <w:t>i</w:t>
      </w:r>
      <w:proofErr w:type="spellEnd"/>
      <w:r w:rsidR="00415CF9" w:rsidRPr="00DD165D">
        <w:rPr>
          <w:rFonts w:asciiTheme="majorBidi" w:hAnsiTheme="majorBidi" w:cstheme="majorBidi"/>
        </w:rPr>
        <w:t>)</w:t>
      </w:r>
      <w:r w:rsidRPr="00DD165D">
        <w:rPr>
          <w:rFonts w:asciiTheme="majorBidi" w:hAnsiTheme="majorBidi" w:cstheme="majorBidi"/>
        </w:rPr>
        <w:t>*Q</w:t>
      </w:r>
      <w:r w:rsidR="00750E7A">
        <w:rPr>
          <w:rFonts w:asciiTheme="majorBidi" w:hAnsiTheme="majorBidi" w:cstheme="majorBidi"/>
        </w:rPr>
        <w:t>i</w:t>
      </w:r>
    </w:p>
    <w:p w14:paraId="26BAD4C8" w14:textId="2A984D57" w:rsidR="0043306E" w:rsidRPr="00DD165D" w:rsidRDefault="0043306E" w:rsidP="0043306E">
      <w:pPr>
        <w:pStyle w:val="ListParagraph"/>
        <w:rPr>
          <w:rFonts w:asciiTheme="majorBidi" w:hAnsiTheme="majorBidi" w:cstheme="majorBidi"/>
        </w:rPr>
      </w:pPr>
      <m:oMathPara>
        <m:oMathParaPr>
          <m:jc m:val="left"/>
        </m:oMathParaPr>
        <m:oMath>
          <m:r>
            <w:rPr>
              <w:rFonts w:ascii="Cambria Math" w:hAnsi="Cambria Math" w:cstheme="majorBidi"/>
            </w:rPr>
            <m:t xml:space="preserve">                                             Q</m:t>
          </m:r>
          <m:r>
            <w:rPr>
              <w:rFonts w:ascii="Cambria Math" w:hAnsi="Cambria Math" w:cstheme="majorBidi"/>
            </w:rPr>
            <m:t>i</m:t>
          </m:r>
          <m:r>
            <w:rPr>
              <w:rFonts w:ascii="Cambria Math" w:hAnsi="Cambria Math" w:cstheme="majorBidi"/>
            </w:rPr>
            <m:t>=</m:t>
          </m:r>
          <m:f>
            <m:fPr>
              <m:ctrlPr>
                <w:rPr>
                  <w:rFonts w:ascii="Cambria Math" w:hAnsi="Cambria Math" w:cstheme="majorBidi"/>
                  <w:i/>
                </w:rPr>
              </m:ctrlPr>
            </m:fPr>
            <m:num>
              <m:r>
                <w:rPr>
                  <w:rFonts w:ascii="Cambria Math" w:hAnsi="Cambria Math" w:cstheme="majorBidi"/>
                </w:rPr>
                <m:t>P-c</m:t>
              </m:r>
            </m:num>
            <m:den>
              <m:r>
                <w:rPr>
                  <w:rFonts w:ascii="Cambria Math" w:hAnsi="Cambria Math" w:cstheme="majorBidi"/>
                </w:rPr>
                <m:t>d</m:t>
              </m:r>
            </m:den>
          </m:f>
        </m:oMath>
      </m:oMathPara>
    </w:p>
    <w:p w14:paraId="6881D5F8" w14:textId="77777777" w:rsidR="0043306E" w:rsidRPr="00DD165D" w:rsidRDefault="0043306E" w:rsidP="0043306E">
      <w:pPr>
        <w:pStyle w:val="ListParagraph"/>
        <w:rPr>
          <w:rFonts w:asciiTheme="majorBidi" w:hAnsiTheme="majorBidi" w:cstheme="majorBidi"/>
          <w:b/>
          <w:bCs/>
        </w:rPr>
      </w:pPr>
    </w:p>
    <w:p w14:paraId="57FA78B6" w14:textId="78A51F82" w:rsidR="0043306E" w:rsidRPr="00DD165D" w:rsidRDefault="0043306E" w:rsidP="0043306E">
      <w:pPr>
        <w:pStyle w:val="ListParagraph"/>
        <w:rPr>
          <w:rFonts w:asciiTheme="majorBidi" w:eastAsiaTheme="minorEastAsia" w:hAnsiTheme="majorBidi" w:cstheme="majorBidi"/>
          <w:lang w:val="pt-PT"/>
        </w:rPr>
      </w:pPr>
      <w:r w:rsidRPr="00DD165D">
        <w:rPr>
          <w:rFonts w:asciiTheme="majorBidi" w:hAnsiTheme="majorBidi" w:cstheme="majorBidi"/>
          <w:lang w:val="pt-PT"/>
        </w:rPr>
        <w:t xml:space="preserve">At Equilibrium:  </w:t>
      </w:r>
      <w:r w:rsidRPr="00DD165D">
        <w:rPr>
          <w:rFonts w:asciiTheme="majorBidi" w:hAnsiTheme="majorBidi" w:cstheme="majorBidi"/>
          <w:i/>
          <w:lang w:val="pt-PT"/>
        </w:rPr>
        <w:t>a</w:t>
      </w:r>
      <w:r w:rsidR="00500A75" w:rsidRPr="00DD165D">
        <w:rPr>
          <w:rFonts w:asciiTheme="majorBidi" w:hAnsiTheme="majorBidi" w:cstheme="majorBidi"/>
          <w:i/>
          <w:lang w:val="pt-PT"/>
        </w:rPr>
        <w:t>(i)</w:t>
      </w:r>
      <w:r w:rsidRPr="00DD165D">
        <w:rPr>
          <w:rFonts w:asciiTheme="majorBidi" w:hAnsiTheme="majorBidi" w:cstheme="majorBidi"/>
          <w:i/>
          <w:lang w:val="pt-PT"/>
        </w:rPr>
        <w:t>–b</w:t>
      </w:r>
      <w:r w:rsidR="00500A75" w:rsidRPr="00DD165D">
        <w:rPr>
          <w:rFonts w:asciiTheme="majorBidi" w:hAnsiTheme="majorBidi" w:cstheme="majorBidi"/>
          <w:i/>
          <w:lang w:val="pt-PT"/>
        </w:rPr>
        <w:t>(i)</w:t>
      </w:r>
      <w:r w:rsidRPr="00DD165D">
        <w:rPr>
          <w:rFonts w:asciiTheme="majorBidi" w:hAnsiTheme="majorBidi" w:cstheme="majorBidi"/>
          <w:i/>
          <w:lang w:val="pt-PT"/>
        </w:rPr>
        <w:t>* Q</w:t>
      </w:r>
      <w:r w:rsidR="00500A75" w:rsidRPr="00DD165D">
        <w:rPr>
          <w:rFonts w:asciiTheme="majorBidi" w:hAnsiTheme="majorBidi" w:cstheme="majorBidi"/>
          <w:i/>
          <w:lang w:val="pt-PT"/>
        </w:rPr>
        <w:t>(i)</w:t>
      </w:r>
      <w:r w:rsidRPr="00DD165D">
        <w:rPr>
          <w:rFonts w:asciiTheme="majorBidi" w:hAnsiTheme="majorBidi" w:cstheme="majorBidi"/>
          <w:i/>
          <w:lang w:val="pt-PT"/>
        </w:rPr>
        <w:t xml:space="preserve"> = c</w:t>
      </w:r>
      <w:r w:rsidR="006068D3" w:rsidRPr="00DD165D">
        <w:rPr>
          <w:rFonts w:asciiTheme="majorBidi" w:hAnsiTheme="majorBidi" w:cstheme="majorBidi"/>
          <w:i/>
          <w:lang w:val="pt-PT"/>
        </w:rPr>
        <w:t>1</w:t>
      </w:r>
      <w:r w:rsidR="00500A75" w:rsidRPr="00DD165D">
        <w:rPr>
          <w:rFonts w:asciiTheme="majorBidi" w:hAnsiTheme="majorBidi" w:cstheme="majorBidi"/>
          <w:i/>
          <w:lang w:val="pt-PT"/>
        </w:rPr>
        <w:t>(i)</w:t>
      </w:r>
      <w:r w:rsidRPr="00DD165D">
        <w:rPr>
          <w:rFonts w:asciiTheme="majorBidi" w:hAnsiTheme="majorBidi" w:cstheme="majorBidi"/>
          <w:i/>
          <w:lang w:val="pt-PT"/>
        </w:rPr>
        <w:t xml:space="preserve"> +d</w:t>
      </w:r>
      <w:r w:rsidR="00500A75" w:rsidRPr="00DD165D">
        <w:rPr>
          <w:rFonts w:asciiTheme="majorBidi" w:hAnsiTheme="majorBidi" w:cstheme="majorBidi"/>
          <w:i/>
          <w:lang w:val="pt-PT"/>
        </w:rPr>
        <w:t>(i)</w:t>
      </w:r>
      <w:r w:rsidRPr="00DD165D">
        <w:rPr>
          <w:rFonts w:asciiTheme="majorBidi" w:hAnsiTheme="majorBidi" w:cstheme="majorBidi"/>
          <w:i/>
          <w:lang w:val="pt-PT"/>
        </w:rPr>
        <w:t>Q</w:t>
      </w:r>
      <w:r w:rsidR="00500A75" w:rsidRPr="00DD165D">
        <w:rPr>
          <w:rFonts w:asciiTheme="majorBidi" w:hAnsiTheme="majorBidi" w:cstheme="majorBidi"/>
          <w:i/>
          <w:lang w:val="pt-PT"/>
        </w:rPr>
        <w:t>(i)</w:t>
      </w:r>
      <w:r w:rsidRPr="00DD165D">
        <w:rPr>
          <w:rFonts w:asciiTheme="majorBidi" w:hAnsiTheme="majorBidi" w:cstheme="majorBidi"/>
          <w:i/>
          <w:lang w:val="pt-PT"/>
        </w:rPr>
        <w:tab/>
        <w:t xml:space="preserve">, </w:t>
      </w:r>
      <m:oMath>
        <m:r>
          <w:rPr>
            <w:rFonts w:ascii="Cambria Math" w:hAnsi="Cambria Math" w:cstheme="majorBidi"/>
          </w:rPr>
          <m:t>Q</m:t>
        </m:r>
        <m:r>
          <w:rPr>
            <w:rFonts w:ascii="Cambria Math" w:hAnsi="Cambria Math" w:cstheme="majorBidi"/>
            <w:lang w:val="pt-PT"/>
          </w:rPr>
          <m:t>(</m:t>
        </m:r>
        <m:r>
          <w:rPr>
            <w:rFonts w:ascii="Cambria Math" w:hAnsi="Cambria Math" w:cstheme="majorBidi"/>
          </w:rPr>
          <m:t>i</m:t>
        </m:r>
        <m:r>
          <w:rPr>
            <w:rFonts w:ascii="Cambria Math" w:hAnsi="Cambria Math" w:cstheme="majorBidi"/>
            <w:lang w:val="pt-PT"/>
          </w:rPr>
          <m:t>)=</m:t>
        </m:r>
        <m:f>
          <m:fPr>
            <m:ctrlPr>
              <w:rPr>
                <w:rFonts w:ascii="Cambria Math" w:hAnsi="Cambria Math" w:cstheme="majorBidi"/>
                <w:i/>
              </w:rPr>
            </m:ctrlPr>
          </m:fPr>
          <m:num>
            <m:r>
              <w:rPr>
                <w:rFonts w:ascii="Cambria Math" w:hAnsi="Cambria Math" w:cstheme="majorBidi"/>
              </w:rPr>
              <m:t>a</m:t>
            </m:r>
            <m:r>
              <w:rPr>
                <w:rFonts w:ascii="Cambria Math" w:hAnsi="Cambria Math" w:cstheme="majorBidi"/>
                <w:lang w:val="pt-PT"/>
              </w:rPr>
              <m:t>(</m:t>
            </m:r>
            <m:r>
              <w:rPr>
                <w:rFonts w:ascii="Cambria Math" w:hAnsi="Cambria Math" w:cstheme="majorBidi"/>
              </w:rPr>
              <m:t>i</m:t>
            </m:r>
            <m:r>
              <w:rPr>
                <w:rFonts w:ascii="Cambria Math" w:hAnsi="Cambria Math" w:cstheme="majorBidi"/>
                <w:lang w:val="pt-PT"/>
              </w:rPr>
              <m:t>)-</m:t>
            </m:r>
            <m:r>
              <w:rPr>
                <w:rFonts w:ascii="Cambria Math" w:hAnsi="Cambria Math" w:cstheme="majorBidi"/>
              </w:rPr>
              <m:t>c</m:t>
            </m:r>
            <m:r>
              <w:rPr>
                <w:rFonts w:ascii="Cambria Math" w:hAnsi="Cambria Math" w:cstheme="majorBidi"/>
                <w:lang w:val="pt-PT"/>
              </w:rPr>
              <m:t>1(</m:t>
            </m:r>
            <m:r>
              <w:rPr>
                <w:rFonts w:ascii="Cambria Math" w:hAnsi="Cambria Math" w:cstheme="majorBidi"/>
              </w:rPr>
              <m:t>i</m:t>
            </m:r>
            <m:r>
              <w:rPr>
                <w:rFonts w:ascii="Cambria Math" w:hAnsi="Cambria Math" w:cstheme="majorBidi"/>
                <w:lang w:val="pt-PT"/>
              </w:rPr>
              <m:t>)</m:t>
            </m:r>
          </m:num>
          <m:den>
            <m:r>
              <w:rPr>
                <w:rFonts w:ascii="Cambria Math" w:hAnsi="Cambria Math" w:cstheme="majorBidi"/>
              </w:rPr>
              <m:t>b</m:t>
            </m:r>
            <m:r>
              <w:rPr>
                <w:rFonts w:ascii="Cambria Math" w:hAnsi="Cambria Math" w:cstheme="majorBidi"/>
                <w:lang w:val="pt-PT"/>
              </w:rPr>
              <m:t>(</m:t>
            </m:r>
            <m:r>
              <w:rPr>
                <w:rFonts w:ascii="Cambria Math" w:hAnsi="Cambria Math" w:cstheme="majorBidi"/>
              </w:rPr>
              <m:t>i</m:t>
            </m:r>
            <m:r>
              <w:rPr>
                <w:rFonts w:ascii="Cambria Math" w:hAnsi="Cambria Math" w:cstheme="majorBidi"/>
                <w:lang w:val="pt-PT"/>
              </w:rPr>
              <m:t>)+</m:t>
            </m:r>
            <m:r>
              <w:rPr>
                <w:rFonts w:ascii="Cambria Math" w:hAnsi="Cambria Math" w:cstheme="majorBidi"/>
              </w:rPr>
              <m:t>d</m:t>
            </m:r>
            <m:r>
              <w:rPr>
                <w:rFonts w:ascii="Cambria Math" w:hAnsi="Cambria Math" w:cstheme="majorBidi"/>
                <w:lang w:val="pt-PT"/>
              </w:rPr>
              <m:t>(</m:t>
            </m:r>
            <m:r>
              <w:rPr>
                <w:rFonts w:ascii="Cambria Math" w:hAnsi="Cambria Math" w:cstheme="majorBidi"/>
              </w:rPr>
              <m:t>i</m:t>
            </m:r>
            <m:r>
              <w:rPr>
                <w:rFonts w:ascii="Cambria Math" w:hAnsi="Cambria Math" w:cstheme="majorBidi"/>
                <w:lang w:val="pt-PT"/>
              </w:rPr>
              <m:t>)</m:t>
            </m:r>
          </m:den>
        </m:f>
      </m:oMath>
    </w:p>
    <w:p w14:paraId="45120EE5" w14:textId="77777777" w:rsidR="0000097F" w:rsidRPr="00DD165D" w:rsidRDefault="0000097F" w:rsidP="0043306E">
      <w:pPr>
        <w:pStyle w:val="ListParagraph"/>
        <w:rPr>
          <w:rFonts w:asciiTheme="majorBidi" w:hAnsiTheme="majorBidi" w:cstheme="majorBidi"/>
          <w:lang w:val="pt-PT"/>
        </w:rPr>
      </w:pPr>
    </w:p>
    <w:p w14:paraId="673DE0C0" w14:textId="77777777" w:rsidR="003F4462" w:rsidRPr="00DD165D" w:rsidRDefault="003F4462" w:rsidP="003955C4">
      <w:pPr>
        <w:rPr>
          <w:rFonts w:asciiTheme="majorBidi" w:hAnsiTheme="majorBidi" w:cstheme="majorBidi"/>
          <w:b/>
          <w:bCs/>
        </w:rPr>
      </w:pPr>
      <w:r w:rsidRPr="00DD165D">
        <w:rPr>
          <w:rFonts w:asciiTheme="majorBidi" w:hAnsiTheme="majorBidi" w:cstheme="majorBidi"/>
          <w:b/>
          <w:bCs/>
        </w:rPr>
        <w:t>We can identify slopes from elasticity as shown below</w:t>
      </w:r>
    </w:p>
    <w:p w14:paraId="71297441" w14:textId="77777777" w:rsidR="00052871" w:rsidRPr="00DD165D" w:rsidRDefault="003F4462" w:rsidP="003955C4">
      <w:pPr>
        <w:rPr>
          <w:rFonts w:asciiTheme="majorBidi" w:eastAsiaTheme="minorEastAsia" w:hAnsiTheme="majorBidi" w:cstheme="majorBidi"/>
        </w:rPr>
      </w:pPr>
      <w:r w:rsidRPr="00DD165D">
        <w:rPr>
          <w:rFonts w:asciiTheme="majorBidi" w:eastAsiaTheme="minorEastAsia" w:hAnsiTheme="majorBidi" w:cstheme="majorBidi"/>
        </w:rPr>
        <w:t>Demand Slope:</w:t>
      </w:r>
    </w:p>
    <w:p w14:paraId="0974401F" w14:textId="439F8CCE" w:rsidR="003F4462" w:rsidRPr="00DD165D" w:rsidRDefault="003F4462" w:rsidP="00520F31">
      <w:pPr>
        <w:jc w:val="center"/>
        <w:rPr>
          <w:rFonts w:asciiTheme="majorBidi" w:hAnsiTheme="majorBidi" w:cstheme="majorBidi"/>
        </w:rPr>
      </w:pPr>
      <m:oMath>
        <m:r>
          <m:rPr>
            <m:sty m:val="p"/>
          </m:rPr>
          <w:rPr>
            <w:rFonts w:ascii="Cambria Math" w:hAnsi="Cambria Math" w:cstheme="majorBidi"/>
          </w:rPr>
          <m:t>b(i)= |</m:t>
        </m:r>
        <m:sSub>
          <m:sSubPr>
            <m:ctrlPr>
              <w:rPr>
                <w:rFonts w:ascii="Cambria Math" w:hAnsi="Cambria Math" w:cstheme="majorBidi"/>
              </w:rPr>
            </m:ctrlPr>
          </m:sSubPr>
          <m:e>
            <m:r>
              <m:rPr>
                <m:sty m:val="p"/>
              </m:rPr>
              <w:rPr>
                <w:rFonts w:ascii="Cambria Math" w:hAnsi="Cambria Math" w:cstheme="majorBidi"/>
              </w:rPr>
              <m:t xml:space="preserve">Elasticity </m:t>
            </m:r>
          </m:e>
          <m:sub>
            <m:r>
              <m:rPr>
                <m:sty m:val="p"/>
              </m:rPr>
              <w:rPr>
                <w:rFonts w:ascii="Cambria Math" w:hAnsi="Cambria Math" w:cstheme="majorBidi"/>
              </w:rPr>
              <m:t>D</m:t>
            </m:r>
          </m:sub>
        </m:sSub>
        <m:r>
          <m:rPr>
            <m:sty m:val="p"/>
          </m:rPr>
          <w:rPr>
            <w:rFonts w:ascii="Cambria Math" w:hAnsi="Cambria Math" w:cstheme="majorBidi"/>
          </w:rPr>
          <m:t xml:space="preserve"> </m:t>
        </m:r>
        <m:d>
          <m:dPr>
            <m:ctrlPr>
              <w:rPr>
                <w:rFonts w:ascii="Cambria Math" w:hAnsi="Cambria Math" w:cstheme="majorBidi"/>
              </w:rPr>
            </m:ctrlPr>
          </m:dPr>
          <m:e>
            <m:r>
              <m:rPr>
                <m:sty m:val="p"/>
              </m:rPr>
              <w:rPr>
                <w:rFonts w:ascii="Cambria Math" w:hAnsi="Cambria Math" w:cstheme="majorBidi"/>
              </w:rPr>
              <m:t>i</m:t>
            </m:r>
          </m:e>
        </m:d>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m:rPr>
                    <m:sty m:val="p"/>
                  </m:rPr>
                  <w:rPr>
                    <w:rFonts w:ascii="Cambria Math" w:hAnsi="Cambria Math" w:cstheme="majorBidi"/>
                  </w:rPr>
                  <m:t>P</m:t>
                </m:r>
              </m:e>
              <m:sub>
                <m:r>
                  <m:rPr>
                    <m:sty m:val="p"/>
                  </m:rPr>
                  <w:rPr>
                    <w:rFonts w:ascii="Cambria Math" w:hAnsi="Cambria Math" w:cstheme="majorBidi"/>
                  </w:rPr>
                  <m:t>avg(i)</m:t>
                </m:r>
              </m:sub>
            </m:sSub>
          </m:num>
          <m:den>
            <m:sSub>
              <m:sSubPr>
                <m:ctrlPr>
                  <w:rPr>
                    <w:rFonts w:ascii="Cambria Math" w:hAnsi="Cambria Math" w:cstheme="majorBidi"/>
                  </w:rPr>
                </m:ctrlPr>
              </m:sSubPr>
              <m:e>
                <m:r>
                  <m:rPr>
                    <m:sty m:val="p"/>
                  </m:rPr>
                  <w:rPr>
                    <w:rFonts w:ascii="Cambria Math" w:hAnsi="Cambria Math" w:cstheme="majorBidi"/>
                  </w:rPr>
                  <m:t>Q</m:t>
                </m:r>
              </m:e>
              <m:sub>
                <m:r>
                  <m:rPr>
                    <m:sty m:val="p"/>
                  </m:rPr>
                  <w:rPr>
                    <w:rFonts w:ascii="Cambria Math" w:hAnsi="Cambria Math" w:cstheme="majorBidi"/>
                  </w:rPr>
                  <m:t>avg(i)</m:t>
                </m:r>
              </m:sub>
            </m:sSub>
          </m:den>
        </m:f>
        <m:r>
          <m:rPr>
            <m:sty m:val="p"/>
          </m:rPr>
          <w:rPr>
            <w:rFonts w:ascii="Cambria Math" w:hAnsi="Cambria Math" w:cstheme="majorBidi"/>
          </w:rPr>
          <m:t xml:space="preserve"> , </m:t>
        </m:r>
        <m:r>
          <w:rPr>
            <w:rFonts w:ascii="Cambria Math" w:hAnsi="Cambria Math" w:cstheme="majorBidi"/>
          </w:rPr>
          <m:t>Note</m:t>
        </m:r>
        <m:r>
          <m:rPr>
            <m:sty m:val="p"/>
          </m:rPr>
          <w:rPr>
            <w:rFonts w:ascii="Cambria Math" w:hAnsi="Cambria Math" w:cstheme="majorBidi"/>
          </w:rPr>
          <m:t xml:space="preserve">: </m:t>
        </m:r>
        <m:sSub>
          <m:sSubPr>
            <m:ctrlPr>
              <w:rPr>
                <w:rFonts w:ascii="Cambria Math" w:hAnsi="Cambria Math" w:cstheme="majorBidi"/>
              </w:rPr>
            </m:ctrlPr>
          </m:sSubPr>
          <m:e>
            <m:r>
              <m:rPr>
                <m:sty m:val="p"/>
              </m:rPr>
              <w:rPr>
                <w:rFonts w:ascii="Cambria Math" w:hAnsi="Cambria Math" w:cstheme="majorBidi"/>
              </w:rPr>
              <m:t>∈</m:t>
            </m:r>
          </m:e>
          <m:sub>
            <m:r>
              <m:rPr>
                <m:sty m:val="p"/>
              </m:rPr>
              <w:rPr>
                <w:rFonts w:ascii="Cambria Math" w:hAnsi="Cambria Math" w:cstheme="majorBidi"/>
              </w:rPr>
              <m:t>D</m:t>
            </m:r>
          </m:sub>
        </m:sSub>
        <m:r>
          <m:rPr>
            <m:sty m:val="p"/>
          </m:rPr>
          <w:rPr>
            <w:rFonts w:ascii="Cambria Math" w:hAnsi="Cambria Math" w:cstheme="majorBidi"/>
          </w:rPr>
          <m:t xml:space="preserve"> </m:t>
        </m:r>
        <m:r>
          <w:rPr>
            <w:rFonts w:ascii="Cambria Math" w:hAnsi="Cambria Math" w:cstheme="majorBidi"/>
          </w:rPr>
          <m:t>is</m:t>
        </m:r>
        <m:r>
          <m:rPr>
            <m:sty m:val="p"/>
          </m:rPr>
          <w:rPr>
            <w:rFonts w:ascii="Cambria Math" w:hAnsi="Cambria Math" w:cstheme="majorBidi"/>
          </w:rPr>
          <m:t xml:space="preserve"> </m:t>
        </m:r>
        <m:r>
          <w:rPr>
            <w:rFonts w:ascii="Cambria Math" w:hAnsi="Cambria Math" w:cstheme="majorBidi"/>
          </w:rPr>
          <m:t>usually</m:t>
        </m:r>
        <m:r>
          <m:rPr>
            <m:sty m:val="p"/>
          </m:rPr>
          <w:rPr>
            <w:rFonts w:ascii="Cambria Math" w:hAnsi="Cambria Math" w:cstheme="majorBidi"/>
          </w:rPr>
          <m:t xml:space="preserve"> </m:t>
        </m:r>
        <m:r>
          <w:rPr>
            <w:rFonts w:ascii="Cambria Math" w:hAnsi="Cambria Math" w:cstheme="majorBidi"/>
          </w:rPr>
          <m:t>negativ</m:t>
        </m:r>
      </m:oMath>
      <w:r w:rsidR="002A12A7">
        <w:rPr>
          <w:rFonts w:asciiTheme="majorBidi" w:eastAsiaTheme="minorEastAsia" w:hAnsiTheme="majorBidi" w:cstheme="majorBidi"/>
        </w:rPr>
        <w:t>e</w:t>
      </w:r>
    </w:p>
    <w:p w14:paraId="4E31F433" w14:textId="77777777" w:rsidR="00052871" w:rsidRPr="00DD165D" w:rsidRDefault="003F4462" w:rsidP="0025568D">
      <w:pPr>
        <w:rPr>
          <w:rFonts w:asciiTheme="majorBidi" w:eastAsiaTheme="minorEastAsia" w:hAnsiTheme="majorBidi" w:cstheme="majorBidi"/>
        </w:rPr>
      </w:pPr>
      <w:r w:rsidRPr="00DD165D">
        <w:rPr>
          <w:rFonts w:asciiTheme="majorBidi" w:eastAsiaTheme="minorEastAsia" w:hAnsiTheme="majorBidi" w:cstheme="majorBidi"/>
        </w:rPr>
        <w:t>Demand Intercept:</w:t>
      </w:r>
    </w:p>
    <w:p w14:paraId="00E1954C" w14:textId="4FE69176" w:rsidR="003F4462" w:rsidRPr="00DD165D" w:rsidRDefault="003F4462" w:rsidP="00520F31">
      <w:pPr>
        <w:jc w:val="center"/>
        <w:rPr>
          <w:rFonts w:asciiTheme="majorBidi" w:hAnsiTheme="majorBidi" w:cstheme="majorBidi"/>
        </w:rPr>
      </w:pPr>
      <w:r w:rsidRPr="00DD165D">
        <w:rPr>
          <w:rFonts w:asciiTheme="majorBidi" w:hAnsiTheme="majorBidi" w:cstheme="majorBidi"/>
        </w:rPr>
        <w:t>a</w:t>
      </w:r>
      <w:r w:rsidR="0017455F" w:rsidRPr="00DD165D">
        <w:rPr>
          <w:rFonts w:asciiTheme="majorBidi" w:hAnsiTheme="majorBidi" w:cstheme="majorBidi"/>
        </w:rPr>
        <w:t>(</w:t>
      </w:r>
      <w:proofErr w:type="spellStart"/>
      <w:r w:rsidR="0017455F" w:rsidRPr="00DD165D">
        <w:rPr>
          <w:rFonts w:asciiTheme="majorBidi" w:hAnsiTheme="majorBidi" w:cstheme="majorBidi"/>
        </w:rPr>
        <w:t>i</w:t>
      </w:r>
      <w:proofErr w:type="spellEnd"/>
      <w:r w:rsidR="0017455F" w:rsidRPr="00DD165D">
        <w:rPr>
          <w:rFonts w:asciiTheme="majorBidi" w:hAnsiTheme="majorBidi" w:cstheme="majorBidi"/>
        </w:rPr>
        <w:t>)</w:t>
      </w:r>
      <w:r w:rsidRPr="00DD165D">
        <w:rPr>
          <w:rFonts w:asciiTheme="majorBidi" w:hAnsiTheme="majorBidi" w:cstheme="majorBidi"/>
        </w:rPr>
        <w:t xml:space="preserve">= </w:t>
      </w:r>
      <m:oMath>
        <m:sSub>
          <m:sSubPr>
            <m:ctrlPr>
              <w:rPr>
                <w:rFonts w:ascii="Cambria Math" w:hAnsi="Cambria Math" w:cstheme="majorBidi"/>
                <w:iCs/>
              </w:rPr>
            </m:ctrlPr>
          </m:sSubPr>
          <m:e>
            <m:r>
              <m:rPr>
                <m:sty m:val="p"/>
              </m:rPr>
              <w:rPr>
                <w:rFonts w:ascii="Cambria Math" w:hAnsi="Cambria Math" w:cstheme="majorBidi"/>
              </w:rPr>
              <m:t>P</m:t>
            </m:r>
          </m:e>
          <m:sub>
            <m:r>
              <m:rPr>
                <m:sty m:val="p"/>
              </m:rPr>
              <w:rPr>
                <w:rFonts w:ascii="Cambria Math" w:hAnsi="Cambria Math" w:cstheme="majorBidi"/>
              </w:rPr>
              <m:t>avg(i)</m:t>
            </m:r>
          </m:sub>
        </m:sSub>
      </m:oMath>
      <w:r w:rsidRPr="00DD165D">
        <w:rPr>
          <w:rFonts w:asciiTheme="majorBidi" w:hAnsiTheme="majorBidi" w:cstheme="majorBidi"/>
        </w:rPr>
        <w:t xml:space="preserve"> + b</w:t>
      </w:r>
      <w:r w:rsidR="0017455F" w:rsidRPr="00DD165D">
        <w:rPr>
          <w:rFonts w:asciiTheme="majorBidi" w:hAnsiTheme="majorBidi" w:cstheme="majorBidi"/>
        </w:rPr>
        <w:t>(</w:t>
      </w:r>
      <w:proofErr w:type="spellStart"/>
      <w:r w:rsidR="0017455F" w:rsidRPr="00DD165D">
        <w:rPr>
          <w:rFonts w:asciiTheme="majorBidi" w:hAnsiTheme="majorBidi" w:cstheme="majorBidi"/>
        </w:rPr>
        <w:t>i</w:t>
      </w:r>
      <w:proofErr w:type="spellEnd"/>
      <w:r w:rsidR="0017455F" w:rsidRPr="00DD165D">
        <w:rPr>
          <w:rFonts w:asciiTheme="majorBidi" w:hAnsiTheme="majorBidi" w:cstheme="majorBidi"/>
        </w:rPr>
        <w:t>)</w:t>
      </w:r>
      <w:r w:rsidRPr="00DD165D">
        <w:rPr>
          <w:rFonts w:asciiTheme="majorBidi" w:hAnsiTheme="majorBidi" w:cstheme="majorBidi"/>
        </w:rPr>
        <w:t>*</w:t>
      </w:r>
      <w:r w:rsidR="0017455F" w:rsidRPr="00DD165D">
        <w:rPr>
          <w:rFonts w:asciiTheme="majorBidi" w:hAnsiTheme="majorBidi" w:cstheme="majorBidi"/>
          <w:iCs/>
        </w:rPr>
        <w:t xml:space="preserve"> </w:t>
      </w:r>
      <m:oMath>
        <m:sSub>
          <m:sSubPr>
            <m:ctrlPr>
              <w:rPr>
                <w:rFonts w:ascii="Cambria Math" w:hAnsi="Cambria Math" w:cstheme="majorBidi"/>
                <w:iCs/>
              </w:rPr>
            </m:ctrlPr>
          </m:sSubPr>
          <m:e>
            <m:r>
              <m:rPr>
                <m:sty m:val="p"/>
              </m:rPr>
              <w:rPr>
                <w:rFonts w:ascii="Cambria Math" w:hAnsi="Cambria Math" w:cstheme="majorBidi"/>
              </w:rPr>
              <m:t>Q</m:t>
            </m:r>
          </m:e>
          <m:sub>
            <m:r>
              <m:rPr>
                <m:sty m:val="p"/>
              </m:rPr>
              <w:rPr>
                <w:rFonts w:ascii="Cambria Math" w:hAnsi="Cambria Math" w:cstheme="majorBidi"/>
              </w:rPr>
              <m:t>avg(i)</m:t>
            </m:r>
          </m:sub>
        </m:sSub>
      </m:oMath>
    </w:p>
    <w:p w14:paraId="4DBFEBC7" w14:textId="77777777" w:rsidR="00052871" w:rsidRPr="00DD165D" w:rsidRDefault="0017455F" w:rsidP="003955C4">
      <w:pPr>
        <w:rPr>
          <w:rFonts w:asciiTheme="majorBidi" w:eastAsiaTheme="minorEastAsia" w:hAnsiTheme="majorBidi" w:cstheme="majorBidi"/>
        </w:rPr>
      </w:pPr>
      <w:r w:rsidRPr="00DD165D">
        <w:rPr>
          <w:rFonts w:asciiTheme="majorBidi" w:eastAsiaTheme="minorEastAsia" w:hAnsiTheme="majorBidi" w:cstheme="majorBidi"/>
        </w:rPr>
        <w:t>Supply Slope:</w:t>
      </w:r>
    </w:p>
    <w:p w14:paraId="6BBE6828" w14:textId="47730C74" w:rsidR="003F4462" w:rsidRPr="00DD165D" w:rsidRDefault="0017455F" w:rsidP="00520F31">
      <w:pPr>
        <w:jc w:val="center"/>
        <w:rPr>
          <w:rFonts w:asciiTheme="majorBidi" w:eastAsiaTheme="minorEastAsia" w:hAnsiTheme="majorBidi" w:cstheme="majorBidi"/>
        </w:rPr>
      </w:pPr>
      <m:oMathPara>
        <m:oMath>
          <m:r>
            <m:rPr>
              <m:sty m:val="p"/>
            </m:rPr>
            <w:rPr>
              <w:rFonts w:ascii="Cambria Math" w:hAnsi="Cambria Math" w:cstheme="majorBidi"/>
            </w:rPr>
            <m:t>d(i)= |</m:t>
          </m:r>
          <m:sSub>
            <m:sSubPr>
              <m:ctrlPr>
                <w:rPr>
                  <w:rFonts w:ascii="Cambria Math" w:hAnsi="Cambria Math" w:cstheme="majorBidi"/>
                  <w:iCs/>
                </w:rPr>
              </m:ctrlPr>
            </m:sSubPr>
            <m:e>
              <m:r>
                <m:rPr>
                  <m:sty m:val="p"/>
                </m:rPr>
                <w:rPr>
                  <w:rFonts w:ascii="Cambria Math" w:hAnsi="Cambria Math" w:cstheme="majorBidi"/>
                </w:rPr>
                <m:t xml:space="preserve">Elasticity </m:t>
              </m:r>
            </m:e>
            <m:sub>
              <m:r>
                <m:rPr>
                  <m:sty m:val="p"/>
                </m:rPr>
                <w:rPr>
                  <w:rFonts w:ascii="Cambria Math" w:hAnsi="Cambria Math" w:cstheme="majorBidi"/>
                </w:rPr>
                <m:t>S</m:t>
              </m:r>
            </m:sub>
          </m:sSub>
          <m:d>
            <m:dPr>
              <m:ctrlPr>
                <w:rPr>
                  <w:rFonts w:ascii="Cambria Math" w:hAnsi="Cambria Math" w:cstheme="majorBidi"/>
                </w:rPr>
              </m:ctrlPr>
            </m:dPr>
            <m:e>
              <m:r>
                <m:rPr>
                  <m:sty m:val="p"/>
                </m:rPr>
                <w:rPr>
                  <w:rFonts w:ascii="Cambria Math" w:hAnsi="Cambria Math" w:cstheme="majorBidi"/>
                </w:rPr>
                <m:t>i</m:t>
              </m:r>
            </m:e>
          </m:d>
          <m:r>
            <m:rPr>
              <m:sty m:val="p"/>
            </m:rPr>
            <w:rPr>
              <w:rFonts w:ascii="Cambria Math" w:hAnsi="Cambria Math" w:cstheme="majorBidi"/>
            </w:rPr>
            <m:t>|*</m:t>
          </m:r>
          <m:f>
            <m:fPr>
              <m:ctrlPr>
                <w:rPr>
                  <w:rFonts w:ascii="Cambria Math" w:hAnsi="Cambria Math" w:cstheme="majorBidi"/>
                  <w:iCs/>
                </w:rPr>
              </m:ctrlPr>
            </m:fPr>
            <m:num>
              <m:sSub>
                <m:sSubPr>
                  <m:ctrlPr>
                    <w:rPr>
                      <w:rFonts w:ascii="Cambria Math" w:hAnsi="Cambria Math" w:cstheme="majorBidi"/>
                      <w:iCs/>
                    </w:rPr>
                  </m:ctrlPr>
                </m:sSubPr>
                <m:e>
                  <m:r>
                    <m:rPr>
                      <m:sty m:val="p"/>
                    </m:rPr>
                    <w:rPr>
                      <w:rFonts w:ascii="Cambria Math" w:hAnsi="Cambria Math" w:cstheme="majorBidi"/>
                    </w:rPr>
                    <m:t>P</m:t>
                  </m:r>
                </m:e>
                <m:sub>
                  <m:r>
                    <m:rPr>
                      <m:sty m:val="p"/>
                    </m:rPr>
                    <w:rPr>
                      <w:rFonts w:ascii="Cambria Math" w:hAnsi="Cambria Math" w:cstheme="majorBidi"/>
                    </w:rPr>
                    <m:t>avg(i)</m:t>
                  </m:r>
                </m:sub>
              </m:sSub>
            </m:num>
            <m:den>
              <m:sSub>
                <m:sSubPr>
                  <m:ctrlPr>
                    <w:rPr>
                      <w:rFonts w:ascii="Cambria Math" w:hAnsi="Cambria Math" w:cstheme="majorBidi"/>
                      <w:iCs/>
                    </w:rPr>
                  </m:ctrlPr>
                </m:sSubPr>
                <m:e>
                  <m:r>
                    <m:rPr>
                      <m:sty m:val="p"/>
                    </m:rPr>
                    <w:rPr>
                      <w:rFonts w:ascii="Cambria Math" w:hAnsi="Cambria Math" w:cstheme="majorBidi"/>
                    </w:rPr>
                    <m:t>Q</m:t>
                  </m:r>
                </m:e>
                <m:sub>
                  <m:r>
                    <m:rPr>
                      <m:sty m:val="p"/>
                    </m:rPr>
                    <w:rPr>
                      <w:rFonts w:ascii="Cambria Math" w:hAnsi="Cambria Math" w:cstheme="majorBidi"/>
                    </w:rPr>
                    <m:t>avg(i)</m:t>
                  </m:r>
                </m:sub>
              </m:sSub>
            </m:den>
          </m:f>
          <m:r>
            <w:rPr>
              <w:rFonts w:ascii="Cambria Math" w:hAnsi="Cambria Math" w:cstheme="majorBidi"/>
            </w:rPr>
            <m:t xml:space="preserve"> , Note: </m:t>
          </m:r>
          <m:sSub>
            <m:sSubPr>
              <m:ctrlPr>
                <w:rPr>
                  <w:rFonts w:ascii="Cambria Math" w:hAnsi="Cambria Math" w:cstheme="majorBidi"/>
                  <w:iCs/>
                </w:rPr>
              </m:ctrlPr>
            </m:sSubPr>
            <m:e>
              <m:r>
                <m:rPr>
                  <m:sty m:val="p"/>
                </m:rPr>
                <w:rPr>
                  <w:rFonts w:ascii="Cambria Math" w:hAnsi="Cambria Math" w:cstheme="majorBidi"/>
                </w:rPr>
                <m:t>∈</m:t>
              </m:r>
            </m:e>
            <m:sub>
              <m:r>
                <m:rPr>
                  <m:sty m:val="p"/>
                </m:rPr>
                <w:rPr>
                  <w:rFonts w:ascii="Cambria Math" w:hAnsi="Cambria Math" w:cstheme="majorBidi"/>
                </w:rPr>
                <m:t>S</m:t>
              </m:r>
            </m:sub>
          </m:sSub>
          <m:r>
            <w:rPr>
              <w:rFonts w:ascii="Cambria Math" w:hAnsi="Cambria Math" w:cstheme="majorBidi"/>
            </w:rPr>
            <m:t xml:space="preserve"> is usually positive</m:t>
          </m:r>
        </m:oMath>
      </m:oMathPara>
    </w:p>
    <w:p w14:paraId="61CA17B1" w14:textId="2D06E9C5" w:rsidR="00052871" w:rsidRPr="00DD165D" w:rsidRDefault="0019621D" w:rsidP="003955C4">
      <w:pPr>
        <w:rPr>
          <w:rFonts w:asciiTheme="majorBidi" w:hAnsiTheme="majorBidi" w:cstheme="majorBidi"/>
        </w:rPr>
      </w:pPr>
      <w:r w:rsidRPr="00DD165D">
        <w:rPr>
          <w:rFonts w:asciiTheme="majorBidi" w:hAnsiTheme="majorBidi" w:cstheme="majorBidi"/>
        </w:rPr>
        <w:t>Supply</w:t>
      </w:r>
      <w:r w:rsidR="00266984" w:rsidRPr="00DD165D">
        <w:rPr>
          <w:rFonts w:asciiTheme="majorBidi" w:hAnsiTheme="majorBidi" w:cstheme="majorBidi"/>
        </w:rPr>
        <w:t xml:space="preserve"> Intercept:</w:t>
      </w:r>
    </w:p>
    <w:p w14:paraId="7D9B349E" w14:textId="5D57659F" w:rsidR="00266984" w:rsidRPr="00DD165D" w:rsidRDefault="00266984" w:rsidP="00520F31">
      <w:pPr>
        <w:jc w:val="center"/>
        <w:rPr>
          <w:rFonts w:asciiTheme="majorBidi" w:eastAsiaTheme="minorEastAsia" w:hAnsiTheme="majorBidi" w:cstheme="majorBidi"/>
          <w:iCs/>
        </w:rPr>
      </w:pPr>
      <w:r w:rsidRPr="00DD165D">
        <w:rPr>
          <w:rFonts w:asciiTheme="majorBidi" w:hAnsiTheme="majorBidi" w:cstheme="majorBidi"/>
        </w:rPr>
        <w:t>c1(</w:t>
      </w:r>
      <w:proofErr w:type="spellStart"/>
      <w:r w:rsidRPr="00DD165D">
        <w:rPr>
          <w:rFonts w:asciiTheme="majorBidi" w:hAnsiTheme="majorBidi" w:cstheme="majorBidi"/>
        </w:rPr>
        <w:t>i</w:t>
      </w:r>
      <w:proofErr w:type="spellEnd"/>
      <w:r w:rsidRPr="00DD165D">
        <w:rPr>
          <w:rFonts w:asciiTheme="majorBidi" w:hAnsiTheme="majorBidi" w:cstheme="majorBidi"/>
        </w:rPr>
        <w:t xml:space="preserve">)= </w:t>
      </w:r>
      <m:oMath>
        <m:sSub>
          <m:sSubPr>
            <m:ctrlPr>
              <w:rPr>
                <w:rFonts w:ascii="Cambria Math" w:hAnsi="Cambria Math" w:cstheme="majorBidi"/>
                <w:iCs/>
              </w:rPr>
            </m:ctrlPr>
          </m:sSubPr>
          <m:e>
            <m:r>
              <m:rPr>
                <m:sty m:val="p"/>
              </m:rPr>
              <w:rPr>
                <w:rFonts w:ascii="Cambria Math" w:hAnsi="Cambria Math" w:cstheme="majorBidi"/>
              </w:rPr>
              <m:t>P</m:t>
            </m:r>
          </m:e>
          <m:sub>
            <m:r>
              <m:rPr>
                <m:sty m:val="p"/>
              </m:rPr>
              <w:rPr>
                <w:rFonts w:ascii="Cambria Math" w:hAnsi="Cambria Math" w:cstheme="majorBidi"/>
              </w:rPr>
              <m:t>avg(i)</m:t>
            </m:r>
          </m:sub>
        </m:sSub>
      </m:oMath>
      <w:r w:rsidR="00CE6713" w:rsidRPr="00DD165D">
        <w:rPr>
          <w:rFonts w:asciiTheme="majorBidi" w:hAnsiTheme="majorBidi" w:cstheme="majorBidi"/>
        </w:rPr>
        <w:t xml:space="preserve"> -</w:t>
      </w:r>
      <w:r w:rsidRPr="00DD165D">
        <w:rPr>
          <w:rFonts w:asciiTheme="majorBidi" w:hAnsiTheme="majorBidi" w:cstheme="majorBidi"/>
        </w:rPr>
        <w:t xml:space="preserve"> </w:t>
      </w:r>
      <w:r w:rsidR="00CE6713" w:rsidRPr="00DD165D">
        <w:rPr>
          <w:rFonts w:asciiTheme="majorBidi" w:hAnsiTheme="majorBidi" w:cstheme="majorBidi"/>
        </w:rPr>
        <w:t>d</w:t>
      </w:r>
      <w:r w:rsidRPr="00DD165D">
        <w:rPr>
          <w:rFonts w:asciiTheme="majorBidi" w:hAnsiTheme="majorBidi" w:cstheme="majorBidi"/>
        </w:rPr>
        <w:t>(</w:t>
      </w:r>
      <w:proofErr w:type="spellStart"/>
      <w:r w:rsidRPr="00DD165D">
        <w:rPr>
          <w:rFonts w:asciiTheme="majorBidi" w:hAnsiTheme="majorBidi" w:cstheme="majorBidi"/>
        </w:rPr>
        <w:t>i</w:t>
      </w:r>
      <w:proofErr w:type="spellEnd"/>
      <w:r w:rsidRPr="00DD165D">
        <w:rPr>
          <w:rFonts w:asciiTheme="majorBidi" w:hAnsiTheme="majorBidi" w:cstheme="majorBidi"/>
        </w:rPr>
        <w:t>)*</w:t>
      </w:r>
      <w:r w:rsidRPr="00DD165D">
        <w:rPr>
          <w:rFonts w:asciiTheme="majorBidi" w:hAnsiTheme="majorBidi" w:cstheme="majorBidi"/>
          <w:iCs/>
        </w:rPr>
        <w:t xml:space="preserve"> </w:t>
      </w:r>
      <m:oMath>
        <m:sSub>
          <m:sSubPr>
            <m:ctrlPr>
              <w:rPr>
                <w:rFonts w:ascii="Cambria Math" w:hAnsi="Cambria Math" w:cstheme="majorBidi"/>
                <w:iCs/>
              </w:rPr>
            </m:ctrlPr>
          </m:sSubPr>
          <m:e>
            <m:r>
              <m:rPr>
                <m:sty m:val="p"/>
              </m:rPr>
              <w:rPr>
                <w:rFonts w:ascii="Cambria Math" w:hAnsi="Cambria Math" w:cstheme="majorBidi"/>
              </w:rPr>
              <m:t>Q</m:t>
            </m:r>
          </m:e>
          <m:sub>
            <m:r>
              <m:rPr>
                <m:sty m:val="p"/>
              </m:rPr>
              <w:rPr>
                <w:rFonts w:ascii="Cambria Math" w:hAnsi="Cambria Math" w:cstheme="majorBidi"/>
              </w:rPr>
              <m:t>avg(i)</m:t>
            </m:r>
          </m:sub>
        </m:sSub>
      </m:oMath>
    </w:p>
    <w:p w14:paraId="101406E8" w14:textId="77777777" w:rsidR="00F277B1" w:rsidRPr="00DD165D" w:rsidRDefault="00F277B1" w:rsidP="00266984">
      <w:pPr>
        <w:pStyle w:val="ListParagraph"/>
        <w:rPr>
          <w:rFonts w:asciiTheme="majorBidi" w:eastAsiaTheme="minorEastAsia" w:hAnsiTheme="majorBidi" w:cstheme="majorBidi"/>
          <w:iCs/>
        </w:rPr>
      </w:pPr>
    </w:p>
    <w:p w14:paraId="054BC77D" w14:textId="77777777" w:rsidR="0025568D" w:rsidRPr="00DD165D" w:rsidRDefault="00F277B1" w:rsidP="0025568D">
      <w:pPr>
        <w:rPr>
          <w:rFonts w:asciiTheme="majorBidi" w:eastAsiaTheme="minorEastAsia" w:hAnsiTheme="majorBidi" w:cstheme="majorBidi"/>
        </w:rPr>
      </w:pPr>
      <w:r w:rsidRPr="00DD165D">
        <w:rPr>
          <w:rFonts w:asciiTheme="majorBidi" w:eastAsiaTheme="minorEastAsia" w:hAnsiTheme="majorBidi" w:cstheme="majorBidi"/>
        </w:rPr>
        <w:t xml:space="preserve">Region Demand Slope: </w:t>
      </w:r>
    </w:p>
    <w:p w14:paraId="6340A1CB" w14:textId="317DC07A" w:rsidR="00F277B1" w:rsidRPr="00DD165D" w:rsidRDefault="003955C4" w:rsidP="0025568D">
      <w:pPr>
        <w:rPr>
          <w:rFonts w:asciiTheme="majorBidi" w:eastAsiaTheme="minorEastAsia" w:hAnsiTheme="majorBidi" w:cstheme="majorBidi"/>
        </w:rPr>
      </w:pPr>
      <m:oMathPara>
        <m:oMathParaPr>
          <m:jc m:val="center"/>
        </m:oMathParaPr>
        <m:oMath>
          <m:r>
            <m:rPr>
              <m:sty m:val="p"/>
            </m:rPr>
            <w:rPr>
              <w:rFonts w:ascii="Cambria Math" w:hAnsi="Cambria Math" w:cstheme="majorBidi"/>
            </w:rPr>
            <m:t>b_c(i,u)= |</m:t>
          </m:r>
          <m:sSub>
            <m:sSubPr>
              <m:ctrlPr>
                <w:rPr>
                  <w:rFonts w:ascii="Cambria Math" w:hAnsi="Cambria Math" w:cstheme="majorBidi"/>
                  <w:iCs/>
                </w:rPr>
              </m:ctrlPr>
            </m:sSubPr>
            <m:e>
              <m:r>
                <m:rPr>
                  <m:sty m:val="p"/>
                </m:rPr>
                <w:rPr>
                  <w:rFonts w:ascii="Cambria Math" w:hAnsi="Cambria Math" w:cstheme="majorBidi"/>
                </w:rPr>
                <m:t xml:space="preserve">Elasticity </m:t>
              </m:r>
            </m:e>
            <m:sub>
              <m:r>
                <m:rPr>
                  <m:sty m:val="p"/>
                </m:rPr>
                <w:rPr>
                  <w:rFonts w:ascii="Cambria Math" w:hAnsi="Cambria Math" w:cstheme="majorBidi"/>
                </w:rPr>
                <m:t>Dc</m:t>
              </m:r>
            </m:sub>
          </m:sSub>
          <m:r>
            <m:rPr>
              <m:sty m:val="p"/>
            </m:rPr>
            <w:rPr>
              <w:rFonts w:ascii="Cambria Math" w:hAnsi="Cambria Math" w:cstheme="majorBidi"/>
            </w:rPr>
            <m:t xml:space="preserve"> </m:t>
          </m:r>
          <m:d>
            <m:dPr>
              <m:ctrlPr>
                <w:rPr>
                  <w:rFonts w:ascii="Cambria Math" w:hAnsi="Cambria Math" w:cstheme="majorBidi"/>
                </w:rPr>
              </m:ctrlPr>
            </m:dPr>
            <m:e>
              <m:r>
                <m:rPr>
                  <m:sty m:val="p"/>
                </m:rPr>
                <w:rPr>
                  <w:rFonts w:ascii="Cambria Math" w:hAnsi="Cambria Math" w:cstheme="majorBidi"/>
                </w:rPr>
                <m:t>i,u</m:t>
              </m:r>
            </m:e>
          </m:d>
          <m:r>
            <m:rPr>
              <m:sty m:val="p"/>
            </m:rPr>
            <w:rPr>
              <w:rFonts w:ascii="Cambria Math" w:hAnsi="Cambria Math" w:cstheme="majorBidi"/>
            </w:rPr>
            <m:t>|*</m:t>
          </m:r>
          <m:f>
            <m:fPr>
              <m:ctrlPr>
                <w:rPr>
                  <w:rFonts w:ascii="Cambria Math" w:hAnsi="Cambria Math" w:cstheme="majorBidi"/>
                  <w:iCs/>
                </w:rPr>
              </m:ctrlPr>
            </m:fPr>
            <m:num>
              <m:sSub>
                <m:sSubPr>
                  <m:ctrlPr>
                    <w:rPr>
                      <w:rFonts w:ascii="Cambria Math" w:hAnsi="Cambria Math" w:cstheme="majorBidi"/>
                      <w:iCs/>
                    </w:rPr>
                  </m:ctrlPr>
                </m:sSubPr>
                <m:e>
                  <m:r>
                    <m:rPr>
                      <m:sty m:val="p"/>
                    </m:rPr>
                    <w:rPr>
                      <w:rFonts w:ascii="Cambria Math" w:hAnsi="Cambria Math" w:cstheme="majorBidi"/>
                    </w:rPr>
                    <m:t>P</m:t>
                  </m:r>
                </m:e>
                <m:sub>
                  <m:r>
                    <m:rPr>
                      <m:sty m:val="p"/>
                    </m:rPr>
                    <w:rPr>
                      <w:rFonts w:ascii="Cambria Math" w:hAnsi="Cambria Math" w:cstheme="majorBidi"/>
                    </w:rPr>
                    <m:t>avg(i,u)</m:t>
                  </m:r>
                </m:sub>
              </m:sSub>
            </m:num>
            <m:den>
              <m:sSub>
                <m:sSubPr>
                  <m:ctrlPr>
                    <w:rPr>
                      <w:rFonts w:ascii="Cambria Math" w:hAnsi="Cambria Math" w:cstheme="majorBidi"/>
                      <w:iCs/>
                    </w:rPr>
                  </m:ctrlPr>
                </m:sSubPr>
                <m:e>
                  <m:r>
                    <m:rPr>
                      <m:sty m:val="p"/>
                    </m:rPr>
                    <w:rPr>
                      <w:rFonts w:ascii="Cambria Math" w:hAnsi="Cambria Math" w:cstheme="majorBidi"/>
                    </w:rPr>
                    <m:t>Qc</m:t>
                  </m:r>
                </m:e>
                <m:sub>
                  <m:r>
                    <m:rPr>
                      <m:sty m:val="p"/>
                    </m:rPr>
                    <w:rPr>
                      <w:rFonts w:ascii="Cambria Math" w:hAnsi="Cambria Math" w:cstheme="majorBidi"/>
                    </w:rPr>
                    <m:t>avg(i,u)</m:t>
                  </m:r>
                </m:sub>
              </m:sSub>
            </m:den>
          </m:f>
          <m:r>
            <w:rPr>
              <w:rFonts w:ascii="Cambria Math" w:hAnsi="Cambria Math" w:cstheme="majorBidi"/>
            </w:rPr>
            <m:t xml:space="preserve"> , Note: </m:t>
          </m:r>
          <m:sSub>
            <m:sSubPr>
              <m:ctrlPr>
                <w:rPr>
                  <w:rFonts w:ascii="Cambria Math" w:hAnsi="Cambria Math" w:cstheme="majorBidi"/>
                  <w:iCs/>
                </w:rPr>
              </m:ctrlPr>
            </m:sSubPr>
            <m:e>
              <m:r>
                <m:rPr>
                  <m:sty m:val="p"/>
                </m:rPr>
                <w:rPr>
                  <w:rFonts w:ascii="Cambria Math" w:hAnsi="Cambria Math" w:cstheme="majorBidi"/>
                </w:rPr>
                <m:t>∈</m:t>
              </m:r>
            </m:e>
            <m:sub>
              <m:r>
                <m:rPr>
                  <m:sty m:val="p"/>
                </m:rPr>
                <w:rPr>
                  <w:rFonts w:ascii="Cambria Math" w:hAnsi="Cambria Math" w:cstheme="majorBidi"/>
                </w:rPr>
                <m:t>D</m:t>
              </m:r>
            </m:sub>
          </m:sSub>
          <m:r>
            <w:rPr>
              <w:rFonts w:ascii="Cambria Math" w:hAnsi="Cambria Math" w:cstheme="majorBidi"/>
            </w:rPr>
            <m:t xml:space="preserve"> is usually negative</m:t>
          </m:r>
        </m:oMath>
      </m:oMathPara>
    </w:p>
    <w:p w14:paraId="418BC848" w14:textId="77777777" w:rsidR="00F277B1" w:rsidRPr="00DD165D" w:rsidRDefault="00F277B1" w:rsidP="00F277B1">
      <w:pPr>
        <w:pStyle w:val="ListParagraph"/>
        <w:rPr>
          <w:rFonts w:asciiTheme="majorBidi" w:hAnsiTheme="majorBidi" w:cstheme="majorBidi"/>
          <w:iCs/>
        </w:rPr>
      </w:pPr>
    </w:p>
    <w:p w14:paraId="5A596929" w14:textId="6A23308E" w:rsidR="00F15824" w:rsidRPr="00DD165D" w:rsidRDefault="00AA22D8" w:rsidP="003955C4">
      <w:pPr>
        <w:rPr>
          <w:rFonts w:asciiTheme="majorBidi" w:hAnsiTheme="majorBidi" w:cstheme="majorBidi"/>
        </w:rPr>
      </w:pPr>
      <w:r w:rsidRPr="00DD165D">
        <w:rPr>
          <w:rFonts w:asciiTheme="majorBidi" w:hAnsiTheme="majorBidi" w:cstheme="majorBidi"/>
        </w:rPr>
        <w:t xml:space="preserve">Region </w:t>
      </w:r>
      <w:r w:rsidR="00F277B1" w:rsidRPr="00DD165D">
        <w:rPr>
          <w:rFonts w:asciiTheme="majorBidi" w:hAnsiTheme="majorBidi" w:cstheme="majorBidi"/>
        </w:rPr>
        <w:t xml:space="preserve">Demand Intercept: </w:t>
      </w:r>
    </w:p>
    <w:p w14:paraId="04058354" w14:textId="30A4396A" w:rsidR="003F4462" w:rsidRPr="00DD165D" w:rsidRDefault="00AA22D8" w:rsidP="00520F31">
      <w:pPr>
        <w:jc w:val="center"/>
        <w:rPr>
          <w:rFonts w:asciiTheme="majorBidi" w:hAnsiTheme="majorBidi" w:cstheme="majorBidi"/>
        </w:rPr>
      </w:pPr>
      <w:proofErr w:type="spellStart"/>
      <w:r w:rsidRPr="00DD165D">
        <w:rPr>
          <w:rFonts w:asciiTheme="majorBidi" w:hAnsiTheme="majorBidi" w:cstheme="majorBidi"/>
        </w:rPr>
        <w:t>a_c</w:t>
      </w:r>
      <w:proofErr w:type="spellEnd"/>
      <w:r w:rsidR="00F277B1" w:rsidRPr="00DD165D">
        <w:rPr>
          <w:rFonts w:asciiTheme="majorBidi" w:hAnsiTheme="majorBidi" w:cstheme="majorBidi"/>
        </w:rPr>
        <w:t>(</w:t>
      </w:r>
      <w:proofErr w:type="spellStart"/>
      <w:proofErr w:type="gramStart"/>
      <w:r w:rsidR="00F15824" w:rsidRPr="00DD165D">
        <w:rPr>
          <w:rFonts w:asciiTheme="majorBidi" w:hAnsiTheme="majorBidi" w:cstheme="majorBidi"/>
        </w:rPr>
        <w:t>i,u</w:t>
      </w:r>
      <w:proofErr w:type="spellEnd"/>
      <w:proofErr w:type="gramEnd"/>
      <w:r w:rsidR="00F277B1" w:rsidRPr="00DD165D">
        <w:rPr>
          <w:rFonts w:asciiTheme="majorBidi" w:hAnsiTheme="majorBidi" w:cstheme="majorBidi"/>
        </w:rPr>
        <w:t xml:space="preserve">)= </w:t>
      </w:r>
      <m:oMath>
        <m:sSub>
          <m:sSubPr>
            <m:ctrlPr>
              <w:rPr>
                <w:rFonts w:ascii="Cambria Math" w:hAnsi="Cambria Math" w:cstheme="majorBidi"/>
                <w:iCs/>
              </w:rPr>
            </m:ctrlPr>
          </m:sSubPr>
          <m:e>
            <m:r>
              <m:rPr>
                <m:sty m:val="p"/>
              </m:rPr>
              <w:rPr>
                <w:rFonts w:ascii="Cambria Math" w:hAnsi="Cambria Math" w:cstheme="majorBidi"/>
              </w:rPr>
              <m:t>Pc</m:t>
            </m:r>
          </m:e>
          <m:sub>
            <m:r>
              <m:rPr>
                <m:sty m:val="p"/>
              </m:rPr>
              <w:rPr>
                <w:rFonts w:ascii="Cambria Math" w:hAnsi="Cambria Math" w:cstheme="majorBidi"/>
              </w:rPr>
              <m:t>avg(i,u)</m:t>
            </m:r>
          </m:sub>
        </m:sSub>
      </m:oMath>
      <w:r w:rsidR="00F277B1" w:rsidRPr="00DD165D">
        <w:rPr>
          <w:rFonts w:asciiTheme="majorBidi" w:hAnsiTheme="majorBidi" w:cstheme="majorBidi"/>
        </w:rPr>
        <w:t xml:space="preserve"> + </w:t>
      </w:r>
      <w:proofErr w:type="spellStart"/>
      <w:r w:rsidR="00F277B1" w:rsidRPr="00DD165D">
        <w:rPr>
          <w:rFonts w:asciiTheme="majorBidi" w:hAnsiTheme="majorBidi" w:cstheme="majorBidi"/>
        </w:rPr>
        <w:t>b</w:t>
      </w:r>
      <w:r w:rsidRPr="00DD165D">
        <w:rPr>
          <w:rFonts w:asciiTheme="majorBidi" w:hAnsiTheme="majorBidi" w:cstheme="majorBidi"/>
        </w:rPr>
        <w:t>_c</w:t>
      </w:r>
      <w:proofErr w:type="spellEnd"/>
      <w:r w:rsidR="00F277B1" w:rsidRPr="00DD165D">
        <w:rPr>
          <w:rFonts w:asciiTheme="majorBidi" w:hAnsiTheme="majorBidi" w:cstheme="majorBidi"/>
        </w:rPr>
        <w:t>(</w:t>
      </w:r>
      <w:proofErr w:type="spellStart"/>
      <w:proofErr w:type="gramStart"/>
      <w:r w:rsidR="00F277B1" w:rsidRPr="00DD165D">
        <w:rPr>
          <w:rFonts w:asciiTheme="majorBidi" w:hAnsiTheme="majorBidi" w:cstheme="majorBidi"/>
        </w:rPr>
        <w:t>i</w:t>
      </w:r>
      <w:r w:rsidR="00052871" w:rsidRPr="00DD165D">
        <w:rPr>
          <w:rFonts w:asciiTheme="majorBidi" w:hAnsiTheme="majorBidi" w:cstheme="majorBidi"/>
        </w:rPr>
        <w:t>,u</w:t>
      </w:r>
      <w:proofErr w:type="spellEnd"/>
      <w:proofErr w:type="gramEnd"/>
      <w:r w:rsidR="00F277B1" w:rsidRPr="00DD165D">
        <w:rPr>
          <w:rFonts w:asciiTheme="majorBidi" w:hAnsiTheme="majorBidi" w:cstheme="majorBidi"/>
        </w:rPr>
        <w:t>)*</w:t>
      </w:r>
      <w:r w:rsidR="00F277B1" w:rsidRPr="00DD165D">
        <w:rPr>
          <w:rFonts w:asciiTheme="majorBidi" w:hAnsiTheme="majorBidi" w:cstheme="majorBidi"/>
          <w:iCs/>
        </w:rPr>
        <w:t xml:space="preserve"> </w:t>
      </w:r>
      <m:oMath>
        <m:sSub>
          <m:sSubPr>
            <m:ctrlPr>
              <w:rPr>
                <w:rFonts w:ascii="Cambria Math" w:hAnsi="Cambria Math" w:cstheme="majorBidi"/>
                <w:iCs/>
              </w:rPr>
            </m:ctrlPr>
          </m:sSubPr>
          <m:e>
            <m:r>
              <m:rPr>
                <m:sty m:val="p"/>
              </m:rPr>
              <w:rPr>
                <w:rFonts w:ascii="Cambria Math" w:hAnsi="Cambria Math" w:cstheme="majorBidi"/>
              </w:rPr>
              <m:t>Qc</m:t>
            </m:r>
          </m:e>
          <m:sub>
            <m:r>
              <m:rPr>
                <m:sty m:val="p"/>
              </m:rPr>
              <w:rPr>
                <w:rFonts w:ascii="Cambria Math" w:hAnsi="Cambria Math" w:cstheme="majorBidi"/>
              </w:rPr>
              <m:t>avg(i,u)</m:t>
            </m:r>
          </m:sub>
        </m:sSub>
      </m:oMath>
    </w:p>
    <w:p w14:paraId="7C9B4995" w14:textId="77777777" w:rsidR="0061250E" w:rsidRPr="00DD165D" w:rsidRDefault="0061250E" w:rsidP="0061250E">
      <w:pPr>
        <w:rPr>
          <w:rFonts w:asciiTheme="majorBidi" w:hAnsiTheme="majorBidi" w:cstheme="majorBidi"/>
          <w:b/>
          <w:bCs/>
        </w:rPr>
      </w:pPr>
    </w:p>
    <w:p w14:paraId="217D3A7E" w14:textId="6DCD6B53" w:rsidR="001C1D2F" w:rsidRPr="00DD165D" w:rsidRDefault="00CE6713" w:rsidP="00C9728A">
      <w:pPr>
        <w:jc w:val="both"/>
        <w:rPr>
          <w:rFonts w:asciiTheme="majorBidi" w:hAnsiTheme="majorBidi" w:cstheme="majorBidi"/>
          <w:b/>
          <w:bCs/>
        </w:rPr>
      </w:pPr>
      <w:r w:rsidRPr="00DD165D">
        <w:rPr>
          <w:rFonts w:asciiTheme="majorBidi" w:hAnsiTheme="majorBidi" w:cstheme="majorBidi"/>
          <w:b/>
          <w:bCs/>
        </w:rPr>
        <w:t xml:space="preserve">Thus, the intersection between supply and demand curves </w:t>
      </w:r>
      <w:r w:rsidR="00927ECB" w:rsidRPr="00DD165D">
        <w:rPr>
          <w:rFonts w:asciiTheme="majorBidi" w:hAnsiTheme="majorBidi" w:cstheme="majorBidi"/>
          <w:b/>
          <w:bCs/>
        </w:rPr>
        <w:t>is</w:t>
      </w:r>
      <w:r w:rsidRPr="00DD165D">
        <w:rPr>
          <w:rFonts w:asciiTheme="majorBidi" w:hAnsiTheme="majorBidi" w:cstheme="majorBidi"/>
          <w:b/>
          <w:bCs/>
        </w:rPr>
        <w:t xml:space="preserve"> the equilibrium </w:t>
      </w:r>
      <w:r w:rsidR="0061250E" w:rsidRPr="00DD165D">
        <w:rPr>
          <w:rFonts w:asciiTheme="majorBidi" w:hAnsiTheme="majorBidi" w:cstheme="majorBidi"/>
          <w:b/>
          <w:bCs/>
        </w:rPr>
        <w:t xml:space="preserve">point. </w:t>
      </w:r>
      <w:r w:rsidR="001C1D2F" w:rsidRPr="00DD165D">
        <w:rPr>
          <w:rFonts w:asciiTheme="majorBidi" w:hAnsiTheme="majorBidi" w:cstheme="majorBidi"/>
          <w:b/>
          <w:bCs/>
        </w:rPr>
        <w:t xml:space="preserve">Now, we will go over each part to show how calculations are done: </w:t>
      </w:r>
    </w:p>
    <w:p w14:paraId="44D876EC" w14:textId="77777777" w:rsidR="001C1D2F" w:rsidRPr="00DD165D" w:rsidRDefault="001C1D2F" w:rsidP="001C1D2F">
      <w:pPr>
        <w:pStyle w:val="ListParagraph"/>
        <w:rPr>
          <w:rFonts w:asciiTheme="majorBidi" w:hAnsiTheme="majorBidi" w:cstheme="majorBidi"/>
          <w:b/>
          <w:bCs/>
        </w:rPr>
      </w:pPr>
    </w:p>
    <w:p w14:paraId="1AD56F32" w14:textId="72BBDB03" w:rsidR="001C1D2F" w:rsidRPr="00DD165D" w:rsidRDefault="001C1D2F" w:rsidP="001C1D2F">
      <w:pPr>
        <w:pStyle w:val="ListParagraph"/>
        <w:numPr>
          <w:ilvl w:val="0"/>
          <w:numId w:val="17"/>
        </w:numPr>
        <w:rPr>
          <w:rFonts w:asciiTheme="majorBidi" w:hAnsiTheme="majorBidi" w:cstheme="majorBidi"/>
          <w:b/>
          <w:bCs/>
        </w:rPr>
      </w:pPr>
      <w:r w:rsidRPr="00DD165D">
        <w:rPr>
          <w:rFonts w:asciiTheme="majorBidi" w:hAnsiTheme="majorBidi" w:cstheme="majorBidi"/>
          <w:b/>
          <w:bCs/>
        </w:rPr>
        <w:t xml:space="preserve">LP Part (Profit Maximization): </w:t>
      </w:r>
    </w:p>
    <w:p w14:paraId="193AC8FF" w14:textId="2344ACEB" w:rsidR="001C1D2F" w:rsidRPr="00DD165D" w:rsidRDefault="007B6F60" w:rsidP="001C1D2F">
      <w:pPr>
        <w:rPr>
          <w:rFonts w:asciiTheme="majorBidi" w:hAnsiTheme="majorBidi" w:cstheme="majorBidi"/>
        </w:rPr>
      </w:pPr>
      <w:r w:rsidRPr="00DD165D">
        <w:rPr>
          <w:rFonts w:asciiTheme="majorBidi" w:hAnsiTheme="majorBidi" w:cstheme="majorBidi"/>
        </w:rPr>
        <w:t xml:space="preserve">LP mainly targets to increase profit under fixed prices: </w:t>
      </w:r>
    </w:p>
    <w:p w14:paraId="55880755" w14:textId="06890AE5" w:rsidR="007B6F60" w:rsidRPr="00DD165D" w:rsidRDefault="007B6F60" w:rsidP="001C1D2F">
      <w:pPr>
        <w:rPr>
          <w:rFonts w:asciiTheme="majorBidi" w:hAnsiTheme="majorBidi" w:cstheme="majorBidi"/>
        </w:rPr>
      </w:pPr>
      <w:r w:rsidRPr="00DD165D">
        <w:rPr>
          <w:rFonts w:asciiTheme="majorBidi" w:hAnsiTheme="majorBidi" w:cstheme="majorBidi"/>
        </w:rPr>
        <w:t xml:space="preserve">Variables: </w:t>
      </w:r>
    </w:p>
    <w:p w14:paraId="3B4EEE77" w14:textId="5ECBEB84" w:rsidR="007B6F60" w:rsidRPr="00DD165D" w:rsidRDefault="00C6477A" w:rsidP="007B6F60">
      <w:pPr>
        <w:pStyle w:val="ListParagraph"/>
        <w:numPr>
          <w:ilvl w:val="0"/>
          <w:numId w:val="1"/>
        </w:numPr>
        <w:jc w:val="both"/>
        <w:rPr>
          <w:rFonts w:asciiTheme="majorBidi" w:hAnsiTheme="majorBidi" w:cstheme="majorBidi"/>
        </w:rPr>
      </w:pPr>
      <w:r w:rsidRPr="00DD165D">
        <w:rPr>
          <w:rFonts w:asciiTheme="majorBidi" w:hAnsiTheme="majorBidi" w:cstheme="majorBidi"/>
        </w:rPr>
        <w:t xml:space="preserve">Qi: quantity produced of each product. </w:t>
      </w:r>
    </w:p>
    <w:p w14:paraId="1ED96E29" w14:textId="68C1A2C5" w:rsidR="00C6477A" w:rsidRPr="00DD165D" w:rsidRDefault="00C6477A" w:rsidP="007B6F60">
      <w:pPr>
        <w:pStyle w:val="ListParagraph"/>
        <w:numPr>
          <w:ilvl w:val="0"/>
          <w:numId w:val="1"/>
        </w:numPr>
        <w:jc w:val="both"/>
        <w:rPr>
          <w:rFonts w:asciiTheme="majorBidi" w:hAnsiTheme="majorBidi" w:cstheme="majorBidi"/>
        </w:rPr>
      </w:pPr>
      <w:r w:rsidRPr="00DD165D">
        <w:rPr>
          <w:rFonts w:asciiTheme="majorBidi" w:hAnsiTheme="majorBidi" w:cstheme="majorBidi"/>
        </w:rPr>
        <w:t>K: Total refinery throughput</w:t>
      </w:r>
    </w:p>
    <w:p w14:paraId="24CFC476" w14:textId="77777777" w:rsidR="00733629" w:rsidRDefault="00733629" w:rsidP="001873F3">
      <w:pPr>
        <w:jc w:val="both"/>
        <w:rPr>
          <w:rFonts w:asciiTheme="majorBidi" w:hAnsiTheme="majorBidi" w:cstheme="majorBidi"/>
        </w:rPr>
      </w:pPr>
    </w:p>
    <w:p w14:paraId="3C7CFF56" w14:textId="7C92BFAA" w:rsidR="001873F3" w:rsidRPr="00DD165D" w:rsidRDefault="001873F3" w:rsidP="001873F3">
      <w:pPr>
        <w:jc w:val="both"/>
        <w:rPr>
          <w:rFonts w:asciiTheme="majorBidi" w:hAnsiTheme="majorBidi" w:cstheme="majorBidi"/>
        </w:rPr>
      </w:pPr>
      <w:r w:rsidRPr="00DD165D">
        <w:rPr>
          <w:rFonts w:asciiTheme="majorBidi" w:hAnsiTheme="majorBidi" w:cstheme="majorBidi"/>
        </w:rPr>
        <w:lastRenderedPageBreak/>
        <w:t xml:space="preserve">Constraints: </w:t>
      </w:r>
    </w:p>
    <w:p w14:paraId="1880A237" w14:textId="47D70ACB" w:rsidR="001873F3" w:rsidRPr="00DD165D" w:rsidRDefault="001873F3" w:rsidP="001873F3">
      <w:pPr>
        <w:jc w:val="both"/>
        <w:rPr>
          <w:rFonts w:asciiTheme="majorBidi" w:hAnsiTheme="majorBidi" w:cstheme="majorBidi"/>
        </w:rPr>
      </w:pPr>
      <w:r w:rsidRPr="00DD165D">
        <w:rPr>
          <w:rFonts w:asciiTheme="majorBidi" w:hAnsiTheme="majorBidi" w:cstheme="majorBidi"/>
        </w:rPr>
        <w:t xml:space="preserve">Throughput limitation: </w:t>
      </w:r>
    </w:p>
    <w:p w14:paraId="059D1F51" w14:textId="59464B9C" w:rsidR="001873F3" w:rsidRPr="00DD165D" w:rsidRDefault="001873F3" w:rsidP="001873F3">
      <w:pPr>
        <w:jc w:val="both"/>
        <w:rPr>
          <w:rFonts w:asciiTheme="majorBidi" w:eastAsiaTheme="minorEastAsia" w:hAnsiTheme="majorBidi" w:cstheme="majorBidi"/>
        </w:rPr>
      </w:pPr>
      <w:r w:rsidRPr="00DD165D">
        <w:rPr>
          <w:rFonts w:asciiTheme="majorBidi" w:hAnsiTheme="majorBidi" w:cstheme="majorBidi"/>
        </w:rPr>
        <w:tab/>
      </w:r>
      <w:r w:rsidRPr="00DD165D">
        <w:rPr>
          <w:rFonts w:asciiTheme="majorBidi" w:hAnsiTheme="majorBidi" w:cstheme="majorBidi"/>
        </w:rPr>
        <w:tab/>
      </w:r>
      <m:oMath>
        <m:r>
          <w:rPr>
            <w:rFonts w:ascii="Cambria Math" w:hAnsi="Cambria Math" w:cstheme="majorBidi"/>
          </w:rPr>
          <m:t xml:space="preserve">K= </m:t>
        </m:r>
        <m:nary>
          <m:naryPr>
            <m:chr m:val="∑"/>
            <m:limLoc m:val="undOvr"/>
            <m:subHide m:val="1"/>
            <m:supHide m:val="1"/>
            <m:ctrlPr>
              <w:rPr>
                <w:rFonts w:ascii="Cambria Math" w:hAnsi="Cambria Math" w:cstheme="majorBidi"/>
                <w:i/>
              </w:rPr>
            </m:ctrlPr>
          </m:naryPr>
          <m:sub/>
          <m:sup/>
          <m:e>
            <m:r>
              <w:rPr>
                <w:rFonts w:ascii="Cambria Math" w:hAnsi="Cambria Math" w:cstheme="majorBidi"/>
              </w:rPr>
              <m:t>Q</m:t>
            </m:r>
            <m:d>
              <m:dPr>
                <m:ctrlPr>
                  <w:rPr>
                    <w:rFonts w:ascii="Cambria Math" w:hAnsi="Cambria Math" w:cstheme="majorBidi"/>
                    <w:i/>
                  </w:rPr>
                </m:ctrlPr>
              </m:dPr>
              <m:e>
                <m:r>
                  <w:rPr>
                    <w:rFonts w:ascii="Cambria Math" w:hAnsi="Cambria Math" w:cstheme="majorBidi"/>
                  </w:rPr>
                  <m:t>i</m:t>
                </m:r>
              </m:e>
            </m:d>
          </m:e>
        </m:nary>
      </m:oMath>
    </w:p>
    <w:p w14:paraId="24C016E8" w14:textId="52330E49" w:rsidR="006125AA" w:rsidRPr="00DD165D" w:rsidRDefault="00EC5F96" w:rsidP="006125AA">
      <w:pPr>
        <w:jc w:val="both"/>
        <w:rPr>
          <w:rFonts w:asciiTheme="majorBidi" w:hAnsiTheme="majorBidi" w:cstheme="majorBidi"/>
        </w:rPr>
      </w:pPr>
      <w:r w:rsidRPr="00DD165D">
        <w:rPr>
          <w:rFonts w:asciiTheme="majorBidi" w:hAnsiTheme="majorBidi" w:cstheme="majorBidi"/>
        </w:rPr>
        <w:t xml:space="preserve">Crude Availability </w:t>
      </w:r>
    </w:p>
    <w:p w14:paraId="783B821F" w14:textId="67176EA3" w:rsidR="006125AA" w:rsidRPr="00DD165D" w:rsidRDefault="006125AA" w:rsidP="006125AA">
      <w:pPr>
        <w:jc w:val="both"/>
        <w:rPr>
          <w:rFonts w:asciiTheme="majorBidi" w:eastAsiaTheme="minorEastAsia" w:hAnsiTheme="majorBidi" w:cstheme="majorBidi"/>
        </w:rPr>
      </w:pPr>
      <w:r w:rsidRPr="00DD165D">
        <w:rPr>
          <w:rFonts w:asciiTheme="majorBidi" w:hAnsiTheme="majorBidi" w:cstheme="majorBidi"/>
        </w:rPr>
        <w:tab/>
      </w:r>
      <w:r w:rsidRPr="00DD165D">
        <w:rPr>
          <w:rFonts w:asciiTheme="majorBidi" w:hAnsiTheme="majorBidi" w:cstheme="majorBidi"/>
        </w:rPr>
        <w:tab/>
      </w:r>
      <m:oMath>
        <m:r>
          <w:rPr>
            <w:rFonts w:ascii="Cambria Math" w:hAnsi="Cambria Math" w:cstheme="majorBidi"/>
          </w:rPr>
          <m:t xml:space="preserve">K≤ </m:t>
        </m:r>
        <m:nary>
          <m:naryPr>
            <m:chr m:val="∑"/>
            <m:limLoc m:val="undOvr"/>
            <m:subHide m:val="1"/>
            <m:supHide m:val="1"/>
            <m:ctrlPr>
              <w:rPr>
                <w:rFonts w:ascii="Cambria Math" w:hAnsi="Cambria Math" w:cstheme="majorBidi"/>
                <w:i/>
              </w:rPr>
            </m:ctrlPr>
          </m:naryPr>
          <m:sub/>
          <m:sup/>
          <m:e>
            <m:r>
              <w:rPr>
                <w:rFonts w:ascii="Cambria Math" w:hAnsi="Cambria Math" w:cstheme="majorBidi"/>
              </w:rPr>
              <m:t>X_rate</m:t>
            </m:r>
            <m:d>
              <m:dPr>
                <m:ctrlPr>
                  <w:rPr>
                    <w:rFonts w:ascii="Cambria Math" w:hAnsi="Cambria Math" w:cstheme="majorBidi"/>
                    <w:i/>
                  </w:rPr>
                </m:ctrlPr>
              </m:dPr>
              <m:e>
                <m:r>
                  <w:rPr>
                    <w:rFonts w:ascii="Cambria Math" w:hAnsi="Cambria Math" w:cstheme="majorBidi"/>
                  </w:rPr>
                  <m:t>s</m:t>
                </m:r>
              </m:e>
            </m:d>
          </m:e>
        </m:nary>
      </m:oMath>
    </w:p>
    <w:p w14:paraId="09935EA3" w14:textId="7A80AC25" w:rsidR="002D1819" w:rsidRPr="00DD165D" w:rsidRDefault="002D1819" w:rsidP="002D1819">
      <w:pPr>
        <w:jc w:val="both"/>
        <w:rPr>
          <w:rFonts w:asciiTheme="majorBidi" w:hAnsiTheme="majorBidi" w:cstheme="majorBidi"/>
        </w:rPr>
      </w:pPr>
      <w:r w:rsidRPr="00DD165D">
        <w:rPr>
          <w:rFonts w:asciiTheme="majorBidi" w:hAnsiTheme="majorBidi" w:cstheme="majorBidi"/>
        </w:rPr>
        <w:t xml:space="preserve">Product cut </w:t>
      </w:r>
    </w:p>
    <w:p w14:paraId="75A254D9" w14:textId="0AE362C0" w:rsidR="002D1819" w:rsidRPr="00DD165D" w:rsidRDefault="002D1819" w:rsidP="002D1819">
      <w:pPr>
        <w:jc w:val="both"/>
        <w:rPr>
          <w:rFonts w:asciiTheme="majorBidi" w:eastAsiaTheme="minorEastAsia" w:hAnsiTheme="majorBidi" w:cstheme="majorBidi"/>
        </w:rPr>
      </w:pPr>
      <w:r w:rsidRPr="00DD165D">
        <w:rPr>
          <w:rFonts w:asciiTheme="majorBidi" w:hAnsiTheme="majorBidi" w:cstheme="majorBidi"/>
        </w:rPr>
        <w:tab/>
      </w:r>
      <w:r w:rsidRPr="00DD165D">
        <w:rPr>
          <w:rFonts w:asciiTheme="majorBidi" w:hAnsiTheme="majorBidi" w:cstheme="majorBidi"/>
        </w:rPr>
        <w:tab/>
      </w:r>
      <m:oMath>
        <m:r>
          <w:rPr>
            <w:rFonts w:ascii="Cambria Math" w:hAnsi="Cambria Math" w:cstheme="majorBidi"/>
          </w:rPr>
          <m:t>0.3K ≤Q(i)≤ 0.7K</m:t>
        </m:r>
      </m:oMath>
    </w:p>
    <w:p w14:paraId="6F119EFE" w14:textId="77777777" w:rsidR="0031482C" w:rsidRPr="00DD165D" w:rsidRDefault="0031482C" w:rsidP="0031482C">
      <w:pPr>
        <w:rPr>
          <w:rFonts w:asciiTheme="majorBidi" w:hAnsiTheme="majorBidi" w:cstheme="majorBidi"/>
        </w:rPr>
      </w:pPr>
    </w:p>
    <w:p w14:paraId="52C05C13" w14:textId="40A82F7E" w:rsidR="0043306E" w:rsidRPr="00DD165D" w:rsidRDefault="00EF638D" w:rsidP="00C90EBC">
      <w:pPr>
        <w:jc w:val="both"/>
        <w:rPr>
          <w:rFonts w:asciiTheme="majorBidi" w:hAnsiTheme="majorBidi" w:cstheme="majorBidi"/>
        </w:rPr>
      </w:pPr>
      <w:r w:rsidRPr="00DD165D">
        <w:rPr>
          <w:rFonts w:asciiTheme="majorBidi" w:hAnsiTheme="majorBidi" w:cstheme="majorBidi"/>
        </w:rPr>
        <w:t>Profit Maximization Function</w:t>
      </w:r>
    </w:p>
    <w:p w14:paraId="63CC4D64" w14:textId="7E759FD0" w:rsidR="00EF638D" w:rsidRPr="00DD165D" w:rsidRDefault="00EF638D" w:rsidP="00EF638D">
      <w:pPr>
        <w:pStyle w:val="ListParagraph"/>
        <w:spacing w:line="240" w:lineRule="auto"/>
        <w:ind w:left="1440"/>
        <w:jc w:val="both"/>
        <w:rPr>
          <w:rFonts w:asciiTheme="majorBidi" w:hAnsiTheme="majorBidi" w:cstheme="majorBidi"/>
          <w:vertAlign w:val="subscript"/>
        </w:rPr>
      </w:pPr>
      <w:r w:rsidRPr="00DD165D">
        <w:rPr>
          <w:rFonts w:asciiTheme="majorBidi" w:hAnsiTheme="majorBidi" w:cstheme="majorBidi"/>
        </w:rPr>
        <w:t>max</w:t>
      </w:r>
      <m:oMath>
        <m:r>
          <w:rPr>
            <w:rFonts w:ascii="Cambria Math" w:hAnsi="Cambria Math" w:cstheme="majorBidi"/>
          </w:rPr>
          <m:t xml:space="preserve"> π</m:t>
        </m:r>
      </m:oMath>
      <w:r w:rsidRPr="00DD165D">
        <w:rPr>
          <w:rFonts w:asciiTheme="majorBidi" w:eastAsiaTheme="minorEastAsia" w:hAnsiTheme="majorBidi" w:cstheme="majorBidi"/>
        </w:rPr>
        <w:t xml:space="preserve"> = </w:t>
      </w:r>
      <m:oMath>
        <m:nary>
          <m:naryPr>
            <m:chr m:val="∑"/>
            <m:subHide m:val="1"/>
            <m:supHide m:val="1"/>
            <m:ctrlPr>
              <w:rPr>
                <w:rFonts w:ascii="Cambria Math" w:eastAsiaTheme="minorEastAsia" w:hAnsi="Cambria Math" w:cstheme="majorBidi"/>
                <w:i/>
                <w:lang w:val="pt-PT"/>
              </w:rPr>
            </m:ctrlPr>
          </m:naryPr>
          <m:sub/>
          <m:sup/>
          <m:e>
            <m:r>
              <m:rPr>
                <m:sty m:val="p"/>
              </m:rPr>
              <w:rPr>
                <w:rFonts w:ascii="Cambria Math" w:hAnsi="Cambria Math" w:cstheme="majorBidi"/>
              </w:rPr>
              <m:t>(P</m:t>
            </m:r>
            <m:r>
              <m:rPr>
                <m:sty m:val="p"/>
              </m:rPr>
              <w:rPr>
                <w:rFonts w:ascii="Cambria Math" w:hAnsi="Cambria Math" w:cstheme="majorBidi"/>
                <w:vertAlign w:val="subscript"/>
              </w:rPr>
              <m:t>avg,i</m:t>
            </m:r>
          </m:e>
        </m:nary>
      </m:oMath>
      <w:r w:rsidRPr="00DD165D">
        <w:rPr>
          <w:rFonts w:asciiTheme="majorBidi" w:hAnsiTheme="majorBidi" w:cstheme="majorBidi"/>
        </w:rPr>
        <w:t xml:space="preserve"> * </w:t>
      </w:r>
      <w:r w:rsidRPr="00DD165D">
        <w:rPr>
          <w:rFonts w:asciiTheme="majorBidi" w:eastAsiaTheme="minorEastAsia" w:hAnsiTheme="majorBidi" w:cstheme="majorBidi"/>
        </w:rPr>
        <w:t>Qi</w:t>
      </w:r>
      <w:r w:rsidRPr="00DD165D">
        <w:rPr>
          <w:rFonts w:asciiTheme="majorBidi" w:hAnsiTheme="majorBidi" w:cstheme="majorBidi"/>
        </w:rPr>
        <w:t xml:space="preserve">) – </w:t>
      </w:r>
      <w:proofErr w:type="spellStart"/>
      <w:r w:rsidRPr="00DD165D">
        <w:rPr>
          <w:rFonts w:asciiTheme="majorBidi" w:hAnsiTheme="majorBidi" w:cstheme="majorBidi"/>
        </w:rPr>
        <w:t>Wavg</w:t>
      </w:r>
      <w:proofErr w:type="spellEnd"/>
      <w:r w:rsidRPr="00DD165D">
        <w:rPr>
          <w:rFonts w:asciiTheme="majorBidi" w:hAnsiTheme="majorBidi" w:cstheme="majorBidi"/>
        </w:rPr>
        <w:t xml:space="preserve"> </w:t>
      </w:r>
      <w:r w:rsidR="00702DBB" w:rsidRPr="00DD165D">
        <w:rPr>
          <w:rFonts w:asciiTheme="majorBidi" w:hAnsiTheme="majorBidi" w:cstheme="majorBidi"/>
        </w:rPr>
        <w:t xml:space="preserve">* </w:t>
      </w:r>
      <w:r w:rsidRPr="00DD165D">
        <w:rPr>
          <w:rFonts w:asciiTheme="majorBidi" w:hAnsiTheme="majorBidi" w:cstheme="majorBidi"/>
        </w:rPr>
        <w:t>K - C</w:t>
      </w:r>
      <w:r w:rsidRPr="00DD165D">
        <w:rPr>
          <w:rFonts w:asciiTheme="majorBidi" w:hAnsiTheme="majorBidi" w:cstheme="majorBidi"/>
          <w:vertAlign w:val="subscript"/>
        </w:rPr>
        <w:t>0</w:t>
      </w:r>
    </w:p>
    <w:p w14:paraId="2B5B2CA4" w14:textId="7C7C5940" w:rsidR="00EF638D" w:rsidRPr="00DD165D" w:rsidRDefault="00782A76" w:rsidP="00C90EBC">
      <w:pPr>
        <w:jc w:val="both"/>
        <w:rPr>
          <w:rFonts w:asciiTheme="majorBidi" w:hAnsiTheme="majorBidi" w:cstheme="majorBidi"/>
        </w:rPr>
      </w:pPr>
      <w:r w:rsidRPr="00DD165D">
        <w:rPr>
          <w:rFonts w:asciiTheme="majorBidi" w:hAnsiTheme="majorBidi" w:cstheme="majorBidi"/>
        </w:rPr>
        <w:t xml:space="preserve">Based on this equation, revenue is calculated based on the summation of </w:t>
      </w:r>
      <w:r w:rsidR="00A3710D" w:rsidRPr="00DD165D">
        <w:rPr>
          <w:rFonts w:asciiTheme="majorBidi" w:hAnsiTheme="majorBidi" w:cstheme="majorBidi"/>
        </w:rPr>
        <w:t xml:space="preserve">quantities of </w:t>
      </w:r>
      <w:r w:rsidR="00927ECB" w:rsidRPr="00DD165D">
        <w:rPr>
          <w:rFonts w:asciiTheme="majorBidi" w:hAnsiTheme="majorBidi" w:cstheme="majorBidi"/>
        </w:rPr>
        <w:t>each</w:t>
      </w:r>
      <w:r w:rsidRPr="00DD165D">
        <w:rPr>
          <w:rFonts w:asciiTheme="majorBidi" w:hAnsiTheme="majorBidi" w:cstheme="majorBidi"/>
        </w:rPr>
        <w:t xml:space="preserve"> product times its </w:t>
      </w:r>
      <w:r w:rsidR="00553EE5" w:rsidRPr="00DD165D">
        <w:rPr>
          <w:rFonts w:asciiTheme="majorBidi" w:hAnsiTheme="majorBidi" w:cstheme="majorBidi"/>
        </w:rPr>
        <w:t xml:space="preserve">corresponding </w:t>
      </w:r>
      <w:r w:rsidRPr="00DD165D">
        <w:rPr>
          <w:rFonts w:asciiTheme="majorBidi" w:hAnsiTheme="majorBidi" w:cstheme="majorBidi"/>
        </w:rPr>
        <w:t>price.</w:t>
      </w:r>
      <w:r w:rsidR="0019017F" w:rsidRPr="00DD165D">
        <w:rPr>
          <w:rFonts w:asciiTheme="majorBidi" w:hAnsiTheme="majorBidi" w:cstheme="majorBidi"/>
        </w:rPr>
        <w:t xml:space="preserve"> As for cost, it has been calculated based on the fixed cost (e.g. labor, administrative, power</w:t>
      </w:r>
      <w:r w:rsidR="007C1316" w:rsidRPr="00DD165D">
        <w:rPr>
          <w:rFonts w:asciiTheme="majorBidi" w:hAnsiTheme="majorBidi" w:cstheme="majorBidi"/>
        </w:rPr>
        <w:t xml:space="preserve"> consumption</w:t>
      </w:r>
      <w:r w:rsidR="00927ECB" w:rsidRPr="00DD165D">
        <w:rPr>
          <w:rFonts w:asciiTheme="majorBidi" w:hAnsiTheme="majorBidi" w:cstheme="majorBidi"/>
        </w:rPr>
        <w:t xml:space="preserve">, </w:t>
      </w:r>
      <w:r w:rsidR="00D12E38" w:rsidRPr="00DD165D">
        <w:rPr>
          <w:rFonts w:asciiTheme="majorBidi" w:hAnsiTheme="majorBidi" w:cstheme="majorBidi"/>
        </w:rPr>
        <w:t>etc....</w:t>
      </w:r>
      <w:r w:rsidR="00927ECB" w:rsidRPr="00DD165D">
        <w:rPr>
          <w:rFonts w:asciiTheme="majorBidi" w:hAnsiTheme="majorBidi" w:cstheme="majorBidi"/>
        </w:rPr>
        <w:t xml:space="preserve">) and </w:t>
      </w:r>
      <w:r w:rsidR="007C1316" w:rsidRPr="00DD165D">
        <w:rPr>
          <w:rFonts w:asciiTheme="majorBidi" w:hAnsiTheme="majorBidi" w:cstheme="majorBidi"/>
        </w:rPr>
        <w:t xml:space="preserve">weighted average </w:t>
      </w:r>
      <w:r w:rsidR="00927ECB" w:rsidRPr="00DD165D">
        <w:rPr>
          <w:rFonts w:asciiTheme="majorBidi" w:hAnsiTheme="majorBidi" w:cstheme="majorBidi"/>
        </w:rPr>
        <w:t>cost of crude barrel</w:t>
      </w:r>
      <w:r w:rsidR="007C1316" w:rsidRPr="00DD165D">
        <w:rPr>
          <w:rFonts w:asciiTheme="majorBidi" w:hAnsiTheme="majorBidi" w:cstheme="majorBidi"/>
        </w:rPr>
        <w:t xml:space="preserve">s </w:t>
      </w:r>
      <w:r w:rsidR="00927ECB" w:rsidRPr="00DD165D">
        <w:rPr>
          <w:rFonts w:asciiTheme="majorBidi" w:hAnsiTheme="majorBidi" w:cstheme="majorBidi"/>
        </w:rPr>
        <w:t>process</w:t>
      </w:r>
      <w:r w:rsidR="00790638" w:rsidRPr="00DD165D">
        <w:rPr>
          <w:rFonts w:asciiTheme="majorBidi" w:hAnsiTheme="majorBidi" w:cstheme="majorBidi"/>
        </w:rPr>
        <w:t>ed.</w:t>
      </w:r>
    </w:p>
    <w:p w14:paraId="3A6DED18" w14:textId="0D8E8F35" w:rsidR="008C3E3C" w:rsidRPr="00DD165D" w:rsidRDefault="00FA7025" w:rsidP="008C3E3C">
      <w:pPr>
        <w:pStyle w:val="ListParagraph"/>
        <w:numPr>
          <w:ilvl w:val="0"/>
          <w:numId w:val="17"/>
        </w:numPr>
        <w:rPr>
          <w:rFonts w:asciiTheme="majorBidi" w:hAnsiTheme="majorBidi" w:cstheme="majorBidi"/>
          <w:b/>
          <w:bCs/>
        </w:rPr>
      </w:pPr>
      <w:r w:rsidRPr="00DD165D">
        <w:rPr>
          <w:rFonts w:asciiTheme="majorBidi" w:hAnsiTheme="majorBidi" w:cstheme="majorBidi"/>
          <w:b/>
          <w:bCs/>
        </w:rPr>
        <w:t>N</w:t>
      </w:r>
      <w:r w:rsidR="008C3E3C" w:rsidRPr="00DD165D">
        <w:rPr>
          <w:rFonts w:asciiTheme="majorBidi" w:hAnsiTheme="majorBidi" w:cstheme="majorBidi"/>
          <w:b/>
          <w:bCs/>
        </w:rPr>
        <w:t xml:space="preserve">LP Part (Total Surplus Maximization): </w:t>
      </w:r>
    </w:p>
    <w:p w14:paraId="1A30CEE6" w14:textId="2C50B981" w:rsidR="00B50407" w:rsidRPr="00DD165D" w:rsidRDefault="008C3E3C" w:rsidP="00B50407">
      <w:pPr>
        <w:jc w:val="both"/>
        <w:rPr>
          <w:rFonts w:asciiTheme="majorBidi" w:hAnsiTheme="majorBidi" w:cstheme="majorBidi"/>
        </w:rPr>
      </w:pPr>
      <w:r w:rsidRPr="00DD165D">
        <w:rPr>
          <w:rFonts w:asciiTheme="majorBidi" w:hAnsiTheme="majorBidi" w:cstheme="majorBidi"/>
        </w:rPr>
        <w:t xml:space="preserve">Utilizing the same </w:t>
      </w:r>
      <w:r w:rsidR="00405C2F" w:rsidRPr="00DD165D">
        <w:rPr>
          <w:rFonts w:asciiTheme="majorBidi" w:hAnsiTheme="majorBidi" w:cstheme="majorBidi"/>
        </w:rPr>
        <w:t>constraints</w:t>
      </w:r>
      <w:r w:rsidRPr="00DD165D">
        <w:rPr>
          <w:rFonts w:asciiTheme="majorBidi" w:hAnsiTheme="majorBidi" w:cstheme="majorBidi"/>
        </w:rPr>
        <w:t xml:space="preserve"> </w:t>
      </w:r>
      <w:r w:rsidR="00405C2F" w:rsidRPr="00DD165D">
        <w:rPr>
          <w:rFonts w:asciiTheme="majorBidi" w:hAnsiTheme="majorBidi" w:cstheme="majorBidi"/>
        </w:rPr>
        <w:t>identified</w:t>
      </w:r>
      <w:r w:rsidRPr="00DD165D">
        <w:rPr>
          <w:rFonts w:asciiTheme="majorBidi" w:hAnsiTheme="majorBidi" w:cstheme="majorBidi"/>
        </w:rPr>
        <w:t xml:space="preserve"> in </w:t>
      </w:r>
      <w:r w:rsidR="0022503B" w:rsidRPr="00DD165D">
        <w:rPr>
          <w:rFonts w:asciiTheme="majorBidi" w:hAnsiTheme="majorBidi" w:cstheme="majorBidi"/>
        </w:rPr>
        <w:t>the LP part</w:t>
      </w:r>
      <w:r w:rsidR="00405C2F" w:rsidRPr="00DD165D">
        <w:rPr>
          <w:rFonts w:asciiTheme="majorBidi" w:hAnsiTheme="majorBidi" w:cstheme="majorBidi"/>
        </w:rPr>
        <w:t>,</w:t>
      </w:r>
      <w:r w:rsidR="0022503B" w:rsidRPr="00DD165D">
        <w:rPr>
          <w:rFonts w:asciiTheme="majorBidi" w:hAnsiTheme="majorBidi" w:cstheme="majorBidi"/>
        </w:rPr>
        <w:t xml:space="preserve"> </w:t>
      </w:r>
      <w:r w:rsidR="00405C2F" w:rsidRPr="00DD165D">
        <w:rPr>
          <w:rFonts w:asciiTheme="majorBidi" w:hAnsiTheme="majorBidi" w:cstheme="majorBidi"/>
        </w:rPr>
        <w:t xml:space="preserve">but with different objective function, the NLP part calculation has been performed. </w:t>
      </w:r>
      <w:r w:rsidR="00CA0E8D" w:rsidRPr="00DD165D">
        <w:rPr>
          <w:rFonts w:asciiTheme="majorBidi" w:hAnsiTheme="majorBidi" w:cstheme="majorBidi"/>
        </w:rPr>
        <w:t xml:space="preserve">The total surplus is calculated based on the summation of consumer </w:t>
      </w:r>
      <w:r w:rsidR="006E0FBD" w:rsidRPr="00DD165D">
        <w:rPr>
          <w:rFonts w:asciiTheme="majorBidi" w:hAnsiTheme="majorBidi" w:cstheme="majorBidi"/>
        </w:rPr>
        <w:t>surplus (</w:t>
      </w:r>
      <w:r w:rsidR="003C1B3F" w:rsidRPr="00DD165D">
        <w:rPr>
          <w:rFonts w:asciiTheme="majorBidi" w:hAnsiTheme="majorBidi" w:cstheme="majorBidi"/>
        </w:rPr>
        <w:t xml:space="preserve">buyer’s benefit) </w:t>
      </w:r>
      <w:r w:rsidR="00CA0E8D" w:rsidRPr="00DD165D">
        <w:rPr>
          <w:rFonts w:asciiTheme="majorBidi" w:hAnsiTheme="majorBidi" w:cstheme="majorBidi"/>
        </w:rPr>
        <w:t>and producer surplus</w:t>
      </w:r>
      <w:r w:rsidR="003C1B3F" w:rsidRPr="00DD165D">
        <w:rPr>
          <w:rFonts w:asciiTheme="majorBidi" w:hAnsiTheme="majorBidi" w:cstheme="majorBidi"/>
        </w:rPr>
        <w:t xml:space="preserve"> (</w:t>
      </w:r>
      <w:r w:rsidR="006E0FBD" w:rsidRPr="00DD165D">
        <w:rPr>
          <w:rFonts w:asciiTheme="majorBidi" w:hAnsiTheme="majorBidi" w:cstheme="majorBidi"/>
        </w:rPr>
        <w:t>supplier’s benefit)</w:t>
      </w:r>
      <w:r w:rsidR="00CA0E8D" w:rsidRPr="00DD165D">
        <w:rPr>
          <w:rFonts w:asciiTheme="majorBidi" w:hAnsiTheme="majorBidi" w:cstheme="majorBidi"/>
        </w:rPr>
        <w:t xml:space="preserve">. </w:t>
      </w:r>
      <w:r w:rsidR="00405C2F" w:rsidRPr="00DD165D">
        <w:rPr>
          <w:rFonts w:asciiTheme="majorBidi" w:hAnsiTheme="majorBidi" w:cstheme="majorBidi"/>
        </w:rPr>
        <w:t xml:space="preserve">Details are shown below: </w:t>
      </w:r>
    </w:p>
    <w:p w14:paraId="048AE7B7" w14:textId="624BA3FB" w:rsidR="00B50407" w:rsidRPr="00DD165D" w:rsidRDefault="00B50407" w:rsidP="00B50407">
      <w:pPr>
        <w:pStyle w:val="ListParagraph"/>
        <w:rPr>
          <w:rFonts w:asciiTheme="majorBidi" w:hAnsiTheme="majorBidi" w:cstheme="majorBidi"/>
          <w:b/>
          <w:bCs/>
        </w:rPr>
      </w:pPr>
      <m:oMathPara>
        <m:oMath>
          <m:r>
            <m:rPr>
              <m:sty m:val="bi"/>
            </m:rPr>
            <w:rPr>
              <w:rFonts w:ascii="Cambria Math" w:hAnsi="Cambria Math" w:cstheme="majorBidi"/>
            </w:rPr>
            <m:t>CS=</m:t>
          </m:r>
          <m:nary>
            <m:naryPr>
              <m:limLoc m:val="subSup"/>
              <m:ctrlPr>
                <w:rPr>
                  <w:rFonts w:ascii="Cambria Math" w:hAnsi="Cambria Math" w:cstheme="majorBidi"/>
                  <w:b/>
                  <w:bCs/>
                  <w:i/>
                </w:rPr>
              </m:ctrlPr>
            </m:naryPr>
            <m:sub>
              <m:r>
                <m:rPr>
                  <m:sty m:val="bi"/>
                </m:rPr>
                <w:rPr>
                  <w:rFonts w:ascii="Cambria Math" w:hAnsi="Cambria Math" w:cstheme="majorBidi"/>
                </w:rPr>
                <m:t>0</m:t>
              </m:r>
            </m:sub>
            <m:sup>
              <m:r>
                <m:rPr>
                  <m:sty m:val="bi"/>
                </m:rPr>
                <w:rPr>
                  <w:rFonts w:ascii="Cambria Math" w:hAnsi="Cambria Math" w:cstheme="majorBidi"/>
                </w:rPr>
                <m:t>Q</m:t>
              </m:r>
            </m:sup>
            <m:e>
              <m:d>
                <m:dPr>
                  <m:ctrlPr>
                    <w:rPr>
                      <w:rFonts w:ascii="Cambria Math" w:hAnsi="Cambria Math" w:cstheme="majorBidi"/>
                      <w:b/>
                      <w:bCs/>
                      <w:i/>
                    </w:rPr>
                  </m:ctrlPr>
                </m:dPr>
                <m:e>
                  <m:r>
                    <m:rPr>
                      <m:sty m:val="bi"/>
                    </m:rPr>
                    <w:rPr>
                      <w:rFonts w:ascii="Cambria Math" w:hAnsi="Cambria Math" w:cstheme="majorBidi"/>
                    </w:rPr>
                    <m:t>Pd(i)-</m:t>
                  </m:r>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m:t>
                      </m:r>
                    </m:sup>
                  </m:sSup>
                  <m:r>
                    <m:rPr>
                      <m:sty m:val="bi"/>
                    </m:rPr>
                    <w:rPr>
                      <w:rFonts w:ascii="Cambria Math" w:hAnsi="Cambria Math" w:cstheme="majorBidi"/>
                    </w:rPr>
                    <m:t>(i)</m:t>
                  </m:r>
                </m:e>
              </m:d>
              <m:r>
                <m:rPr>
                  <m:sty m:val="bi"/>
                </m:rPr>
                <w:rPr>
                  <w:rFonts w:ascii="Cambria Math" w:hAnsi="Cambria Math" w:cstheme="majorBidi"/>
                </w:rPr>
                <m:t>dq=</m:t>
              </m:r>
            </m:e>
          </m:nary>
          <m:nary>
            <m:naryPr>
              <m:limLoc m:val="subSup"/>
              <m:ctrlPr>
                <w:rPr>
                  <w:rFonts w:ascii="Cambria Math" w:hAnsi="Cambria Math" w:cstheme="majorBidi"/>
                  <w:b/>
                  <w:bCs/>
                  <w:i/>
                </w:rPr>
              </m:ctrlPr>
            </m:naryPr>
            <m:sub>
              <m:r>
                <m:rPr>
                  <m:sty m:val="bi"/>
                </m:rPr>
                <w:rPr>
                  <w:rFonts w:ascii="Cambria Math" w:hAnsi="Cambria Math" w:cstheme="majorBidi"/>
                </w:rPr>
                <m:t>0</m:t>
              </m:r>
            </m:sub>
            <m:sup>
              <m:r>
                <m:rPr>
                  <m:sty m:val="bi"/>
                </m:rPr>
                <w:rPr>
                  <w:rFonts w:ascii="Cambria Math" w:hAnsi="Cambria Math" w:cstheme="majorBidi"/>
                </w:rPr>
                <m:t>Q</m:t>
              </m:r>
            </m:sup>
            <m:e>
              <m:d>
                <m:dPr>
                  <m:ctrlPr>
                    <w:rPr>
                      <w:rFonts w:ascii="Cambria Math" w:hAnsi="Cambria Math" w:cstheme="majorBidi"/>
                      <w:b/>
                      <w:bCs/>
                      <w:i/>
                    </w:rPr>
                  </m:ctrlPr>
                </m:dPr>
                <m:e>
                  <m:r>
                    <m:rPr>
                      <m:sty m:val="bi"/>
                    </m:rPr>
                    <w:rPr>
                      <w:rFonts w:ascii="Cambria Math" w:hAnsi="Cambria Math" w:cstheme="majorBidi"/>
                    </w:rPr>
                    <m:t>a_c(i,u)-b_c(i,u)q(i)-</m:t>
                  </m:r>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m:t>
                      </m:r>
                    </m:sup>
                  </m:sSup>
                  <m:r>
                    <m:rPr>
                      <m:sty m:val="bi"/>
                    </m:rPr>
                    <w:rPr>
                      <w:rFonts w:ascii="Cambria Math" w:hAnsi="Cambria Math" w:cstheme="majorBidi"/>
                    </w:rPr>
                    <m:t>(i)</m:t>
                  </m:r>
                </m:e>
              </m:d>
              <m:r>
                <m:rPr>
                  <m:sty m:val="bi"/>
                </m:rPr>
                <w:rPr>
                  <w:rFonts w:ascii="Cambria Math" w:hAnsi="Cambria Math" w:cstheme="majorBidi"/>
                </w:rPr>
                <m:t xml:space="preserve"> dq(i)=a_c(i,u)</m:t>
              </m:r>
              <m:sSup>
                <m:sSupPr>
                  <m:ctrlPr>
                    <w:rPr>
                      <w:rFonts w:ascii="Cambria Math" w:hAnsi="Cambria Math" w:cstheme="majorBidi"/>
                      <w:b/>
                      <w:bCs/>
                      <w:i/>
                    </w:rPr>
                  </m:ctrlPr>
                </m:sSupPr>
                <m:e>
                  <m:r>
                    <m:rPr>
                      <m:sty m:val="bi"/>
                    </m:rPr>
                    <w:rPr>
                      <w:rFonts w:ascii="Cambria Math" w:hAnsi="Cambria Math" w:cstheme="majorBidi"/>
                    </w:rPr>
                    <m:t>Qc</m:t>
                  </m:r>
                </m:e>
                <m:sup>
                  <m:r>
                    <m:rPr>
                      <m:sty m:val="bi"/>
                    </m:rPr>
                    <w:rPr>
                      <w:rFonts w:ascii="Cambria Math" w:hAnsi="Cambria Math" w:cstheme="majorBidi"/>
                    </w:rPr>
                    <m:t>*</m:t>
                  </m:r>
                </m:sup>
              </m:sSup>
              <m:r>
                <m:rPr>
                  <m:sty m:val="bi"/>
                </m:rPr>
                <w:rPr>
                  <w:rFonts w:ascii="Cambria Math" w:hAnsi="Cambria Math" w:cstheme="majorBidi"/>
                </w:rPr>
                <m:t>(i,u)-</m:t>
              </m:r>
              <m:f>
                <m:fPr>
                  <m:ctrlPr>
                    <w:rPr>
                      <w:rFonts w:ascii="Cambria Math" w:hAnsi="Cambria Math" w:cstheme="majorBidi"/>
                      <w:b/>
                      <w:bCs/>
                      <w:i/>
                    </w:rPr>
                  </m:ctrlPr>
                </m:fPr>
                <m:num>
                  <m:r>
                    <m:rPr>
                      <m:sty m:val="bi"/>
                    </m:rPr>
                    <w:rPr>
                      <w:rFonts w:ascii="Cambria Math" w:hAnsi="Cambria Math" w:cstheme="majorBidi"/>
                    </w:rPr>
                    <m:t>b</m:t>
                  </m:r>
                  <m:sSup>
                    <m:sSupPr>
                      <m:ctrlPr>
                        <w:rPr>
                          <w:rFonts w:ascii="Cambria Math" w:hAnsi="Cambria Math" w:cstheme="majorBidi"/>
                          <w:b/>
                          <w:bCs/>
                          <w:i/>
                        </w:rPr>
                      </m:ctrlPr>
                    </m:sSupPr>
                    <m:e>
                      <m:sSup>
                        <m:sSupPr>
                          <m:ctrlPr>
                            <w:rPr>
                              <w:rFonts w:ascii="Cambria Math" w:hAnsi="Cambria Math" w:cstheme="majorBidi"/>
                              <w:b/>
                              <w:bCs/>
                              <w:i/>
                            </w:rPr>
                          </m:ctrlPr>
                        </m:sSupPr>
                        <m:e>
                          <m:r>
                            <m:rPr>
                              <m:sty m:val="bi"/>
                            </m:rPr>
                            <w:rPr>
                              <w:rFonts w:ascii="Cambria Math" w:hAnsi="Cambria Math" w:cstheme="majorBidi"/>
                            </w:rPr>
                            <m:t>_c(i,u)(Qc</m:t>
                          </m:r>
                        </m:e>
                        <m:sup>
                          <m:r>
                            <m:rPr>
                              <m:sty m:val="bi"/>
                            </m:rPr>
                            <w:rPr>
                              <w:rFonts w:ascii="Cambria Math" w:hAnsi="Cambria Math" w:cstheme="majorBidi"/>
                            </w:rPr>
                            <m:t>*</m:t>
                          </m:r>
                        </m:sup>
                      </m:sSup>
                      <m:r>
                        <m:rPr>
                          <m:sty m:val="bi"/>
                        </m:rPr>
                        <w:rPr>
                          <w:rFonts w:ascii="Cambria Math" w:hAnsi="Cambria Math" w:cstheme="majorBidi"/>
                        </w:rPr>
                        <m:t>(i,u))</m:t>
                      </m:r>
                    </m:e>
                    <m:sup>
                      <m:r>
                        <m:rPr>
                          <m:sty m:val="bi"/>
                        </m:rPr>
                        <w:rPr>
                          <w:rFonts w:ascii="Cambria Math" w:hAnsi="Cambria Math" w:cstheme="majorBidi"/>
                        </w:rPr>
                        <m:t>2</m:t>
                      </m:r>
                    </m:sup>
                  </m:sSup>
                </m:num>
                <m:den>
                  <m:r>
                    <m:rPr>
                      <m:sty m:val="bi"/>
                    </m:rPr>
                    <w:rPr>
                      <w:rFonts w:ascii="Cambria Math" w:hAnsi="Cambria Math" w:cstheme="majorBidi"/>
                    </w:rPr>
                    <m:t>2</m:t>
                  </m:r>
                </m:den>
              </m:f>
              <m:r>
                <m:rPr>
                  <m:sty m:val="bi"/>
                </m:rPr>
                <w:rPr>
                  <w:rFonts w:ascii="Cambria Math" w:hAnsi="Cambria Math" w:cstheme="majorBidi"/>
                </w:rPr>
                <m:t>-</m:t>
              </m:r>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m:t>
                  </m:r>
                </m:sup>
              </m:sSup>
              <m:r>
                <m:rPr>
                  <m:sty m:val="bi"/>
                </m:rPr>
                <w:rPr>
                  <w:rFonts w:ascii="Cambria Math" w:hAnsi="Cambria Math" w:cstheme="majorBidi"/>
                </w:rPr>
                <m:t>(i)</m:t>
              </m:r>
              <m:sSup>
                <m:sSupPr>
                  <m:ctrlPr>
                    <w:rPr>
                      <w:rFonts w:ascii="Cambria Math" w:hAnsi="Cambria Math" w:cstheme="majorBidi"/>
                      <w:b/>
                      <w:bCs/>
                      <w:i/>
                    </w:rPr>
                  </m:ctrlPr>
                </m:sSupPr>
                <m:e>
                  <m:r>
                    <m:rPr>
                      <m:sty m:val="bi"/>
                    </m:rPr>
                    <w:rPr>
                      <w:rFonts w:ascii="Cambria Math" w:hAnsi="Cambria Math" w:cstheme="majorBidi"/>
                    </w:rPr>
                    <m:t>Q</m:t>
                  </m:r>
                </m:e>
                <m:sup>
                  <m:r>
                    <m:rPr>
                      <m:sty m:val="bi"/>
                    </m:rPr>
                    <w:rPr>
                      <w:rFonts w:ascii="Cambria Math" w:hAnsi="Cambria Math" w:cstheme="majorBidi"/>
                    </w:rPr>
                    <m:t>*</m:t>
                  </m:r>
                </m:sup>
              </m:sSup>
              <m:r>
                <m:rPr>
                  <m:sty m:val="bi"/>
                </m:rPr>
                <w:rPr>
                  <w:rFonts w:ascii="Cambria Math" w:hAnsi="Cambria Math" w:cstheme="majorBidi"/>
                </w:rPr>
                <m:t>(i)</m:t>
              </m:r>
            </m:e>
          </m:nary>
        </m:oMath>
      </m:oMathPara>
    </w:p>
    <w:p w14:paraId="775A49C0" w14:textId="77777777" w:rsidR="00B50407" w:rsidRPr="00DD165D" w:rsidRDefault="00B50407" w:rsidP="00B50407">
      <w:pPr>
        <w:pStyle w:val="ListParagraph"/>
        <w:rPr>
          <w:rFonts w:asciiTheme="majorBidi" w:eastAsiaTheme="minorEastAsia" w:hAnsiTheme="majorBidi" w:cstheme="majorBidi"/>
          <w:b/>
        </w:rPr>
      </w:pPr>
    </w:p>
    <w:p w14:paraId="5FE811C6" w14:textId="593C3F4B" w:rsidR="00B50407" w:rsidRPr="00DD165D" w:rsidRDefault="00B50407" w:rsidP="00B50407">
      <w:pPr>
        <w:pStyle w:val="ListParagraph"/>
        <w:rPr>
          <w:rFonts w:asciiTheme="majorBidi" w:hAnsiTheme="majorBidi" w:cstheme="majorBidi"/>
          <w:b/>
          <w:bCs/>
        </w:rPr>
      </w:pPr>
      <m:oMathPara>
        <m:oMath>
          <m:r>
            <m:rPr>
              <m:sty m:val="bi"/>
            </m:rPr>
            <w:rPr>
              <w:rFonts w:ascii="Cambria Math" w:hAnsi="Cambria Math" w:cstheme="majorBidi"/>
            </w:rPr>
            <m:t>PS=</m:t>
          </m:r>
          <m:nary>
            <m:naryPr>
              <m:limLoc m:val="subSup"/>
              <m:ctrlPr>
                <w:rPr>
                  <w:rFonts w:ascii="Cambria Math" w:hAnsi="Cambria Math" w:cstheme="majorBidi"/>
                  <w:b/>
                  <w:bCs/>
                  <w:i/>
                </w:rPr>
              </m:ctrlPr>
            </m:naryPr>
            <m:sub>
              <m:r>
                <m:rPr>
                  <m:sty m:val="bi"/>
                </m:rPr>
                <w:rPr>
                  <w:rFonts w:ascii="Cambria Math" w:hAnsi="Cambria Math" w:cstheme="majorBidi"/>
                </w:rPr>
                <m:t>0</m:t>
              </m:r>
            </m:sub>
            <m:sup>
              <m:r>
                <m:rPr>
                  <m:sty m:val="bi"/>
                </m:rPr>
                <w:rPr>
                  <w:rFonts w:ascii="Cambria Math" w:hAnsi="Cambria Math" w:cstheme="majorBidi"/>
                </w:rPr>
                <m:t>Q</m:t>
              </m:r>
            </m:sup>
            <m:e>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m:t>
                      </m:r>
                    </m:sup>
                  </m:sSup>
                  <m:r>
                    <m:rPr>
                      <m:sty m:val="bi"/>
                    </m:rPr>
                    <w:rPr>
                      <w:rFonts w:ascii="Cambria Math" w:hAnsi="Cambria Math" w:cstheme="majorBidi"/>
                    </w:rPr>
                    <m:t>(i)-Ps(i)</m:t>
                  </m:r>
                </m:e>
              </m:d>
              <m:r>
                <m:rPr>
                  <m:sty m:val="bi"/>
                </m:rPr>
                <w:rPr>
                  <w:rFonts w:ascii="Cambria Math" w:hAnsi="Cambria Math" w:cstheme="majorBidi"/>
                </w:rPr>
                <m:t>dq=</m:t>
              </m:r>
            </m:e>
          </m:nary>
          <m:nary>
            <m:naryPr>
              <m:limLoc m:val="subSup"/>
              <m:ctrlPr>
                <w:rPr>
                  <w:rFonts w:ascii="Cambria Math" w:hAnsi="Cambria Math" w:cstheme="majorBidi"/>
                  <w:b/>
                  <w:bCs/>
                  <w:i/>
                </w:rPr>
              </m:ctrlPr>
            </m:naryPr>
            <m:sub>
              <m:r>
                <m:rPr>
                  <m:sty m:val="bi"/>
                </m:rPr>
                <w:rPr>
                  <w:rFonts w:ascii="Cambria Math" w:hAnsi="Cambria Math" w:cstheme="majorBidi"/>
                </w:rPr>
                <m:t>0</m:t>
              </m:r>
            </m:sub>
            <m:sup>
              <m:r>
                <m:rPr>
                  <m:sty m:val="bi"/>
                </m:rPr>
                <w:rPr>
                  <w:rFonts w:ascii="Cambria Math" w:hAnsi="Cambria Math" w:cstheme="majorBidi"/>
                </w:rPr>
                <m:t>Q</m:t>
              </m:r>
            </m:sup>
            <m:e>
              <m:d>
                <m:dPr>
                  <m:ctrlPr>
                    <w:rPr>
                      <w:rFonts w:ascii="Cambria Math" w:hAnsi="Cambria Math" w:cstheme="majorBidi"/>
                      <w:b/>
                      <w:bCs/>
                      <w:i/>
                    </w:rPr>
                  </m:ctrlPr>
                </m:dPr>
                <m:e>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m:t>
                      </m:r>
                    </m:sup>
                  </m:sSup>
                  <m:d>
                    <m:dPr>
                      <m:ctrlPr>
                        <w:rPr>
                          <w:rFonts w:ascii="Cambria Math" w:hAnsi="Cambria Math" w:cstheme="majorBidi"/>
                          <w:b/>
                          <w:i/>
                        </w:rPr>
                      </m:ctrlPr>
                    </m:dPr>
                    <m:e>
                      <m:r>
                        <m:rPr>
                          <m:sty m:val="bi"/>
                        </m:rPr>
                        <w:rPr>
                          <w:rFonts w:ascii="Cambria Math" w:hAnsi="Cambria Math" w:cstheme="majorBidi"/>
                        </w:rPr>
                        <m:t>i</m:t>
                      </m:r>
                    </m:e>
                  </m:d>
                  <m:r>
                    <m:rPr>
                      <m:sty m:val="bi"/>
                    </m:rPr>
                    <w:rPr>
                      <w:rFonts w:ascii="Cambria Math" w:hAnsi="Cambria Math" w:cstheme="majorBidi"/>
                    </w:rPr>
                    <m:t>-</m:t>
                  </m:r>
                  <m:d>
                    <m:dPr>
                      <m:ctrlPr>
                        <w:rPr>
                          <w:rFonts w:ascii="Cambria Math" w:hAnsi="Cambria Math" w:cstheme="majorBidi"/>
                          <w:b/>
                          <w:bCs/>
                          <w:i/>
                        </w:rPr>
                      </m:ctrlPr>
                    </m:dPr>
                    <m:e>
                      <m:r>
                        <m:rPr>
                          <m:sty m:val="bi"/>
                        </m:rPr>
                        <w:rPr>
                          <w:rFonts w:ascii="Cambria Math" w:hAnsi="Cambria Math" w:cstheme="majorBidi"/>
                        </w:rPr>
                        <m:t>c</m:t>
                      </m:r>
                      <m:r>
                        <m:rPr>
                          <m:sty m:val="bi"/>
                        </m:rPr>
                        <w:rPr>
                          <w:rFonts w:ascii="Cambria Math" w:hAnsi="Cambria Math" w:cstheme="majorBidi"/>
                        </w:rPr>
                        <m:t>1</m:t>
                      </m:r>
                      <m:d>
                        <m:dPr>
                          <m:ctrlPr>
                            <w:rPr>
                              <w:rFonts w:ascii="Cambria Math" w:hAnsi="Cambria Math" w:cstheme="majorBidi"/>
                              <w:b/>
                              <w:i/>
                            </w:rPr>
                          </m:ctrlPr>
                        </m:dPr>
                        <m:e>
                          <m:r>
                            <m:rPr>
                              <m:sty m:val="bi"/>
                            </m:rPr>
                            <w:rPr>
                              <w:rFonts w:ascii="Cambria Math" w:hAnsi="Cambria Math" w:cstheme="majorBidi"/>
                            </w:rPr>
                            <m:t>i</m:t>
                          </m:r>
                        </m:e>
                      </m:d>
                      <m:r>
                        <m:rPr>
                          <m:sty m:val="bi"/>
                        </m:rPr>
                        <w:rPr>
                          <w:rFonts w:ascii="Cambria Math" w:hAnsi="Cambria Math" w:cstheme="majorBidi"/>
                        </w:rPr>
                        <m:t>+d</m:t>
                      </m:r>
                      <m:d>
                        <m:dPr>
                          <m:ctrlPr>
                            <w:rPr>
                              <w:rFonts w:ascii="Cambria Math" w:hAnsi="Cambria Math" w:cstheme="majorBidi"/>
                              <w:b/>
                              <w:i/>
                            </w:rPr>
                          </m:ctrlPr>
                        </m:dPr>
                        <m:e>
                          <m:r>
                            <m:rPr>
                              <m:sty m:val="bi"/>
                            </m:rPr>
                            <w:rPr>
                              <w:rFonts w:ascii="Cambria Math" w:hAnsi="Cambria Math" w:cstheme="majorBidi"/>
                            </w:rPr>
                            <m:t>i</m:t>
                          </m:r>
                        </m:e>
                      </m:d>
                      <m:r>
                        <m:rPr>
                          <m:sty m:val="bi"/>
                        </m:rPr>
                        <w:rPr>
                          <w:rFonts w:ascii="Cambria Math" w:hAnsi="Cambria Math" w:cstheme="majorBidi"/>
                        </w:rPr>
                        <m:t>q</m:t>
                      </m:r>
                      <m:d>
                        <m:dPr>
                          <m:ctrlPr>
                            <w:rPr>
                              <w:rFonts w:ascii="Cambria Math" w:hAnsi="Cambria Math" w:cstheme="majorBidi"/>
                              <w:b/>
                              <w:i/>
                            </w:rPr>
                          </m:ctrlPr>
                        </m:dPr>
                        <m:e>
                          <m:r>
                            <m:rPr>
                              <m:sty m:val="bi"/>
                            </m:rPr>
                            <w:rPr>
                              <w:rFonts w:ascii="Cambria Math" w:hAnsi="Cambria Math" w:cstheme="majorBidi"/>
                            </w:rPr>
                            <m:t>i</m:t>
                          </m:r>
                        </m:e>
                      </m:d>
                    </m:e>
                  </m:d>
                </m:e>
              </m:d>
              <m:r>
                <m:rPr>
                  <m:sty m:val="bi"/>
                </m:rPr>
                <w:rPr>
                  <w:rFonts w:ascii="Cambria Math" w:hAnsi="Cambria Math" w:cstheme="majorBidi"/>
                </w:rPr>
                <m:t>dq(i)=</m:t>
              </m:r>
              <m:sSup>
                <m:sSupPr>
                  <m:ctrlPr>
                    <w:rPr>
                      <w:rFonts w:ascii="Cambria Math" w:hAnsi="Cambria Math" w:cstheme="majorBidi"/>
                      <w:b/>
                      <w:bCs/>
                      <w:i/>
                    </w:rPr>
                  </m:ctrlPr>
                </m:sSupPr>
                <m:e>
                  <m:r>
                    <m:rPr>
                      <m:sty m:val="bi"/>
                    </m:rPr>
                    <w:rPr>
                      <w:rFonts w:ascii="Cambria Math" w:hAnsi="Cambria Math" w:cstheme="majorBidi"/>
                    </w:rPr>
                    <m:t>P</m:t>
                  </m:r>
                </m:e>
                <m:sup>
                  <m:r>
                    <m:rPr>
                      <m:sty m:val="bi"/>
                    </m:rPr>
                    <w:rPr>
                      <w:rFonts w:ascii="Cambria Math" w:hAnsi="Cambria Math" w:cstheme="majorBidi"/>
                    </w:rPr>
                    <m:t>*</m:t>
                  </m:r>
                </m:sup>
              </m:sSup>
              <m:r>
                <m:rPr>
                  <m:sty m:val="bi"/>
                </m:rPr>
                <w:rPr>
                  <w:rFonts w:ascii="Cambria Math" w:hAnsi="Cambria Math" w:cstheme="majorBidi"/>
                </w:rPr>
                <m:t>(i)</m:t>
              </m:r>
              <m:sSup>
                <m:sSupPr>
                  <m:ctrlPr>
                    <w:rPr>
                      <w:rFonts w:ascii="Cambria Math" w:hAnsi="Cambria Math" w:cstheme="majorBidi"/>
                      <w:b/>
                      <w:bCs/>
                      <w:i/>
                    </w:rPr>
                  </m:ctrlPr>
                </m:sSupPr>
                <m:e>
                  <m:r>
                    <m:rPr>
                      <m:sty m:val="bi"/>
                    </m:rPr>
                    <w:rPr>
                      <w:rFonts w:ascii="Cambria Math" w:hAnsi="Cambria Math" w:cstheme="majorBidi"/>
                    </w:rPr>
                    <m:t>Q</m:t>
                  </m:r>
                </m:e>
                <m:sup>
                  <m:r>
                    <m:rPr>
                      <m:sty m:val="bi"/>
                    </m:rPr>
                    <w:rPr>
                      <w:rFonts w:ascii="Cambria Math" w:hAnsi="Cambria Math" w:cstheme="majorBidi"/>
                    </w:rPr>
                    <m:t>*</m:t>
                  </m:r>
                </m:sup>
              </m:sSup>
              <m:r>
                <m:rPr>
                  <m:sty m:val="bi"/>
                </m:rPr>
                <w:rPr>
                  <w:rFonts w:ascii="Cambria Math" w:hAnsi="Cambria Math" w:cstheme="majorBidi"/>
                </w:rPr>
                <m:t>(i)-c</m:t>
              </m:r>
              <m:r>
                <m:rPr>
                  <m:sty m:val="bi"/>
                </m:rPr>
                <w:rPr>
                  <w:rFonts w:ascii="Cambria Math" w:hAnsi="Cambria Math" w:cstheme="majorBidi"/>
                </w:rPr>
                <m:t>1(i)</m:t>
              </m:r>
              <m:sSup>
                <m:sSupPr>
                  <m:ctrlPr>
                    <w:rPr>
                      <w:rFonts w:ascii="Cambria Math" w:hAnsi="Cambria Math" w:cstheme="majorBidi"/>
                      <w:b/>
                      <w:bCs/>
                      <w:i/>
                    </w:rPr>
                  </m:ctrlPr>
                </m:sSupPr>
                <m:e>
                  <m:r>
                    <m:rPr>
                      <m:sty m:val="bi"/>
                    </m:rPr>
                    <w:rPr>
                      <w:rFonts w:ascii="Cambria Math" w:hAnsi="Cambria Math" w:cstheme="majorBidi"/>
                    </w:rPr>
                    <m:t>Q</m:t>
                  </m:r>
                </m:e>
                <m:sup>
                  <m:r>
                    <m:rPr>
                      <m:sty m:val="bi"/>
                    </m:rPr>
                    <w:rPr>
                      <w:rFonts w:ascii="Cambria Math" w:hAnsi="Cambria Math" w:cstheme="majorBidi"/>
                    </w:rPr>
                    <m:t>*</m:t>
                  </m:r>
                </m:sup>
              </m:sSup>
              <m:r>
                <m:rPr>
                  <m:sty m:val="bi"/>
                </m:rPr>
                <w:rPr>
                  <w:rFonts w:ascii="Cambria Math" w:hAnsi="Cambria Math" w:cstheme="majorBidi"/>
                </w:rPr>
                <m:t>(i)-</m:t>
              </m:r>
              <m:f>
                <m:fPr>
                  <m:ctrlPr>
                    <w:rPr>
                      <w:rFonts w:ascii="Cambria Math" w:hAnsi="Cambria Math" w:cstheme="majorBidi"/>
                      <w:b/>
                      <w:bCs/>
                      <w:i/>
                    </w:rPr>
                  </m:ctrlPr>
                </m:fPr>
                <m:num>
                  <m:r>
                    <m:rPr>
                      <m:sty m:val="bi"/>
                    </m:rPr>
                    <w:rPr>
                      <w:rFonts w:ascii="Cambria Math" w:hAnsi="Cambria Math" w:cstheme="majorBidi"/>
                    </w:rPr>
                    <m:t>d(i)</m:t>
                  </m:r>
                  <m:sSup>
                    <m:sSupPr>
                      <m:ctrlPr>
                        <w:rPr>
                          <w:rFonts w:ascii="Cambria Math" w:hAnsi="Cambria Math" w:cstheme="majorBidi"/>
                          <w:b/>
                          <w:bCs/>
                          <w:i/>
                        </w:rPr>
                      </m:ctrlPr>
                    </m:sSupPr>
                    <m:e>
                      <m:sSup>
                        <m:sSupPr>
                          <m:ctrlPr>
                            <w:rPr>
                              <w:rFonts w:ascii="Cambria Math" w:hAnsi="Cambria Math" w:cstheme="majorBidi"/>
                              <w:b/>
                              <w:bCs/>
                              <w:i/>
                            </w:rPr>
                          </m:ctrlPr>
                        </m:sSupPr>
                        <m:e>
                          <m:r>
                            <m:rPr>
                              <m:sty m:val="bi"/>
                            </m:rPr>
                            <w:rPr>
                              <w:rFonts w:ascii="Cambria Math" w:hAnsi="Cambria Math" w:cstheme="majorBidi"/>
                            </w:rPr>
                            <m:t>(Q</m:t>
                          </m:r>
                        </m:e>
                        <m:sup>
                          <m:r>
                            <m:rPr>
                              <m:sty m:val="bi"/>
                            </m:rPr>
                            <w:rPr>
                              <w:rFonts w:ascii="Cambria Math" w:hAnsi="Cambria Math" w:cstheme="majorBidi"/>
                            </w:rPr>
                            <m:t>*</m:t>
                          </m:r>
                        </m:sup>
                      </m:sSup>
                      <m:r>
                        <m:rPr>
                          <m:sty m:val="bi"/>
                        </m:rPr>
                        <w:rPr>
                          <w:rFonts w:ascii="Cambria Math" w:hAnsi="Cambria Math" w:cstheme="majorBidi"/>
                        </w:rPr>
                        <m:t>(i))</m:t>
                      </m:r>
                    </m:e>
                    <m:sup>
                      <m:r>
                        <m:rPr>
                          <m:sty m:val="bi"/>
                        </m:rPr>
                        <w:rPr>
                          <w:rFonts w:ascii="Cambria Math" w:hAnsi="Cambria Math" w:cstheme="majorBidi"/>
                        </w:rPr>
                        <m:t>2</m:t>
                      </m:r>
                    </m:sup>
                  </m:sSup>
                </m:num>
                <m:den>
                  <m:r>
                    <m:rPr>
                      <m:sty m:val="bi"/>
                    </m:rPr>
                    <w:rPr>
                      <w:rFonts w:ascii="Cambria Math" w:hAnsi="Cambria Math" w:cstheme="majorBidi"/>
                    </w:rPr>
                    <m:t>2</m:t>
                  </m:r>
                </m:den>
              </m:f>
              <m:r>
                <m:rPr>
                  <m:sty m:val="bi"/>
                </m:rPr>
                <w:rPr>
                  <w:rFonts w:ascii="Cambria Math" w:hAnsi="Cambria Math" w:cstheme="majorBidi"/>
                </w:rPr>
                <m:t xml:space="preserve"> </m:t>
              </m:r>
            </m:e>
          </m:nary>
        </m:oMath>
      </m:oMathPara>
    </w:p>
    <w:p w14:paraId="4A053305" w14:textId="77777777" w:rsidR="00B50407" w:rsidRPr="00DD165D" w:rsidRDefault="00B50407" w:rsidP="00B50407">
      <w:pPr>
        <w:pStyle w:val="ListParagraph"/>
        <w:rPr>
          <w:rFonts w:asciiTheme="majorBidi" w:eastAsiaTheme="minorEastAsia" w:hAnsiTheme="majorBidi" w:cstheme="majorBidi"/>
          <w:b/>
        </w:rPr>
      </w:pPr>
    </w:p>
    <w:p w14:paraId="1BEEAC4A" w14:textId="4D6B5CF5" w:rsidR="00B50407" w:rsidRPr="00DD165D" w:rsidRDefault="00B50407" w:rsidP="00894695">
      <w:pPr>
        <w:pStyle w:val="ListParagraph"/>
        <w:rPr>
          <w:rFonts w:asciiTheme="majorBidi" w:hAnsiTheme="majorBidi" w:cstheme="majorBidi"/>
          <w:b/>
          <w:bCs/>
        </w:rPr>
      </w:pPr>
      <m:oMathPara>
        <m:oMath>
          <m:r>
            <m:rPr>
              <m:sty m:val="bi"/>
            </m:rPr>
            <w:rPr>
              <w:rFonts w:ascii="Cambria Math" w:hAnsi="Cambria Math" w:cstheme="majorBidi"/>
            </w:rPr>
            <m:t>TS=a_c(i,u)</m:t>
          </m:r>
          <m:sSup>
            <m:sSupPr>
              <m:ctrlPr>
                <w:rPr>
                  <w:rFonts w:ascii="Cambria Math" w:hAnsi="Cambria Math" w:cstheme="majorBidi"/>
                  <w:b/>
                  <w:i/>
                </w:rPr>
              </m:ctrlPr>
            </m:sSupPr>
            <m:e>
              <m:r>
                <m:rPr>
                  <m:sty m:val="bi"/>
                </m:rPr>
                <w:rPr>
                  <w:rFonts w:ascii="Cambria Math" w:hAnsi="Cambria Math" w:cstheme="majorBidi"/>
                </w:rPr>
                <m:t>Qc</m:t>
              </m:r>
            </m:e>
            <m:sup>
              <m:r>
                <m:rPr>
                  <m:sty m:val="bi"/>
                </m:rPr>
                <w:rPr>
                  <w:rFonts w:ascii="Cambria Math" w:hAnsi="Cambria Math" w:cstheme="majorBidi"/>
                </w:rPr>
                <m:t>*</m:t>
              </m:r>
            </m:sup>
          </m:sSup>
          <m:r>
            <m:rPr>
              <m:sty m:val="bi"/>
            </m:rPr>
            <w:rPr>
              <w:rFonts w:ascii="Cambria Math" w:hAnsi="Cambria Math" w:cstheme="majorBidi"/>
            </w:rPr>
            <m:t>(i,u)-</m:t>
          </m:r>
          <m:f>
            <m:fPr>
              <m:ctrlPr>
                <w:rPr>
                  <w:rFonts w:ascii="Cambria Math" w:hAnsi="Cambria Math" w:cstheme="majorBidi"/>
                  <w:b/>
                  <w:i/>
                </w:rPr>
              </m:ctrlPr>
            </m:fPr>
            <m:num>
              <m:r>
                <m:rPr>
                  <m:sty m:val="bi"/>
                </m:rPr>
                <w:rPr>
                  <w:rFonts w:ascii="Cambria Math" w:hAnsi="Cambria Math" w:cstheme="majorBidi"/>
                </w:rPr>
                <m:t>b_c</m:t>
              </m:r>
              <m:d>
                <m:dPr>
                  <m:ctrlPr>
                    <w:rPr>
                      <w:rFonts w:ascii="Cambria Math" w:hAnsi="Cambria Math" w:cstheme="majorBidi"/>
                      <w:b/>
                      <w:i/>
                    </w:rPr>
                  </m:ctrlPr>
                </m:dPr>
                <m:e>
                  <m:r>
                    <m:rPr>
                      <m:sty m:val="bi"/>
                    </m:rPr>
                    <w:rPr>
                      <w:rFonts w:ascii="Cambria Math" w:hAnsi="Cambria Math" w:cstheme="majorBidi"/>
                    </w:rPr>
                    <m:t>i,u</m:t>
                  </m:r>
                </m:e>
              </m:d>
              <m:r>
                <m:rPr>
                  <m:sty m:val="bi"/>
                </m:rPr>
                <w:rPr>
                  <w:rFonts w:ascii="Cambria Math" w:hAnsi="Cambria Math" w:cstheme="majorBidi"/>
                </w:rPr>
                <m:t>*(</m:t>
              </m:r>
              <m:sSup>
                <m:sSupPr>
                  <m:ctrlPr>
                    <w:rPr>
                      <w:rFonts w:ascii="Cambria Math" w:hAnsi="Cambria Math" w:cstheme="majorBidi"/>
                      <w:b/>
                      <w:i/>
                    </w:rPr>
                  </m:ctrlPr>
                </m:sSupPr>
                <m:e>
                  <m:sSup>
                    <m:sSupPr>
                      <m:ctrlPr>
                        <w:rPr>
                          <w:rFonts w:ascii="Cambria Math" w:hAnsi="Cambria Math" w:cstheme="majorBidi"/>
                          <w:b/>
                          <w:i/>
                        </w:rPr>
                      </m:ctrlPr>
                    </m:sSupPr>
                    <m:e>
                      <m:r>
                        <m:rPr>
                          <m:sty m:val="bi"/>
                        </m:rPr>
                        <w:rPr>
                          <w:rFonts w:ascii="Cambria Math" w:hAnsi="Cambria Math" w:cstheme="majorBidi"/>
                        </w:rPr>
                        <m:t>Qc</m:t>
                      </m:r>
                    </m:e>
                    <m:sup>
                      <m:r>
                        <m:rPr>
                          <m:sty m:val="bi"/>
                        </m:rPr>
                        <w:rPr>
                          <w:rFonts w:ascii="Cambria Math" w:hAnsi="Cambria Math" w:cstheme="majorBidi"/>
                        </w:rPr>
                        <m:t>*</m:t>
                      </m:r>
                    </m:sup>
                  </m:sSup>
                  <m:r>
                    <m:rPr>
                      <m:sty m:val="bi"/>
                    </m:rPr>
                    <w:rPr>
                      <w:rFonts w:ascii="Cambria Math" w:hAnsi="Cambria Math" w:cstheme="majorBidi"/>
                    </w:rPr>
                    <m:t>(i,u))</m:t>
                  </m:r>
                </m:e>
                <m:sup>
                  <m:r>
                    <m:rPr>
                      <m:sty m:val="bi"/>
                    </m:rPr>
                    <w:rPr>
                      <w:rFonts w:ascii="Cambria Math" w:hAnsi="Cambria Math" w:cstheme="majorBidi"/>
                    </w:rPr>
                    <m:t>2</m:t>
                  </m:r>
                </m:sup>
              </m:sSup>
            </m:num>
            <m:den>
              <m:r>
                <m:rPr>
                  <m:sty m:val="bi"/>
                </m:rPr>
                <w:rPr>
                  <w:rFonts w:ascii="Cambria Math" w:hAnsi="Cambria Math" w:cstheme="majorBidi"/>
                </w:rPr>
                <m:t>2</m:t>
              </m:r>
            </m:den>
          </m:f>
          <m:r>
            <m:rPr>
              <m:sty m:val="bi"/>
            </m:rPr>
            <w:rPr>
              <w:rFonts w:ascii="Cambria Math" w:hAnsi="Cambria Math" w:cstheme="majorBidi"/>
            </w:rPr>
            <m:t>- c</m:t>
          </m:r>
          <m:r>
            <m:rPr>
              <m:sty m:val="bi"/>
            </m:rPr>
            <w:rPr>
              <w:rFonts w:ascii="Cambria Math" w:hAnsi="Cambria Math" w:cstheme="majorBidi"/>
            </w:rPr>
            <m:t>1(i)</m:t>
          </m:r>
          <m:sSup>
            <m:sSupPr>
              <m:ctrlPr>
                <w:rPr>
                  <w:rFonts w:ascii="Cambria Math" w:hAnsi="Cambria Math" w:cstheme="majorBidi"/>
                  <w:b/>
                  <w:i/>
                </w:rPr>
              </m:ctrlPr>
            </m:sSupPr>
            <m:e>
              <m:r>
                <m:rPr>
                  <m:sty m:val="bi"/>
                </m:rPr>
                <w:rPr>
                  <w:rFonts w:ascii="Cambria Math" w:hAnsi="Cambria Math" w:cstheme="majorBidi"/>
                </w:rPr>
                <m:t>Q</m:t>
              </m:r>
            </m:e>
            <m:sup>
              <m:r>
                <m:rPr>
                  <m:sty m:val="bi"/>
                </m:rPr>
                <w:rPr>
                  <w:rFonts w:ascii="Cambria Math" w:hAnsi="Cambria Math" w:cstheme="majorBidi"/>
                </w:rPr>
                <m:t>*</m:t>
              </m:r>
            </m:sup>
          </m:sSup>
          <m:r>
            <m:rPr>
              <m:sty m:val="bi"/>
            </m:rPr>
            <w:rPr>
              <w:rFonts w:ascii="Cambria Math" w:hAnsi="Cambria Math" w:cstheme="majorBidi"/>
            </w:rPr>
            <m:t>(i)-</m:t>
          </m:r>
          <m:f>
            <m:fPr>
              <m:ctrlPr>
                <w:rPr>
                  <w:rFonts w:ascii="Cambria Math" w:hAnsi="Cambria Math" w:cstheme="majorBidi"/>
                  <w:b/>
                  <w:i/>
                </w:rPr>
              </m:ctrlPr>
            </m:fPr>
            <m:num>
              <m:r>
                <m:rPr>
                  <m:sty m:val="bi"/>
                </m:rPr>
                <w:rPr>
                  <w:rFonts w:ascii="Cambria Math" w:hAnsi="Cambria Math" w:cstheme="majorBidi"/>
                </w:rPr>
                <m:t>d(i)(</m:t>
              </m:r>
              <m:sSup>
                <m:sSupPr>
                  <m:ctrlPr>
                    <w:rPr>
                      <w:rFonts w:ascii="Cambria Math" w:hAnsi="Cambria Math" w:cstheme="majorBidi"/>
                      <w:b/>
                      <w:i/>
                    </w:rPr>
                  </m:ctrlPr>
                </m:sSupPr>
                <m:e>
                  <m:sSup>
                    <m:sSupPr>
                      <m:ctrlPr>
                        <w:rPr>
                          <w:rFonts w:ascii="Cambria Math" w:hAnsi="Cambria Math" w:cstheme="majorBidi"/>
                          <w:b/>
                          <w:i/>
                        </w:rPr>
                      </m:ctrlPr>
                    </m:sSupPr>
                    <m:e>
                      <m:r>
                        <m:rPr>
                          <m:sty m:val="bi"/>
                        </m:rPr>
                        <w:rPr>
                          <w:rFonts w:ascii="Cambria Math" w:hAnsi="Cambria Math" w:cstheme="majorBidi"/>
                        </w:rPr>
                        <m:t>Q</m:t>
                      </m:r>
                    </m:e>
                    <m:sup>
                      <m:r>
                        <m:rPr>
                          <m:sty m:val="bi"/>
                        </m:rPr>
                        <w:rPr>
                          <w:rFonts w:ascii="Cambria Math" w:hAnsi="Cambria Math" w:cstheme="majorBidi"/>
                        </w:rPr>
                        <m:t>*</m:t>
                      </m:r>
                    </m:sup>
                  </m:sSup>
                  <m:r>
                    <m:rPr>
                      <m:sty m:val="bi"/>
                    </m:rPr>
                    <w:rPr>
                      <w:rFonts w:ascii="Cambria Math" w:hAnsi="Cambria Math" w:cstheme="majorBidi"/>
                    </w:rPr>
                    <m:t>(i))</m:t>
                  </m:r>
                </m:e>
                <m:sup>
                  <m:r>
                    <m:rPr>
                      <m:sty m:val="bi"/>
                    </m:rPr>
                    <w:rPr>
                      <w:rFonts w:ascii="Cambria Math" w:hAnsi="Cambria Math" w:cstheme="majorBidi"/>
                    </w:rPr>
                    <m:t>2</m:t>
                  </m:r>
                </m:sup>
              </m:sSup>
            </m:num>
            <m:den>
              <m:r>
                <m:rPr>
                  <m:sty m:val="bi"/>
                </m:rPr>
                <w:rPr>
                  <w:rFonts w:ascii="Cambria Math" w:hAnsi="Cambria Math" w:cstheme="majorBidi"/>
                </w:rPr>
                <m:t>2</m:t>
              </m:r>
            </m:den>
          </m:f>
        </m:oMath>
      </m:oMathPara>
    </w:p>
    <w:p w14:paraId="2E545CD7" w14:textId="77777777" w:rsidR="00B50407" w:rsidRPr="00DD165D" w:rsidRDefault="00B50407" w:rsidP="00B50407">
      <w:pPr>
        <w:pStyle w:val="ListParagraph"/>
        <w:rPr>
          <w:rFonts w:asciiTheme="majorBidi" w:hAnsiTheme="majorBidi" w:cstheme="majorBidi"/>
          <w:b/>
        </w:rPr>
      </w:pPr>
    </w:p>
    <w:p w14:paraId="757D5860" w14:textId="4B66CC88" w:rsidR="00331C36" w:rsidRPr="00DD165D" w:rsidRDefault="00331C36" w:rsidP="00E36643">
      <w:pPr>
        <w:pStyle w:val="ListParagraph"/>
        <w:ind w:left="0"/>
        <w:rPr>
          <w:rFonts w:asciiTheme="majorBidi" w:hAnsiTheme="majorBidi" w:cstheme="majorBidi"/>
          <w:bCs/>
        </w:rPr>
      </w:pPr>
      <w:r w:rsidRPr="00DD165D">
        <w:rPr>
          <w:rFonts w:asciiTheme="majorBidi" w:hAnsiTheme="majorBidi" w:cstheme="majorBidi"/>
          <w:bCs/>
        </w:rPr>
        <w:t>For demand coefficients</w:t>
      </w:r>
      <w:r w:rsidR="00766452" w:rsidRPr="00DD165D">
        <w:rPr>
          <w:rFonts w:asciiTheme="majorBidi" w:hAnsiTheme="majorBidi" w:cstheme="majorBidi"/>
          <w:bCs/>
        </w:rPr>
        <w:t xml:space="preserve"> </w:t>
      </w:r>
      <w:r w:rsidR="00E36643" w:rsidRPr="00DD165D">
        <w:rPr>
          <w:rFonts w:asciiTheme="majorBidi" w:hAnsiTheme="majorBidi" w:cstheme="majorBidi"/>
          <w:bCs/>
        </w:rPr>
        <w:t>(</w:t>
      </w:r>
      <w:proofErr w:type="spellStart"/>
      <w:r w:rsidR="00E36643" w:rsidRPr="00DD165D">
        <w:rPr>
          <w:rFonts w:asciiTheme="majorBidi" w:hAnsiTheme="majorBidi" w:cstheme="majorBidi"/>
          <w:bCs/>
        </w:rPr>
        <w:t>a_c</w:t>
      </w:r>
      <w:proofErr w:type="spellEnd"/>
      <w:r w:rsidR="00E36643" w:rsidRPr="00DD165D">
        <w:rPr>
          <w:rFonts w:asciiTheme="majorBidi" w:hAnsiTheme="majorBidi" w:cstheme="majorBidi"/>
          <w:bCs/>
        </w:rPr>
        <w:t xml:space="preserve"> &amp; </w:t>
      </w:r>
      <w:proofErr w:type="spellStart"/>
      <w:r w:rsidR="00E36643" w:rsidRPr="00DD165D">
        <w:rPr>
          <w:rFonts w:asciiTheme="majorBidi" w:hAnsiTheme="majorBidi" w:cstheme="majorBidi"/>
          <w:bCs/>
        </w:rPr>
        <w:t>b_c</w:t>
      </w:r>
      <w:proofErr w:type="spellEnd"/>
      <w:r w:rsidR="00E36643" w:rsidRPr="00DD165D">
        <w:rPr>
          <w:rFonts w:asciiTheme="majorBidi" w:hAnsiTheme="majorBidi" w:cstheme="majorBidi"/>
          <w:bCs/>
        </w:rPr>
        <w:t>)</w:t>
      </w:r>
      <w:r w:rsidRPr="00DD165D">
        <w:rPr>
          <w:rFonts w:asciiTheme="majorBidi" w:hAnsiTheme="majorBidi" w:cstheme="majorBidi"/>
          <w:bCs/>
        </w:rPr>
        <w:t xml:space="preserve">, we used </w:t>
      </w:r>
      <w:proofErr w:type="spellStart"/>
      <w:proofErr w:type="gramStart"/>
      <w:r w:rsidR="00766452" w:rsidRPr="00DD165D">
        <w:rPr>
          <w:rFonts w:asciiTheme="majorBidi" w:hAnsiTheme="majorBidi" w:cstheme="majorBidi"/>
          <w:bCs/>
        </w:rPr>
        <w:t>i,u</w:t>
      </w:r>
      <w:proofErr w:type="spellEnd"/>
      <w:proofErr w:type="gramEnd"/>
      <w:r w:rsidR="00766452" w:rsidRPr="00DD165D">
        <w:rPr>
          <w:rFonts w:asciiTheme="majorBidi" w:hAnsiTheme="majorBidi" w:cstheme="majorBidi"/>
          <w:bCs/>
        </w:rPr>
        <w:t xml:space="preserve"> to show that the model has two demand curves</w:t>
      </w:r>
    </w:p>
    <w:p w14:paraId="757A624B" w14:textId="4CD04341" w:rsidR="00B50407" w:rsidRPr="00DD165D" w:rsidRDefault="00B50407" w:rsidP="00835B34">
      <w:pPr>
        <w:jc w:val="both"/>
        <w:rPr>
          <w:rFonts w:asciiTheme="majorBidi" w:hAnsiTheme="majorBidi" w:cstheme="majorBidi"/>
          <w:bCs/>
        </w:rPr>
      </w:pPr>
      <w:r w:rsidRPr="00DD165D">
        <w:rPr>
          <w:rFonts w:asciiTheme="majorBidi" w:hAnsiTheme="majorBidi" w:cstheme="majorBidi"/>
          <w:bCs/>
        </w:rPr>
        <w:lastRenderedPageBreak/>
        <w:t>We calculate CS to quantify buyer’s benefit,</w:t>
      </w:r>
      <w:r w:rsidR="00DD6ACF" w:rsidRPr="00DD165D">
        <w:rPr>
          <w:rFonts w:asciiTheme="majorBidi" w:hAnsiTheme="majorBidi" w:cstheme="majorBidi"/>
          <w:bCs/>
        </w:rPr>
        <w:t xml:space="preserve"> (area </w:t>
      </w:r>
      <w:r w:rsidR="00D66795" w:rsidRPr="00DD165D">
        <w:rPr>
          <w:rFonts w:asciiTheme="majorBidi" w:hAnsiTheme="majorBidi" w:cstheme="majorBidi"/>
          <w:bCs/>
        </w:rPr>
        <w:t xml:space="preserve">between </w:t>
      </w:r>
      <w:r w:rsidR="006815DF" w:rsidRPr="00DD165D">
        <w:rPr>
          <w:rFonts w:asciiTheme="majorBidi" w:hAnsiTheme="majorBidi" w:cstheme="majorBidi"/>
          <w:bCs/>
        </w:rPr>
        <w:t>demand curve</w:t>
      </w:r>
      <w:r w:rsidR="00D66795" w:rsidRPr="00DD165D">
        <w:rPr>
          <w:rFonts w:asciiTheme="majorBidi" w:hAnsiTheme="majorBidi" w:cstheme="majorBidi"/>
          <w:bCs/>
        </w:rPr>
        <w:t xml:space="preserve"> and equilibrium price line</w:t>
      </w:r>
      <w:r w:rsidR="006815DF" w:rsidRPr="00DD165D">
        <w:rPr>
          <w:rFonts w:asciiTheme="majorBidi" w:hAnsiTheme="majorBidi" w:cstheme="majorBidi"/>
          <w:bCs/>
        </w:rPr>
        <w:t>)</w:t>
      </w:r>
      <w:r w:rsidRPr="00DD165D">
        <w:rPr>
          <w:rFonts w:asciiTheme="majorBidi" w:hAnsiTheme="majorBidi" w:cstheme="majorBidi"/>
          <w:bCs/>
        </w:rPr>
        <w:t xml:space="preserve"> and PS to quantify seller’s benefit</w:t>
      </w:r>
      <w:r w:rsidR="006815DF" w:rsidRPr="00DD165D">
        <w:rPr>
          <w:rFonts w:asciiTheme="majorBidi" w:hAnsiTheme="majorBidi" w:cstheme="majorBidi"/>
          <w:bCs/>
        </w:rPr>
        <w:t xml:space="preserve"> (area </w:t>
      </w:r>
      <w:r w:rsidR="00D66795" w:rsidRPr="00DD165D">
        <w:rPr>
          <w:rFonts w:asciiTheme="majorBidi" w:hAnsiTheme="majorBidi" w:cstheme="majorBidi"/>
          <w:bCs/>
        </w:rPr>
        <w:t>under supply curve and equilibrium price curve</w:t>
      </w:r>
      <w:r w:rsidR="006815DF" w:rsidRPr="00DD165D">
        <w:rPr>
          <w:rFonts w:asciiTheme="majorBidi" w:hAnsiTheme="majorBidi" w:cstheme="majorBidi"/>
          <w:bCs/>
        </w:rPr>
        <w:t>).</w:t>
      </w:r>
      <w:r w:rsidRPr="00DD165D">
        <w:rPr>
          <w:rFonts w:asciiTheme="majorBidi" w:hAnsiTheme="majorBidi" w:cstheme="majorBidi"/>
          <w:bCs/>
        </w:rPr>
        <w:t xml:space="preserve"> </w:t>
      </w:r>
      <w:r w:rsidR="00877B6D" w:rsidRPr="00DD165D">
        <w:rPr>
          <w:rFonts w:asciiTheme="majorBidi" w:hAnsiTheme="majorBidi" w:cstheme="majorBidi"/>
          <w:bCs/>
        </w:rPr>
        <w:t xml:space="preserve">The equilibrium point is the intersection between supply curve and demand curve as shown below: </w:t>
      </w:r>
    </w:p>
    <w:p w14:paraId="5B70A930" w14:textId="339EB485" w:rsidR="00877B6D" w:rsidRPr="00DD165D" w:rsidRDefault="00417FD7" w:rsidP="00B50407">
      <w:pPr>
        <w:pStyle w:val="ListParagraph"/>
        <w:rPr>
          <w:rFonts w:asciiTheme="majorBidi" w:hAnsiTheme="majorBidi" w:cstheme="majorBidi"/>
          <w:b/>
        </w:rPr>
      </w:pPr>
      <w:r w:rsidRPr="00DD165D">
        <w:rPr>
          <w:rFonts w:asciiTheme="majorBidi" w:hAnsiTheme="majorBidi" w:cstheme="majorBidi"/>
          <w:b/>
          <w:noProof/>
        </w:rPr>
        <w:drawing>
          <wp:inline distT="0" distB="0" distL="0" distR="0" wp14:anchorId="1C480925" wp14:editId="0C856B3C">
            <wp:extent cx="5050359" cy="2859420"/>
            <wp:effectExtent l="0" t="0" r="0" b="0"/>
            <wp:docPr id="624101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3348" cy="2866774"/>
                    </a:xfrm>
                    <a:prstGeom prst="rect">
                      <a:avLst/>
                    </a:prstGeom>
                    <a:noFill/>
                  </pic:spPr>
                </pic:pic>
              </a:graphicData>
            </a:graphic>
          </wp:inline>
        </w:drawing>
      </w:r>
    </w:p>
    <w:p w14:paraId="20B2A7E2" w14:textId="5AC0CD6F" w:rsidR="00BD160E" w:rsidRPr="00DD165D" w:rsidRDefault="00150074" w:rsidP="00302462">
      <w:pPr>
        <w:pStyle w:val="Caption"/>
        <w:jc w:val="center"/>
        <w:rPr>
          <w:rFonts w:asciiTheme="majorBidi" w:hAnsiTheme="majorBidi" w:cstheme="majorBidi"/>
          <w:b/>
          <w:bCs/>
          <w:i w:val="0"/>
          <w:iCs w:val="0"/>
          <w:sz w:val="24"/>
          <w:szCs w:val="24"/>
        </w:rPr>
      </w:pPr>
      <w:r w:rsidRPr="00DD165D">
        <w:rPr>
          <w:rFonts w:asciiTheme="majorBidi" w:hAnsiTheme="majorBidi" w:cstheme="majorBidi"/>
          <w:b/>
          <w:bCs/>
          <w:i w:val="0"/>
          <w:iCs w:val="0"/>
          <w:sz w:val="24"/>
          <w:szCs w:val="24"/>
        </w:rPr>
        <w:t xml:space="preserve">Figure </w:t>
      </w:r>
      <w:r w:rsidRPr="00DD165D">
        <w:rPr>
          <w:rFonts w:asciiTheme="majorBidi" w:hAnsiTheme="majorBidi" w:cstheme="majorBidi"/>
          <w:b/>
          <w:bCs/>
          <w:i w:val="0"/>
          <w:iCs w:val="0"/>
          <w:sz w:val="24"/>
          <w:szCs w:val="24"/>
        </w:rPr>
        <w:fldChar w:fldCharType="begin"/>
      </w:r>
      <w:r w:rsidRPr="00DD165D">
        <w:rPr>
          <w:rFonts w:asciiTheme="majorBidi" w:hAnsiTheme="majorBidi" w:cstheme="majorBidi"/>
          <w:b/>
          <w:bCs/>
          <w:i w:val="0"/>
          <w:iCs w:val="0"/>
          <w:sz w:val="24"/>
          <w:szCs w:val="24"/>
        </w:rPr>
        <w:instrText xml:space="preserve"> SEQ Figure \* ARABIC </w:instrText>
      </w:r>
      <w:r w:rsidRPr="00DD165D">
        <w:rPr>
          <w:rFonts w:asciiTheme="majorBidi" w:hAnsiTheme="majorBidi" w:cstheme="majorBidi"/>
          <w:b/>
          <w:bCs/>
          <w:i w:val="0"/>
          <w:iCs w:val="0"/>
          <w:sz w:val="24"/>
          <w:szCs w:val="24"/>
        </w:rPr>
        <w:fldChar w:fldCharType="separate"/>
      </w:r>
      <w:r w:rsidR="00A61DAC">
        <w:rPr>
          <w:rFonts w:asciiTheme="majorBidi" w:hAnsiTheme="majorBidi" w:cstheme="majorBidi"/>
          <w:b/>
          <w:bCs/>
          <w:i w:val="0"/>
          <w:iCs w:val="0"/>
          <w:noProof/>
          <w:sz w:val="24"/>
          <w:szCs w:val="24"/>
        </w:rPr>
        <w:t>2</w:t>
      </w:r>
      <w:r w:rsidRPr="00DD165D">
        <w:rPr>
          <w:rFonts w:asciiTheme="majorBidi" w:hAnsiTheme="majorBidi" w:cstheme="majorBidi"/>
          <w:b/>
          <w:bCs/>
          <w:i w:val="0"/>
          <w:iCs w:val="0"/>
          <w:sz w:val="24"/>
          <w:szCs w:val="24"/>
        </w:rPr>
        <w:fldChar w:fldCharType="end"/>
      </w:r>
      <w:r w:rsidRPr="00DD165D">
        <w:rPr>
          <w:rFonts w:asciiTheme="majorBidi" w:hAnsiTheme="majorBidi" w:cstheme="majorBidi"/>
          <w:b/>
          <w:bCs/>
          <w:i w:val="0"/>
          <w:iCs w:val="0"/>
          <w:sz w:val="24"/>
          <w:szCs w:val="24"/>
        </w:rPr>
        <w:t xml:space="preserve">: </w:t>
      </w:r>
      <w:r w:rsidR="00302462" w:rsidRPr="00DD165D">
        <w:rPr>
          <w:rFonts w:asciiTheme="majorBidi" w:hAnsiTheme="majorBidi" w:cstheme="majorBidi"/>
          <w:b/>
          <w:bCs/>
          <w:i w:val="0"/>
          <w:iCs w:val="0"/>
          <w:sz w:val="24"/>
          <w:szCs w:val="24"/>
        </w:rPr>
        <w:t xml:space="preserve">Supply &amp; Demand Under Market Equilibrium </w:t>
      </w:r>
    </w:p>
    <w:p w14:paraId="149733D5" w14:textId="0DF51D29" w:rsidR="00BD160E" w:rsidRPr="00DD165D" w:rsidRDefault="00BD160E" w:rsidP="00BD160E">
      <w:pPr>
        <w:pStyle w:val="ListParagraph"/>
        <w:numPr>
          <w:ilvl w:val="0"/>
          <w:numId w:val="17"/>
        </w:numPr>
        <w:rPr>
          <w:rFonts w:asciiTheme="majorBidi" w:hAnsiTheme="majorBidi" w:cstheme="majorBidi"/>
          <w:b/>
          <w:bCs/>
        </w:rPr>
      </w:pPr>
      <w:r w:rsidRPr="00DD165D">
        <w:rPr>
          <w:rFonts w:asciiTheme="majorBidi" w:hAnsiTheme="majorBidi" w:cstheme="majorBidi"/>
          <w:b/>
          <w:bCs/>
        </w:rPr>
        <w:t xml:space="preserve">MCP Part: </w:t>
      </w:r>
    </w:p>
    <w:p w14:paraId="4BBDCCBC" w14:textId="04CB082E" w:rsidR="00BD160E" w:rsidRPr="00DD165D" w:rsidRDefault="00DD4FD4" w:rsidP="00E95158">
      <w:pPr>
        <w:jc w:val="both"/>
        <w:rPr>
          <w:rFonts w:asciiTheme="majorBidi" w:hAnsiTheme="majorBidi" w:cstheme="majorBidi"/>
        </w:rPr>
      </w:pPr>
      <w:r w:rsidRPr="00DD165D">
        <w:rPr>
          <w:rFonts w:asciiTheme="majorBidi" w:hAnsiTheme="majorBidi" w:cstheme="majorBidi"/>
        </w:rPr>
        <w:t>The MCP</w:t>
      </w:r>
      <w:r w:rsidR="00653F14" w:rsidRPr="00DD165D">
        <w:rPr>
          <w:rFonts w:asciiTheme="majorBidi" w:hAnsiTheme="majorBidi" w:cstheme="majorBidi"/>
        </w:rPr>
        <w:t xml:space="preserve"> </w:t>
      </w:r>
      <w:r w:rsidR="00903B8A" w:rsidRPr="00DD165D">
        <w:rPr>
          <w:rFonts w:asciiTheme="majorBidi" w:hAnsiTheme="majorBidi" w:cstheme="majorBidi"/>
        </w:rPr>
        <w:t xml:space="preserve">part </w:t>
      </w:r>
      <w:r w:rsidR="004B051A" w:rsidRPr="00DD165D">
        <w:rPr>
          <w:rFonts w:asciiTheme="majorBidi" w:hAnsiTheme="majorBidi" w:cstheme="majorBidi"/>
        </w:rPr>
        <w:t xml:space="preserve">shows the output level of </w:t>
      </w:r>
      <w:r w:rsidR="004510AB" w:rsidRPr="00DD165D">
        <w:rPr>
          <w:rFonts w:asciiTheme="majorBidi" w:hAnsiTheme="majorBidi" w:cstheme="majorBidi"/>
        </w:rPr>
        <w:t>quantities</w:t>
      </w:r>
      <w:r w:rsidR="00903B8A" w:rsidRPr="00DD165D">
        <w:rPr>
          <w:rFonts w:asciiTheme="majorBidi" w:hAnsiTheme="majorBidi" w:cstheme="majorBidi"/>
        </w:rPr>
        <w:t xml:space="preserve"> based on crude supply </w:t>
      </w:r>
      <w:r w:rsidR="00E95158" w:rsidRPr="00DD165D">
        <w:rPr>
          <w:rFonts w:asciiTheme="majorBidi" w:hAnsiTheme="majorBidi" w:cstheme="majorBidi"/>
        </w:rPr>
        <w:t xml:space="preserve">behaviors </w:t>
      </w:r>
      <w:r w:rsidR="00903B8A" w:rsidRPr="00DD165D">
        <w:rPr>
          <w:rFonts w:asciiTheme="majorBidi" w:hAnsiTheme="majorBidi" w:cstheme="majorBidi"/>
        </w:rPr>
        <w:t>and product demand response</w:t>
      </w:r>
      <w:r w:rsidR="00E95158" w:rsidRPr="00DD165D">
        <w:rPr>
          <w:rFonts w:asciiTheme="majorBidi" w:hAnsiTheme="majorBidi" w:cstheme="majorBidi"/>
        </w:rPr>
        <w:t xml:space="preserve"> to reach the market prices. </w:t>
      </w:r>
      <w:r w:rsidR="00DC5A7A" w:rsidRPr="00DD165D">
        <w:rPr>
          <w:rFonts w:asciiTheme="majorBidi" w:hAnsiTheme="majorBidi" w:cstheme="majorBidi"/>
        </w:rPr>
        <w:t xml:space="preserve">It </w:t>
      </w:r>
      <w:r w:rsidR="00780B7B" w:rsidRPr="00DD165D">
        <w:rPr>
          <w:rFonts w:asciiTheme="majorBidi" w:hAnsiTheme="majorBidi" w:cstheme="majorBidi"/>
        </w:rPr>
        <w:t>solves</w:t>
      </w:r>
      <w:r w:rsidR="00DC5A7A" w:rsidRPr="00DD165D">
        <w:rPr>
          <w:rFonts w:asciiTheme="majorBidi" w:hAnsiTheme="majorBidi" w:cstheme="majorBidi"/>
        </w:rPr>
        <w:t xml:space="preserve"> market equilibrium with </w:t>
      </w:r>
      <w:r w:rsidR="009C7108" w:rsidRPr="00DD165D">
        <w:rPr>
          <w:rFonts w:asciiTheme="majorBidi" w:hAnsiTheme="majorBidi" w:cstheme="majorBidi"/>
        </w:rPr>
        <w:t xml:space="preserve">optimized production levels that balance between </w:t>
      </w:r>
      <w:r w:rsidR="0075010D" w:rsidRPr="00DD165D">
        <w:rPr>
          <w:rFonts w:asciiTheme="majorBidi" w:hAnsiTheme="majorBidi" w:cstheme="majorBidi"/>
        </w:rPr>
        <w:t>objective and constraints</w:t>
      </w:r>
      <w:r w:rsidR="00D10F2A" w:rsidRPr="00DD165D">
        <w:rPr>
          <w:rFonts w:asciiTheme="majorBidi" w:hAnsiTheme="majorBidi" w:cstheme="majorBidi"/>
        </w:rPr>
        <w:t xml:space="preserve">. </w:t>
      </w:r>
      <w:r w:rsidR="0058038E" w:rsidRPr="00DD165D">
        <w:rPr>
          <w:rFonts w:asciiTheme="majorBidi" w:hAnsiTheme="majorBidi" w:cstheme="majorBidi"/>
        </w:rPr>
        <w:t xml:space="preserve">Thus, MCP part looks for the equilibrium quantities of crude and refined products (140,000 </w:t>
      </w:r>
      <w:proofErr w:type="spellStart"/>
      <w:r w:rsidR="0058038E" w:rsidRPr="00DD165D">
        <w:rPr>
          <w:rFonts w:asciiTheme="majorBidi" w:hAnsiTheme="majorBidi" w:cstheme="majorBidi"/>
        </w:rPr>
        <w:t>bbl</w:t>
      </w:r>
      <w:r w:rsidR="00F23512" w:rsidRPr="00DD165D">
        <w:rPr>
          <w:rFonts w:asciiTheme="majorBidi" w:hAnsiTheme="majorBidi" w:cstheme="majorBidi"/>
        </w:rPr>
        <w:t>s</w:t>
      </w:r>
      <w:proofErr w:type="spellEnd"/>
      <w:r w:rsidR="0058038E" w:rsidRPr="00DD165D">
        <w:rPr>
          <w:rFonts w:asciiTheme="majorBidi" w:hAnsiTheme="majorBidi" w:cstheme="majorBidi"/>
        </w:rPr>
        <w:t>/day) and their corresponding prices</w:t>
      </w:r>
      <w:r w:rsidR="00780B7B" w:rsidRPr="00DD165D">
        <w:rPr>
          <w:rFonts w:asciiTheme="majorBidi" w:hAnsiTheme="majorBidi" w:cstheme="majorBidi"/>
        </w:rPr>
        <w:t xml:space="preserve">, providing that all constraints are met (e.g. refinery capacity limit, </w:t>
      </w:r>
      <w:r w:rsidR="00F23512" w:rsidRPr="00DD165D">
        <w:rPr>
          <w:rFonts w:asciiTheme="majorBidi" w:hAnsiTheme="majorBidi" w:cstheme="majorBidi"/>
        </w:rPr>
        <w:t xml:space="preserve">allocated crude quantity from each source, and each product cut limit) </w:t>
      </w:r>
    </w:p>
    <w:p w14:paraId="796EB33A" w14:textId="77777777" w:rsidR="00DD4FD4" w:rsidRPr="00DD165D" w:rsidRDefault="00DD4FD4" w:rsidP="00E95158">
      <w:pPr>
        <w:jc w:val="both"/>
        <w:rPr>
          <w:rFonts w:asciiTheme="majorBidi" w:hAnsiTheme="majorBidi" w:cstheme="majorBidi"/>
          <w:u w:val="single"/>
        </w:rPr>
      </w:pPr>
      <w:r w:rsidRPr="00DD165D">
        <w:rPr>
          <w:rFonts w:asciiTheme="majorBidi" w:hAnsiTheme="majorBidi" w:cstheme="majorBidi"/>
          <w:u w:val="single"/>
        </w:rPr>
        <w:t xml:space="preserve">Further constraints: </w:t>
      </w:r>
    </w:p>
    <w:p w14:paraId="718477CF" w14:textId="6D0449DC" w:rsidR="00530843" w:rsidRPr="00DD165D" w:rsidRDefault="00530843" w:rsidP="00530843">
      <w:pPr>
        <w:jc w:val="both"/>
        <w:rPr>
          <w:rFonts w:asciiTheme="majorBidi" w:hAnsiTheme="majorBidi" w:cstheme="majorBidi"/>
        </w:rPr>
      </w:pPr>
      <w:r w:rsidRPr="00DD165D">
        <w:rPr>
          <w:rFonts w:asciiTheme="majorBidi" w:eastAsiaTheme="minorEastAsia" w:hAnsiTheme="majorBidi" w:cstheme="majorBidi"/>
          <w:b/>
          <w:bCs/>
        </w:rPr>
        <w:t xml:space="preserve">Crude </w:t>
      </w:r>
      <w:r w:rsidR="009F16DD" w:rsidRPr="00DD165D">
        <w:rPr>
          <w:rFonts w:asciiTheme="majorBidi" w:eastAsiaTheme="minorEastAsia" w:hAnsiTheme="majorBidi" w:cstheme="majorBidi"/>
          <w:b/>
          <w:bCs/>
        </w:rPr>
        <w:t>mix quantity</w:t>
      </w:r>
      <w:r w:rsidRPr="00DD165D">
        <w:rPr>
          <w:rFonts w:asciiTheme="majorBidi" w:eastAsiaTheme="minorEastAsia" w:hAnsiTheme="majorBidi" w:cstheme="majorBidi"/>
          <w:b/>
          <w:bCs/>
        </w:rPr>
        <w:t xml:space="preserve">: </w:t>
      </w:r>
      <w:r w:rsidRPr="00DD165D">
        <w:rPr>
          <w:rFonts w:asciiTheme="majorBidi" w:eastAsiaTheme="minorEastAsia" w:hAnsiTheme="majorBidi" w:cstheme="majorBidi"/>
          <w:b/>
          <w:bCs/>
        </w:rPr>
        <w:tab/>
      </w:r>
      <m:oMath>
        <m:r>
          <m:rPr>
            <m:sty m:val="bi"/>
          </m:rPr>
          <w:rPr>
            <w:rFonts w:ascii="Cambria Math" w:hAnsi="Cambria Math" w:cstheme="majorBidi"/>
          </w:rPr>
          <m:t>C(s)≤ X_rate(s)</m:t>
        </m:r>
      </m:oMath>
    </w:p>
    <w:p w14:paraId="21E88D61" w14:textId="4C8F73B2" w:rsidR="00530843" w:rsidRPr="00DD165D" w:rsidRDefault="00F7408B" w:rsidP="009F16DD">
      <w:pPr>
        <w:rPr>
          <w:rFonts w:asciiTheme="majorBidi" w:hAnsiTheme="majorBidi" w:cstheme="majorBidi"/>
          <w:b/>
        </w:rPr>
      </w:pPr>
      <w:r w:rsidRPr="00DD165D">
        <w:rPr>
          <w:rFonts w:asciiTheme="majorBidi" w:hAnsiTheme="majorBidi" w:cstheme="majorBidi"/>
          <w:b/>
        </w:rPr>
        <w:t>Main formulas utilized:</w:t>
      </w:r>
    </w:p>
    <w:p w14:paraId="726691A9" w14:textId="69154F90" w:rsidR="00E13371" w:rsidRPr="00DD165D" w:rsidRDefault="00E13371" w:rsidP="00E13371">
      <w:pPr>
        <w:pStyle w:val="ListParagraph"/>
        <w:numPr>
          <w:ilvl w:val="0"/>
          <w:numId w:val="19"/>
        </w:numPr>
        <w:rPr>
          <w:rFonts w:asciiTheme="majorBidi" w:hAnsiTheme="majorBidi" w:cstheme="majorBidi"/>
          <w:b/>
        </w:rPr>
      </w:pPr>
      <w:r w:rsidRPr="00DD165D">
        <w:rPr>
          <w:rFonts w:asciiTheme="majorBidi" w:hAnsiTheme="majorBidi" w:cstheme="majorBidi"/>
          <w:b/>
        </w:rPr>
        <w:t>Crude</w:t>
      </w:r>
      <w:r w:rsidR="002514AA" w:rsidRPr="00DD165D">
        <w:rPr>
          <w:rFonts w:asciiTheme="majorBidi" w:hAnsiTheme="majorBidi" w:cstheme="majorBidi"/>
          <w:b/>
        </w:rPr>
        <w:t xml:space="preserve"> zero profit function:</w:t>
      </w:r>
    </w:p>
    <w:p w14:paraId="72313B07" w14:textId="77777777" w:rsidR="00C4004F" w:rsidRPr="00DD165D" w:rsidRDefault="00C4004F" w:rsidP="00B50407">
      <w:pPr>
        <w:pStyle w:val="ListParagraph"/>
        <w:rPr>
          <w:rFonts w:asciiTheme="majorBidi" w:hAnsiTheme="majorBidi" w:cstheme="majorBidi"/>
          <w:b/>
        </w:rPr>
      </w:pPr>
    </w:p>
    <w:p w14:paraId="095F35DD" w14:textId="440D17AD" w:rsidR="00C4004F" w:rsidRPr="00DD165D" w:rsidRDefault="00C4004F" w:rsidP="00B50407">
      <w:pPr>
        <w:pStyle w:val="ListParagraph"/>
        <w:rPr>
          <w:rFonts w:asciiTheme="majorBidi" w:eastAsiaTheme="minorEastAsia" w:hAnsiTheme="majorBidi" w:cstheme="majorBidi"/>
        </w:rPr>
      </w:pPr>
      <w:r w:rsidRPr="00DD165D">
        <w:rPr>
          <w:rFonts w:asciiTheme="majorBidi" w:hAnsiTheme="majorBidi" w:cstheme="majorBidi"/>
        </w:rPr>
        <w:t xml:space="preserve"> </w:t>
      </w:r>
      <w:r w:rsidR="005C2326" w:rsidRPr="00DD165D">
        <w:rPr>
          <w:rFonts w:asciiTheme="majorBidi" w:hAnsiTheme="majorBidi" w:cstheme="majorBidi"/>
          <w:lang w:val="pl-PL"/>
        </w:rPr>
        <w:br/>
      </w:r>
      <m:oMathPara>
        <m:oMath>
          <m:sSup>
            <m:sSupPr>
              <m:ctrlPr>
                <w:rPr>
                  <w:rFonts w:ascii="Cambria Math" w:hAnsi="Cambria Math" w:cstheme="majorBidi"/>
                  <w:lang w:val="pl-PL"/>
                </w:rPr>
              </m:ctrlPr>
            </m:sSupPr>
            <m:e>
              <m:r>
                <m:rPr>
                  <m:sty m:val="p"/>
                </m:rPr>
                <w:rPr>
                  <w:rFonts w:ascii="Cambria Math" w:hAnsi="Cambria Math" w:cstheme="majorBidi"/>
                  <w:lang w:val="pl-PL"/>
                </w:rPr>
                <m:t>P</m:t>
              </m:r>
            </m:e>
            <m:sup>
              <m:r>
                <m:rPr>
                  <m:sty m:val="p"/>
                </m:rPr>
                <w:rPr>
                  <w:rFonts w:ascii="Cambria Math" w:hAnsi="Cambria Math" w:cstheme="majorBidi"/>
                  <w:lang w:val="pl-PL"/>
                </w:rPr>
                <m:t>C</m:t>
              </m:r>
            </m:sup>
          </m:sSup>
          <m:r>
            <m:rPr>
              <m:sty m:val="p"/>
            </m:rPr>
            <w:rPr>
              <w:rFonts w:ascii="Cambria Math" w:hAnsi="Cambria Math" w:cstheme="majorBidi"/>
              <w:vertAlign w:val="subscript"/>
              <w:lang w:val="pl-PL"/>
            </w:rPr>
            <m:t>s</m:t>
          </m:r>
          <m:r>
            <m:rPr>
              <m:sty m:val="p"/>
            </m:rPr>
            <w:rPr>
              <w:rFonts w:ascii="Cambria Math" w:hAnsi="Cambria Math" w:cstheme="majorBidi"/>
              <w:vertAlign w:val="subscript"/>
            </w:rPr>
            <m:t xml:space="preserve">= </m:t>
          </m:r>
          <m:r>
            <m:rPr>
              <m:sty m:val="p"/>
            </m:rPr>
            <w:rPr>
              <w:rFonts w:ascii="Cambria Math" w:hAnsi="Cambria Math" w:cstheme="majorBidi"/>
            </w:rPr>
            <m:t>W(s)</m:t>
          </m:r>
          <m:r>
            <m:rPr>
              <m:sty m:val="p"/>
            </m:rPr>
            <w:rPr>
              <w:rFonts w:ascii="Cambria Math" w:hAnsi="Cambria Math" w:cstheme="majorBidi"/>
              <w:vertAlign w:val="subscript"/>
            </w:rPr>
            <m:t xml:space="preserve"> </m:t>
          </m:r>
          <m:sSup>
            <m:sSupPr>
              <m:ctrlPr>
                <w:rPr>
                  <w:rFonts w:ascii="Cambria Math" w:hAnsi="Cambria Math" w:cstheme="majorBidi"/>
                  <w:i/>
                  <w:vertAlign w:val="subscript"/>
                  <w:lang w:val="pl-PL"/>
                </w:rPr>
              </m:ctrlPr>
            </m:sSupPr>
            <m:e>
              <m:d>
                <m:dPr>
                  <m:ctrlPr>
                    <w:rPr>
                      <w:rFonts w:ascii="Cambria Math" w:hAnsi="Cambria Math" w:cstheme="majorBidi"/>
                      <w:vertAlign w:val="subscript"/>
                      <w:lang w:val="pl-PL"/>
                    </w:rPr>
                  </m:ctrlPr>
                </m:dPr>
                <m:e>
                  <m:f>
                    <m:fPr>
                      <m:ctrlPr>
                        <w:rPr>
                          <w:rFonts w:ascii="Cambria Math" w:hAnsi="Cambria Math" w:cstheme="majorBidi"/>
                          <w:vertAlign w:val="subscript"/>
                        </w:rPr>
                      </m:ctrlPr>
                    </m:fPr>
                    <m:num>
                      <m:r>
                        <w:rPr>
                          <w:rFonts w:ascii="Cambria Math" w:hAnsi="Cambria Math" w:cstheme="majorBidi"/>
                          <w:vertAlign w:val="subscript"/>
                        </w:rPr>
                        <m:t>C(s)</m:t>
                      </m:r>
                    </m:num>
                    <m:den>
                      <m:r>
                        <m:rPr>
                          <m:sty m:val="p"/>
                        </m:rPr>
                        <w:rPr>
                          <w:rFonts w:ascii="Cambria Math" w:hAnsi="Cambria Math" w:cstheme="majorBidi"/>
                        </w:rPr>
                        <m:t>X_rate(s)</m:t>
                      </m:r>
                    </m:den>
                  </m:f>
                  <m:ctrlPr>
                    <w:rPr>
                      <w:rFonts w:ascii="Cambria Math" w:hAnsi="Cambria Math" w:cstheme="majorBidi"/>
                      <w:i/>
                      <w:vertAlign w:val="subscript"/>
                    </w:rPr>
                  </m:ctrlPr>
                </m:e>
              </m:d>
              <m:ctrlPr>
                <w:rPr>
                  <w:rFonts w:ascii="Cambria Math" w:hAnsi="Cambria Math" w:cstheme="majorBidi"/>
                  <w:vertAlign w:val="subscript"/>
                  <w:lang w:val="pl-PL"/>
                </w:rPr>
              </m:ctrlPr>
            </m:e>
            <m:sup>
              <m:f>
                <m:fPr>
                  <m:ctrlPr>
                    <w:rPr>
                      <w:rFonts w:ascii="Cambria Math" w:hAnsi="Cambria Math" w:cstheme="majorBidi"/>
                      <w:i/>
                      <w:vertAlign w:val="subscript"/>
                      <w:lang w:val="pl-PL"/>
                    </w:rPr>
                  </m:ctrlPr>
                </m:fPr>
                <m:num>
                  <m:r>
                    <w:rPr>
                      <w:rFonts w:ascii="Cambria Math" w:hAnsi="Cambria Math" w:cstheme="majorBidi"/>
                      <w:vertAlign w:val="subscript"/>
                    </w:rPr>
                    <m:t>1</m:t>
                  </m:r>
                </m:num>
                <m:den>
                  <m:sSub>
                    <m:sSubPr>
                      <m:ctrlPr>
                        <w:rPr>
                          <w:rFonts w:ascii="Cambria Math" w:hAnsi="Cambria Math" w:cstheme="majorBidi"/>
                          <w:iCs/>
                        </w:rPr>
                      </m:ctrlPr>
                    </m:sSubPr>
                    <m:e>
                      <m:r>
                        <m:rPr>
                          <m:sty m:val="p"/>
                        </m:rPr>
                        <w:rPr>
                          <w:rFonts w:ascii="Cambria Math" w:hAnsi="Cambria Math" w:cstheme="majorBidi"/>
                        </w:rPr>
                        <m:t xml:space="preserve">Elasticity </m:t>
                      </m:r>
                    </m:e>
                    <m:sub>
                      <m:r>
                        <m:rPr>
                          <m:sty m:val="p"/>
                        </m:rPr>
                        <w:rPr>
                          <w:rFonts w:ascii="Cambria Math" w:hAnsi="Cambria Math" w:cstheme="majorBidi"/>
                        </w:rPr>
                        <m:t>S</m:t>
                      </m:r>
                    </m:sub>
                  </m:sSub>
                </m:den>
              </m:f>
              <m:d>
                <m:dPr>
                  <m:ctrlPr>
                    <w:rPr>
                      <w:rFonts w:ascii="Cambria Math" w:hAnsi="Cambria Math" w:cstheme="majorBidi"/>
                    </w:rPr>
                  </m:ctrlPr>
                </m:dPr>
                <m:e>
                  <m:r>
                    <m:rPr>
                      <m:sty m:val="p"/>
                    </m:rPr>
                    <w:rPr>
                      <w:rFonts w:ascii="Cambria Math" w:hAnsi="Cambria Math" w:cstheme="majorBidi"/>
                    </w:rPr>
                    <m:t>s</m:t>
                  </m:r>
                </m:e>
              </m:d>
            </m:sup>
          </m:sSup>
        </m:oMath>
      </m:oMathPara>
    </w:p>
    <w:p w14:paraId="09F26DA7" w14:textId="77777777" w:rsidR="003A2E41" w:rsidRPr="00DD165D" w:rsidRDefault="003A2E41" w:rsidP="00B50407">
      <w:pPr>
        <w:pStyle w:val="ListParagraph"/>
        <w:rPr>
          <w:rFonts w:asciiTheme="majorBidi" w:hAnsiTheme="majorBidi" w:cstheme="majorBidi"/>
          <w:b/>
        </w:rPr>
      </w:pPr>
    </w:p>
    <w:p w14:paraId="2BDD9F04" w14:textId="015001F8" w:rsidR="003A2E41" w:rsidRPr="00DD165D" w:rsidRDefault="003A2E41" w:rsidP="00C42DA6">
      <w:pPr>
        <w:pStyle w:val="ListParagraph"/>
        <w:ind w:left="0"/>
        <w:jc w:val="both"/>
        <w:rPr>
          <w:rFonts w:asciiTheme="majorBidi" w:hAnsiTheme="majorBidi" w:cstheme="majorBidi"/>
          <w:bCs/>
        </w:rPr>
      </w:pPr>
      <w:r w:rsidRPr="00DD165D">
        <w:rPr>
          <w:rFonts w:asciiTheme="majorBidi" w:hAnsiTheme="majorBidi" w:cstheme="majorBidi"/>
          <w:bCs/>
        </w:rPr>
        <w:lastRenderedPageBreak/>
        <w:t xml:space="preserve">As </w:t>
      </w:r>
      <w:r w:rsidR="009E038C" w:rsidRPr="00DD165D">
        <w:rPr>
          <w:rFonts w:asciiTheme="majorBidi" w:hAnsiTheme="majorBidi" w:cstheme="majorBidi"/>
          <w:bCs/>
        </w:rPr>
        <w:t xml:space="preserve">crude processing </w:t>
      </w:r>
      <w:r w:rsidR="00CA2F43" w:rsidRPr="00DD165D">
        <w:rPr>
          <w:rFonts w:asciiTheme="majorBidi" w:hAnsiTheme="majorBidi" w:cstheme="majorBidi"/>
          <w:bCs/>
        </w:rPr>
        <w:t>increases</w:t>
      </w:r>
      <w:r w:rsidR="009E038C" w:rsidRPr="00DD165D">
        <w:rPr>
          <w:rFonts w:asciiTheme="majorBidi" w:hAnsiTheme="majorBidi" w:cstheme="majorBidi"/>
          <w:bCs/>
        </w:rPr>
        <w:t xml:space="preserve">, its </w:t>
      </w:r>
      <w:r w:rsidR="00B30D02" w:rsidRPr="00DD165D">
        <w:rPr>
          <w:rFonts w:asciiTheme="majorBidi" w:hAnsiTheme="majorBidi" w:cstheme="majorBidi"/>
          <w:bCs/>
        </w:rPr>
        <w:t>marginal cost goes up based on elasticity value</w:t>
      </w:r>
      <w:r w:rsidR="009E038C" w:rsidRPr="00DD165D">
        <w:rPr>
          <w:rFonts w:asciiTheme="majorBidi" w:hAnsiTheme="majorBidi" w:cstheme="majorBidi"/>
          <w:bCs/>
        </w:rPr>
        <w:t xml:space="preserve">. </w:t>
      </w:r>
      <w:r w:rsidR="00CA2F43" w:rsidRPr="00DD165D">
        <w:rPr>
          <w:rFonts w:asciiTheme="majorBidi" w:hAnsiTheme="majorBidi" w:cstheme="majorBidi"/>
          <w:bCs/>
        </w:rPr>
        <w:t xml:space="preserve">This means that </w:t>
      </w:r>
      <w:r w:rsidR="00BF3494" w:rsidRPr="00DD165D">
        <w:rPr>
          <w:rFonts w:asciiTheme="majorBidi" w:hAnsiTheme="majorBidi" w:cstheme="majorBidi"/>
          <w:bCs/>
        </w:rPr>
        <w:t xml:space="preserve">higher </w:t>
      </w:r>
      <w:r w:rsidR="00CA2F43" w:rsidRPr="00DD165D">
        <w:rPr>
          <w:rFonts w:asciiTheme="majorBidi" w:hAnsiTheme="majorBidi" w:cstheme="majorBidi"/>
          <w:bCs/>
        </w:rPr>
        <w:t xml:space="preserve">crude supply </w:t>
      </w:r>
      <w:r w:rsidR="00BF3494" w:rsidRPr="00DD165D">
        <w:rPr>
          <w:rFonts w:asciiTheme="majorBidi" w:hAnsiTheme="majorBidi" w:cstheme="majorBidi"/>
          <w:bCs/>
        </w:rPr>
        <w:t xml:space="preserve">curve </w:t>
      </w:r>
      <w:r w:rsidR="00CA2F43" w:rsidRPr="00DD165D">
        <w:rPr>
          <w:rFonts w:asciiTheme="majorBidi" w:hAnsiTheme="majorBidi" w:cstheme="majorBidi"/>
          <w:bCs/>
        </w:rPr>
        <w:t xml:space="preserve">will shift the supply curve upward. </w:t>
      </w:r>
    </w:p>
    <w:p w14:paraId="7953B3DB" w14:textId="77777777" w:rsidR="00CA2F43" w:rsidRPr="00DD165D" w:rsidRDefault="00CA2F43" w:rsidP="00B50407">
      <w:pPr>
        <w:pStyle w:val="ListParagraph"/>
        <w:rPr>
          <w:rFonts w:asciiTheme="majorBidi" w:hAnsiTheme="majorBidi" w:cstheme="majorBidi"/>
          <w:b/>
        </w:rPr>
      </w:pPr>
    </w:p>
    <w:p w14:paraId="501C1326" w14:textId="0AA3EFE3" w:rsidR="00AB47F2" w:rsidRPr="00DD165D" w:rsidRDefault="00AB47F2" w:rsidP="00AB47F2">
      <w:pPr>
        <w:pStyle w:val="ListParagraph"/>
        <w:numPr>
          <w:ilvl w:val="0"/>
          <w:numId w:val="19"/>
        </w:numPr>
        <w:rPr>
          <w:rFonts w:asciiTheme="majorBidi" w:hAnsiTheme="majorBidi" w:cstheme="majorBidi"/>
          <w:b/>
        </w:rPr>
      </w:pPr>
      <w:r w:rsidRPr="00DD165D">
        <w:rPr>
          <w:rFonts w:asciiTheme="majorBidi" w:hAnsiTheme="majorBidi" w:cstheme="majorBidi"/>
          <w:b/>
        </w:rPr>
        <w:t>Refined products zero profit function:</w:t>
      </w:r>
    </w:p>
    <w:p w14:paraId="147E6602" w14:textId="77777777" w:rsidR="00AB47F2" w:rsidRPr="00DD165D" w:rsidRDefault="00AB47F2" w:rsidP="00B50407">
      <w:pPr>
        <w:pStyle w:val="ListParagraph"/>
        <w:rPr>
          <w:rFonts w:asciiTheme="majorBidi" w:hAnsiTheme="majorBidi" w:cstheme="majorBidi"/>
          <w:b/>
        </w:rPr>
      </w:pPr>
    </w:p>
    <w:p w14:paraId="5C393408" w14:textId="77777777" w:rsidR="00BF3494" w:rsidRPr="00DD165D" w:rsidRDefault="00BF3494" w:rsidP="00B50407">
      <w:pPr>
        <w:pStyle w:val="ListParagraph"/>
        <w:rPr>
          <w:rFonts w:asciiTheme="majorBidi" w:hAnsiTheme="majorBidi" w:cstheme="majorBidi"/>
          <w:b/>
        </w:rPr>
      </w:pPr>
    </w:p>
    <w:p w14:paraId="75510172" w14:textId="754AD223" w:rsidR="00BF3494" w:rsidRPr="00DD165D" w:rsidRDefault="00000000" w:rsidP="00B50407">
      <w:pPr>
        <w:pStyle w:val="ListParagraph"/>
        <w:rPr>
          <w:rFonts w:asciiTheme="majorBidi" w:hAnsiTheme="majorBidi" w:cstheme="majorBidi"/>
          <w:bCs/>
        </w:rPr>
      </w:pPr>
      <m:oMathPara>
        <m:oMath>
          <m:sSup>
            <m:sSupPr>
              <m:ctrlPr>
                <w:rPr>
                  <w:rFonts w:ascii="Cambria Math" w:hAnsi="Cambria Math" w:cstheme="majorBidi"/>
                  <w:bCs/>
                  <w:lang w:val="pl-PL"/>
                </w:rPr>
              </m:ctrlPr>
            </m:sSupPr>
            <m:e>
              <m:r>
                <m:rPr>
                  <m:sty m:val="p"/>
                </m:rPr>
                <w:rPr>
                  <w:rFonts w:ascii="Cambria Math" w:hAnsi="Cambria Math" w:cstheme="majorBidi"/>
                  <w:lang w:val="pl-PL"/>
                </w:rPr>
                <m:t>P</m:t>
              </m:r>
            </m:e>
            <m:sup>
              <m:r>
                <m:rPr>
                  <m:sty m:val="p"/>
                </m:rPr>
                <w:rPr>
                  <w:rFonts w:ascii="Cambria Math" w:hAnsi="Cambria Math" w:cstheme="majorBidi"/>
                  <w:lang w:val="pl-PL"/>
                </w:rPr>
                <m:t>d</m:t>
              </m:r>
            </m:sup>
          </m:sSup>
          <m:r>
            <m:rPr>
              <m:sty m:val="p"/>
            </m:rPr>
            <w:rPr>
              <w:rFonts w:ascii="Cambria Math" w:hAnsi="Cambria Math" w:cstheme="majorBidi"/>
              <w:vertAlign w:val="subscript"/>
              <w:lang w:val="pl-PL"/>
            </w:rPr>
            <m:t>i</m:t>
          </m:r>
          <m:r>
            <m:rPr>
              <m:sty m:val="p"/>
            </m:rPr>
            <w:rPr>
              <w:rFonts w:ascii="Cambria Math" w:hAnsi="Cambria Math" w:cstheme="majorBidi"/>
              <w:vertAlign w:val="subscript"/>
            </w:rPr>
            <m:t xml:space="preserve">= </m:t>
          </m:r>
          <m:r>
            <m:rPr>
              <m:sty m:val="p"/>
            </m:rPr>
            <w:rPr>
              <w:rFonts w:ascii="Cambria Math" w:hAnsi="Cambria Math" w:cstheme="majorBidi"/>
            </w:rPr>
            <m:t>P</m:t>
          </m:r>
          <m:r>
            <m:rPr>
              <m:sty m:val="p"/>
            </m:rPr>
            <w:rPr>
              <w:rFonts w:ascii="Cambria Math" w:hAnsi="Cambria Math" w:cstheme="majorBidi"/>
              <w:vertAlign w:val="subscript"/>
            </w:rPr>
            <m:t xml:space="preserve">avg,i </m:t>
          </m:r>
          <m:sSup>
            <m:sSupPr>
              <m:ctrlPr>
                <w:rPr>
                  <w:rFonts w:ascii="Cambria Math" w:hAnsi="Cambria Math" w:cstheme="majorBidi"/>
                  <w:bCs/>
                  <w:i/>
                  <w:vertAlign w:val="subscript"/>
                  <w:lang w:val="pl-PL"/>
                </w:rPr>
              </m:ctrlPr>
            </m:sSupPr>
            <m:e>
              <m:d>
                <m:dPr>
                  <m:ctrlPr>
                    <w:rPr>
                      <w:rFonts w:ascii="Cambria Math" w:hAnsi="Cambria Math" w:cstheme="majorBidi"/>
                      <w:bCs/>
                      <w:vertAlign w:val="subscript"/>
                      <w:lang w:val="pl-PL"/>
                    </w:rPr>
                  </m:ctrlPr>
                </m:dPr>
                <m:e>
                  <m:f>
                    <m:fPr>
                      <m:ctrlPr>
                        <w:rPr>
                          <w:rFonts w:ascii="Cambria Math" w:hAnsi="Cambria Math" w:cstheme="majorBidi"/>
                          <w:bCs/>
                          <w:vertAlign w:val="subscript"/>
                        </w:rPr>
                      </m:ctrlPr>
                    </m:fPr>
                    <m:num>
                      <m:r>
                        <w:rPr>
                          <w:rFonts w:ascii="Cambria Math" w:hAnsi="Cambria Math" w:cstheme="majorBidi"/>
                          <w:vertAlign w:val="subscript"/>
                        </w:rPr>
                        <m:t>∑X</m:t>
                      </m:r>
                      <m:d>
                        <m:dPr>
                          <m:ctrlPr>
                            <w:rPr>
                              <w:rFonts w:ascii="Cambria Math" w:hAnsi="Cambria Math" w:cstheme="majorBidi"/>
                              <w:bCs/>
                              <w:i/>
                              <w:vertAlign w:val="subscript"/>
                            </w:rPr>
                          </m:ctrlPr>
                        </m:dPr>
                        <m:e>
                          <m:r>
                            <w:rPr>
                              <w:rFonts w:ascii="Cambria Math" w:hAnsi="Cambria Math" w:cstheme="majorBidi"/>
                              <w:vertAlign w:val="subscript"/>
                            </w:rPr>
                            <m:t>i,s</m:t>
                          </m:r>
                        </m:e>
                      </m:d>
                    </m:num>
                    <m:den>
                      <m:sSub>
                        <m:sSubPr>
                          <m:ctrlPr>
                            <w:rPr>
                              <w:rFonts w:ascii="Cambria Math" w:hAnsi="Cambria Math" w:cstheme="majorBidi"/>
                              <w:bCs/>
                              <w:iCs/>
                            </w:rPr>
                          </m:ctrlPr>
                        </m:sSubPr>
                        <m:e>
                          <m:r>
                            <m:rPr>
                              <m:sty m:val="p"/>
                            </m:rPr>
                            <w:rPr>
                              <w:rFonts w:ascii="Cambria Math" w:hAnsi="Cambria Math" w:cstheme="majorBidi"/>
                            </w:rPr>
                            <m:t>Q</m:t>
                          </m:r>
                        </m:e>
                        <m:sub>
                          <m:r>
                            <m:rPr>
                              <m:sty m:val="p"/>
                            </m:rPr>
                            <w:rPr>
                              <w:rFonts w:ascii="Cambria Math" w:hAnsi="Cambria Math" w:cstheme="majorBidi"/>
                            </w:rPr>
                            <m:t>avg</m:t>
                          </m:r>
                          <m:d>
                            <m:dPr>
                              <m:ctrlPr>
                                <w:rPr>
                                  <w:rFonts w:ascii="Cambria Math" w:hAnsi="Cambria Math" w:cstheme="majorBidi"/>
                                  <w:bCs/>
                                </w:rPr>
                              </m:ctrlPr>
                            </m:dPr>
                            <m:e>
                              <m:r>
                                <m:rPr>
                                  <m:sty m:val="p"/>
                                </m:rPr>
                                <w:rPr>
                                  <w:rFonts w:ascii="Cambria Math" w:hAnsi="Cambria Math" w:cstheme="majorBidi"/>
                                </w:rPr>
                                <m:t>i</m:t>
                              </m:r>
                            </m:e>
                          </m:d>
                        </m:sub>
                      </m:sSub>
                    </m:den>
                  </m:f>
                  <m:ctrlPr>
                    <w:rPr>
                      <w:rFonts w:ascii="Cambria Math" w:hAnsi="Cambria Math" w:cstheme="majorBidi"/>
                      <w:bCs/>
                      <w:i/>
                      <w:vertAlign w:val="subscript"/>
                    </w:rPr>
                  </m:ctrlPr>
                </m:e>
              </m:d>
              <m:ctrlPr>
                <w:rPr>
                  <w:rFonts w:ascii="Cambria Math" w:hAnsi="Cambria Math" w:cstheme="majorBidi"/>
                  <w:bCs/>
                  <w:vertAlign w:val="subscript"/>
                  <w:lang w:val="pl-PL"/>
                </w:rPr>
              </m:ctrlPr>
            </m:e>
            <m:sup>
              <m:f>
                <m:fPr>
                  <m:ctrlPr>
                    <w:rPr>
                      <w:rFonts w:ascii="Cambria Math" w:hAnsi="Cambria Math" w:cstheme="majorBidi"/>
                      <w:bCs/>
                      <w:i/>
                      <w:vertAlign w:val="subscript"/>
                      <w:lang w:val="pl-PL"/>
                    </w:rPr>
                  </m:ctrlPr>
                </m:fPr>
                <m:num>
                  <m:r>
                    <w:rPr>
                      <w:rFonts w:ascii="Cambria Math" w:hAnsi="Cambria Math" w:cstheme="majorBidi"/>
                      <w:vertAlign w:val="subscript"/>
                    </w:rPr>
                    <m:t>1</m:t>
                  </m:r>
                </m:num>
                <m:den>
                  <m:sSub>
                    <m:sSubPr>
                      <m:ctrlPr>
                        <w:rPr>
                          <w:rFonts w:ascii="Cambria Math" w:hAnsi="Cambria Math" w:cstheme="majorBidi"/>
                          <w:bCs/>
                          <w:iCs/>
                        </w:rPr>
                      </m:ctrlPr>
                    </m:sSubPr>
                    <m:e>
                      <m:r>
                        <m:rPr>
                          <m:sty m:val="p"/>
                        </m:rPr>
                        <w:rPr>
                          <w:rFonts w:ascii="Cambria Math" w:hAnsi="Cambria Math" w:cstheme="majorBidi"/>
                        </w:rPr>
                        <m:t xml:space="preserve">Elasticity </m:t>
                      </m:r>
                    </m:e>
                    <m:sub>
                      <m:r>
                        <m:rPr>
                          <m:sty m:val="p"/>
                        </m:rPr>
                        <w:rPr>
                          <w:rFonts w:ascii="Cambria Math" w:hAnsi="Cambria Math" w:cstheme="majorBidi"/>
                        </w:rPr>
                        <m:t>D</m:t>
                      </m:r>
                    </m:sub>
                  </m:sSub>
                </m:den>
              </m:f>
              <m:d>
                <m:dPr>
                  <m:ctrlPr>
                    <w:rPr>
                      <w:rFonts w:ascii="Cambria Math" w:hAnsi="Cambria Math" w:cstheme="majorBidi"/>
                      <w:bCs/>
                    </w:rPr>
                  </m:ctrlPr>
                </m:dPr>
                <m:e>
                  <m:r>
                    <m:rPr>
                      <m:sty m:val="p"/>
                    </m:rPr>
                    <w:rPr>
                      <w:rFonts w:ascii="Cambria Math" w:hAnsi="Cambria Math" w:cstheme="majorBidi"/>
                    </w:rPr>
                    <m:t>i</m:t>
                  </m:r>
                </m:e>
              </m:d>
            </m:sup>
          </m:sSup>
        </m:oMath>
      </m:oMathPara>
    </w:p>
    <w:p w14:paraId="266CB09C" w14:textId="09406F91" w:rsidR="00F7408B" w:rsidRPr="00DD165D" w:rsidRDefault="00F7408B" w:rsidP="005272C3">
      <w:pPr>
        <w:rPr>
          <w:rFonts w:asciiTheme="majorBidi" w:hAnsiTheme="majorBidi" w:cstheme="majorBidi"/>
          <w:b/>
        </w:rPr>
      </w:pPr>
    </w:p>
    <w:p w14:paraId="219A4747" w14:textId="5BDEA027" w:rsidR="00400BFA" w:rsidRPr="00DD165D" w:rsidRDefault="00351E6E" w:rsidP="005272C3">
      <w:pPr>
        <w:jc w:val="both"/>
        <w:rPr>
          <w:rFonts w:asciiTheme="majorBidi" w:hAnsiTheme="majorBidi" w:cstheme="majorBidi"/>
        </w:rPr>
      </w:pPr>
      <w:r w:rsidRPr="00DD165D">
        <w:rPr>
          <w:rFonts w:asciiTheme="majorBidi" w:hAnsiTheme="majorBidi" w:cstheme="majorBidi"/>
        </w:rPr>
        <w:t xml:space="preserve">As </w:t>
      </w:r>
      <w:r w:rsidR="00C42DA6" w:rsidRPr="00DD165D">
        <w:rPr>
          <w:rFonts w:asciiTheme="majorBidi" w:hAnsiTheme="majorBidi" w:cstheme="majorBidi"/>
        </w:rPr>
        <w:t>demand</w:t>
      </w:r>
      <w:r w:rsidRPr="00DD165D">
        <w:rPr>
          <w:rFonts w:asciiTheme="majorBidi" w:hAnsiTheme="majorBidi" w:cstheme="majorBidi"/>
        </w:rPr>
        <w:t xml:space="preserve"> </w:t>
      </w:r>
      <w:r w:rsidR="00712BB0" w:rsidRPr="00DD165D">
        <w:rPr>
          <w:rFonts w:asciiTheme="majorBidi" w:hAnsiTheme="majorBidi" w:cstheme="majorBidi"/>
        </w:rPr>
        <w:t>for</w:t>
      </w:r>
      <w:r w:rsidRPr="00DD165D">
        <w:rPr>
          <w:rFonts w:asciiTheme="majorBidi" w:hAnsiTheme="majorBidi" w:cstheme="majorBidi"/>
        </w:rPr>
        <w:t xml:space="preserve"> Gasoline and MD </w:t>
      </w:r>
      <w:r w:rsidR="001C3ADC" w:rsidRPr="00DD165D">
        <w:rPr>
          <w:rFonts w:asciiTheme="majorBidi" w:hAnsiTheme="majorBidi" w:cstheme="majorBidi"/>
        </w:rPr>
        <w:t xml:space="preserve">availability in market </w:t>
      </w:r>
      <w:r w:rsidR="00183BE2" w:rsidRPr="00DD165D">
        <w:rPr>
          <w:rFonts w:asciiTheme="majorBidi" w:hAnsiTheme="majorBidi" w:cstheme="majorBidi"/>
        </w:rPr>
        <w:t>increases</w:t>
      </w:r>
      <w:r w:rsidR="00A274D9" w:rsidRPr="00DD165D">
        <w:rPr>
          <w:rFonts w:asciiTheme="majorBidi" w:hAnsiTheme="majorBidi" w:cstheme="majorBidi"/>
        </w:rPr>
        <w:t xml:space="preserve">, their prices decrease, and this aligns with the worldwide practice as supply or product availability </w:t>
      </w:r>
      <w:r w:rsidR="00570153" w:rsidRPr="00DD165D">
        <w:rPr>
          <w:rFonts w:asciiTheme="majorBidi" w:hAnsiTheme="majorBidi" w:cstheme="majorBidi"/>
        </w:rPr>
        <w:t>increases</w:t>
      </w:r>
      <w:r w:rsidR="00A274D9" w:rsidRPr="00DD165D">
        <w:rPr>
          <w:rFonts w:asciiTheme="majorBidi" w:hAnsiTheme="majorBidi" w:cstheme="majorBidi"/>
        </w:rPr>
        <w:t xml:space="preserve"> </w:t>
      </w:r>
      <w:r w:rsidR="002B0E80" w:rsidRPr="00DD165D">
        <w:rPr>
          <w:rFonts w:asciiTheme="majorBidi" w:hAnsiTheme="majorBidi" w:cstheme="majorBidi"/>
        </w:rPr>
        <w:t>prices drop</w:t>
      </w:r>
      <w:r w:rsidR="001D7305" w:rsidRPr="00DD165D">
        <w:rPr>
          <w:rFonts w:asciiTheme="majorBidi" w:hAnsiTheme="majorBidi" w:cstheme="majorBidi"/>
        </w:rPr>
        <w:t xml:space="preserve"> and vice versa</w:t>
      </w:r>
      <w:r w:rsidR="002B0E80" w:rsidRPr="00DD165D">
        <w:rPr>
          <w:rFonts w:asciiTheme="majorBidi" w:hAnsiTheme="majorBidi" w:cstheme="majorBidi"/>
        </w:rPr>
        <w:t>.</w:t>
      </w:r>
    </w:p>
    <w:p w14:paraId="6B1B17FF" w14:textId="77777777" w:rsidR="000E7712" w:rsidRPr="00DD165D" w:rsidRDefault="000F2A8F" w:rsidP="000F2A8F">
      <w:pPr>
        <w:jc w:val="both"/>
        <w:rPr>
          <w:rFonts w:asciiTheme="majorBidi" w:hAnsiTheme="majorBidi" w:cstheme="majorBidi"/>
        </w:rPr>
      </w:pPr>
      <w:r w:rsidRPr="00DD165D">
        <w:rPr>
          <w:rFonts w:asciiTheme="majorBidi" w:hAnsiTheme="majorBidi" w:cstheme="majorBidi"/>
        </w:rPr>
        <w:t>All in all, equilibrium conditions are the point that producers stop increasing output level as marginal benefit equals marginal cost</w:t>
      </w:r>
      <w:r w:rsidR="006A3973" w:rsidRPr="00DD165D">
        <w:rPr>
          <w:rFonts w:asciiTheme="majorBidi" w:hAnsiTheme="majorBidi" w:cstheme="majorBidi"/>
        </w:rPr>
        <w:t xml:space="preserve"> or </w:t>
      </w:r>
      <w:r w:rsidR="007A62FE" w:rsidRPr="00DD165D">
        <w:rPr>
          <w:rFonts w:asciiTheme="majorBidi" w:hAnsiTheme="majorBidi" w:cstheme="majorBidi"/>
        </w:rPr>
        <w:t xml:space="preserve">when the constraints </w:t>
      </w:r>
      <w:r w:rsidR="00A537FB" w:rsidRPr="00DD165D">
        <w:rPr>
          <w:rFonts w:asciiTheme="majorBidi" w:hAnsiTheme="majorBidi" w:cstheme="majorBidi"/>
        </w:rPr>
        <w:t>prevent</w:t>
      </w:r>
      <w:r w:rsidR="007A62FE" w:rsidRPr="00DD165D">
        <w:rPr>
          <w:rFonts w:asciiTheme="majorBidi" w:hAnsiTheme="majorBidi" w:cstheme="majorBidi"/>
        </w:rPr>
        <w:t xml:space="preserve"> further </w:t>
      </w:r>
      <w:r w:rsidR="00A537FB" w:rsidRPr="00DD165D">
        <w:rPr>
          <w:rFonts w:asciiTheme="majorBidi" w:hAnsiTheme="majorBidi" w:cstheme="majorBidi"/>
        </w:rPr>
        <w:t>production</w:t>
      </w:r>
      <w:r w:rsidR="00A775C2" w:rsidRPr="00DD165D">
        <w:rPr>
          <w:rFonts w:asciiTheme="majorBidi" w:hAnsiTheme="majorBidi" w:cstheme="majorBidi"/>
        </w:rPr>
        <w:t xml:space="preserve"> (constraints are binding)</w:t>
      </w:r>
      <w:r w:rsidRPr="00DD165D">
        <w:rPr>
          <w:rFonts w:asciiTheme="majorBidi" w:hAnsiTheme="majorBidi" w:cstheme="majorBidi"/>
        </w:rPr>
        <w:t xml:space="preserve">. However, in this model the </w:t>
      </w:r>
      <w:r w:rsidR="006A3973" w:rsidRPr="00DD165D">
        <w:rPr>
          <w:rFonts w:asciiTheme="majorBidi" w:hAnsiTheme="majorBidi" w:cstheme="majorBidi"/>
        </w:rPr>
        <w:t>solution</w:t>
      </w:r>
      <w:r w:rsidRPr="00DD165D">
        <w:rPr>
          <w:rFonts w:asciiTheme="majorBidi" w:hAnsiTheme="majorBidi" w:cstheme="majorBidi"/>
        </w:rPr>
        <w:t xml:space="preserve"> is driven by the maximum refinery capacity constraint of 140,000 </w:t>
      </w:r>
      <w:proofErr w:type="spellStart"/>
      <w:r w:rsidRPr="00DD165D">
        <w:rPr>
          <w:rFonts w:asciiTheme="majorBidi" w:hAnsiTheme="majorBidi" w:cstheme="majorBidi"/>
        </w:rPr>
        <w:t>bbls</w:t>
      </w:r>
      <w:proofErr w:type="spellEnd"/>
      <w:r w:rsidRPr="00DD165D">
        <w:rPr>
          <w:rFonts w:asciiTheme="majorBidi" w:hAnsiTheme="majorBidi" w:cstheme="majorBidi"/>
        </w:rPr>
        <w:t xml:space="preserve">/day. </w:t>
      </w:r>
    </w:p>
    <w:p w14:paraId="56E6DFD3" w14:textId="2F47A895" w:rsidR="006E0FBD" w:rsidRPr="00DD165D" w:rsidRDefault="00F5677C" w:rsidP="000F2A8F">
      <w:pPr>
        <w:jc w:val="both"/>
        <w:rPr>
          <w:rFonts w:asciiTheme="majorBidi" w:hAnsiTheme="majorBidi" w:cstheme="majorBidi"/>
        </w:rPr>
      </w:pPr>
      <w:r w:rsidRPr="00DD165D">
        <w:rPr>
          <w:rFonts w:asciiTheme="majorBidi" w:hAnsiTheme="majorBidi" w:cstheme="majorBidi"/>
        </w:rPr>
        <w:t xml:space="preserve">This integrated model of LP, NLP, and MCP provides a clear </w:t>
      </w:r>
      <w:r w:rsidR="00C2667D" w:rsidRPr="00DD165D">
        <w:rPr>
          <w:rFonts w:asciiTheme="majorBidi" w:hAnsiTheme="majorBidi" w:cstheme="majorBidi"/>
        </w:rPr>
        <w:t>approach of how refinery operation is optimized under fixed prices (LP), e</w:t>
      </w:r>
      <w:r w:rsidR="002E7764" w:rsidRPr="00DD165D">
        <w:rPr>
          <w:rFonts w:asciiTheme="majorBidi" w:hAnsiTheme="majorBidi" w:cstheme="majorBidi"/>
        </w:rPr>
        <w:t>conomic welfare (NLP), and full market equilibrium (MCP)</w:t>
      </w:r>
      <w:r w:rsidR="00551BDD" w:rsidRPr="00DD165D">
        <w:rPr>
          <w:rFonts w:asciiTheme="majorBidi" w:hAnsiTheme="majorBidi" w:cstheme="majorBidi"/>
        </w:rPr>
        <w:t xml:space="preserve">. </w:t>
      </w:r>
    </w:p>
    <w:p w14:paraId="7CCC43E5" w14:textId="6A8B1844" w:rsidR="00F24D2B" w:rsidRPr="00DD165D" w:rsidRDefault="00B83DB4" w:rsidP="00F24D2B">
      <w:pPr>
        <w:pStyle w:val="Heading1"/>
        <w:rPr>
          <w:rFonts w:asciiTheme="majorBidi" w:hAnsiTheme="majorBidi"/>
          <w:b/>
          <w:bCs/>
          <w:sz w:val="24"/>
          <w:szCs w:val="24"/>
        </w:rPr>
      </w:pPr>
      <w:bookmarkStart w:id="4" w:name="_Toc216208662"/>
      <w:r w:rsidRPr="00DD165D">
        <w:rPr>
          <w:rFonts w:asciiTheme="majorBidi" w:hAnsiTheme="majorBidi"/>
          <w:b/>
          <w:bCs/>
          <w:sz w:val="24"/>
          <w:szCs w:val="24"/>
        </w:rPr>
        <w:t xml:space="preserve">Assumptions </w:t>
      </w:r>
      <w:r w:rsidR="00F24D2B" w:rsidRPr="00DD165D">
        <w:rPr>
          <w:rFonts w:asciiTheme="majorBidi" w:hAnsiTheme="majorBidi"/>
          <w:b/>
          <w:bCs/>
          <w:sz w:val="24"/>
          <w:szCs w:val="24"/>
        </w:rPr>
        <w:t>Formulation Diffi</w:t>
      </w:r>
      <w:r w:rsidR="00381306" w:rsidRPr="00DD165D">
        <w:rPr>
          <w:rFonts w:asciiTheme="majorBidi" w:hAnsiTheme="majorBidi"/>
          <w:b/>
          <w:bCs/>
          <w:sz w:val="24"/>
          <w:szCs w:val="24"/>
        </w:rPr>
        <w:t xml:space="preserve">culties, and </w:t>
      </w:r>
      <w:r w:rsidRPr="00DD165D">
        <w:rPr>
          <w:rFonts w:asciiTheme="majorBidi" w:hAnsiTheme="majorBidi"/>
          <w:b/>
          <w:bCs/>
          <w:sz w:val="24"/>
          <w:szCs w:val="24"/>
        </w:rPr>
        <w:t>Data Resources</w:t>
      </w:r>
      <w:bookmarkEnd w:id="4"/>
    </w:p>
    <w:p w14:paraId="2E7E6A29" w14:textId="77777777" w:rsidR="004805C1" w:rsidRPr="00DD165D" w:rsidRDefault="004805C1" w:rsidP="009D68FA">
      <w:pPr>
        <w:pStyle w:val="ListParagraph"/>
        <w:numPr>
          <w:ilvl w:val="0"/>
          <w:numId w:val="14"/>
        </w:numPr>
        <w:jc w:val="both"/>
        <w:rPr>
          <w:rFonts w:asciiTheme="majorBidi" w:hAnsiTheme="majorBidi" w:cstheme="majorBidi"/>
          <w:u w:val="single"/>
        </w:rPr>
      </w:pPr>
      <w:r w:rsidRPr="00DD165D">
        <w:rPr>
          <w:rFonts w:asciiTheme="majorBidi" w:hAnsiTheme="majorBidi" w:cstheme="majorBidi"/>
          <w:u w:val="single"/>
        </w:rPr>
        <w:t xml:space="preserve">Major Assumptions: </w:t>
      </w:r>
    </w:p>
    <w:p w14:paraId="7A993343" w14:textId="77777777" w:rsidR="00A67742" w:rsidRPr="00DD165D" w:rsidRDefault="00A67742" w:rsidP="004805C1">
      <w:pPr>
        <w:pStyle w:val="ListParagraph"/>
        <w:numPr>
          <w:ilvl w:val="0"/>
          <w:numId w:val="11"/>
        </w:numPr>
        <w:jc w:val="both"/>
        <w:rPr>
          <w:rFonts w:asciiTheme="majorBidi" w:hAnsiTheme="majorBidi" w:cstheme="majorBidi"/>
        </w:rPr>
      </w:pPr>
      <w:r w:rsidRPr="00DD165D">
        <w:rPr>
          <w:rFonts w:asciiTheme="majorBidi" w:hAnsiTheme="majorBidi" w:cstheme="majorBidi"/>
        </w:rPr>
        <w:t>The refinery produces only two products, namely, gasoline and MD.</w:t>
      </w:r>
    </w:p>
    <w:p w14:paraId="45024D7D" w14:textId="705583FA" w:rsidR="0076424D" w:rsidRPr="00DD165D" w:rsidRDefault="00A67742" w:rsidP="0076424D">
      <w:pPr>
        <w:pStyle w:val="ListParagraph"/>
        <w:numPr>
          <w:ilvl w:val="0"/>
          <w:numId w:val="11"/>
        </w:numPr>
        <w:jc w:val="both"/>
        <w:rPr>
          <w:rFonts w:asciiTheme="majorBidi" w:hAnsiTheme="majorBidi" w:cstheme="majorBidi"/>
        </w:rPr>
      </w:pPr>
      <w:r w:rsidRPr="00DD165D">
        <w:rPr>
          <w:rFonts w:asciiTheme="majorBidi" w:hAnsiTheme="majorBidi" w:cstheme="majorBidi"/>
        </w:rPr>
        <w:t xml:space="preserve">Fixed capacity of refinery throughput at 140,000 </w:t>
      </w:r>
      <w:proofErr w:type="spellStart"/>
      <w:r w:rsidRPr="00DD165D">
        <w:rPr>
          <w:rFonts w:asciiTheme="majorBidi" w:hAnsiTheme="majorBidi" w:cstheme="majorBidi"/>
        </w:rPr>
        <w:t>bbl</w:t>
      </w:r>
      <w:proofErr w:type="spellEnd"/>
      <w:r w:rsidRPr="00DD165D">
        <w:rPr>
          <w:rFonts w:asciiTheme="majorBidi" w:hAnsiTheme="majorBidi" w:cstheme="majorBidi"/>
        </w:rPr>
        <w:t xml:space="preserve">/day. </w:t>
      </w:r>
    </w:p>
    <w:p w14:paraId="39551876" w14:textId="72CEC110" w:rsidR="00F04FD6" w:rsidRPr="00DD165D" w:rsidRDefault="00C048B6" w:rsidP="00C048B6">
      <w:pPr>
        <w:pStyle w:val="ListParagraph"/>
        <w:numPr>
          <w:ilvl w:val="0"/>
          <w:numId w:val="11"/>
        </w:numPr>
        <w:jc w:val="both"/>
        <w:rPr>
          <w:rFonts w:asciiTheme="majorBidi" w:hAnsiTheme="majorBidi" w:cstheme="majorBidi"/>
        </w:rPr>
      </w:pPr>
      <w:r w:rsidRPr="00DD165D">
        <w:rPr>
          <w:rFonts w:asciiTheme="majorBidi" w:hAnsiTheme="majorBidi" w:cstheme="majorBidi"/>
        </w:rPr>
        <w:t xml:space="preserve">Product yields are </w:t>
      </w:r>
      <w:r w:rsidR="0076424D" w:rsidRPr="00DD165D">
        <w:rPr>
          <w:rFonts w:asciiTheme="majorBidi" w:hAnsiTheme="majorBidi" w:cstheme="majorBidi"/>
        </w:rPr>
        <w:t>limited to</w:t>
      </w:r>
      <w:r w:rsidRPr="00DD165D">
        <w:rPr>
          <w:rFonts w:asciiTheme="majorBidi" w:hAnsiTheme="majorBidi" w:cstheme="majorBidi"/>
        </w:rPr>
        <w:t xml:space="preserve"> 30% and 70</w:t>
      </w:r>
      <w:r w:rsidR="00924A2C" w:rsidRPr="00DD165D">
        <w:rPr>
          <w:rFonts w:asciiTheme="majorBidi" w:hAnsiTheme="majorBidi" w:cstheme="majorBidi"/>
        </w:rPr>
        <w:t xml:space="preserve"> </w:t>
      </w:r>
      <w:r w:rsidRPr="00DD165D">
        <w:rPr>
          <w:rFonts w:asciiTheme="majorBidi" w:hAnsiTheme="majorBidi" w:cstheme="majorBidi"/>
        </w:rPr>
        <w:t xml:space="preserve">of total crude processed. </w:t>
      </w:r>
      <w:r w:rsidR="00A67742" w:rsidRPr="00DD165D">
        <w:rPr>
          <w:rFonts w:asciiTheme="majorBidi" w:hAnsiTheme="majorBidi" w:cstheme="majorBidi"/>
        </w:rPr>
        <w:t xml:space="preserve"> </w:t>
      </w:r>
    </w:p>
    <w:p w14:paraId="42BB6E27" w14:textId="00D9A9D6" w:rsidR="004805C1" w:rsidRPr="00DD165D" w:rsidRDefault="004805C1" w:rsidP="004805C1">
      <w:pPr>
        <w:pStyle w:val="ListParagraph"/>
        <w:numPr>
          <w:ilvl w:val="0"/>
          <w:numId w:val="11"/>
        </w:numPr>
        <w:jc w:val="both"/>
        <w:rPr>
          <w:rFonts w:asciiTheme="majorBidi" w:hAnsiTheme="majorBidi" w:cstheme="majorBidi"/>
        </w:rPr>
      </w:pPr>
      <w:r w:rsidRPr="00DD165D">
        <w:rPr>
          <w:rFonts w:asciiTheme="majorBidi" w:hAnsiTheme="majorBidi" w:cstheme="majorBidi"/>
        </w:rPr>
        <w:t xml:space="preserve">Single period model, in which time change effect is not considered here. </w:t>
      </w:r>
    </w:p>
    <w:p w14:paraId="2B7D9E0B" w14:textId="60C5E7AE" w:rsidR="004805C1" w:rsidRPr="00DD165D" w:rsidRDefault="003966DD" w:rsidP="004805C1">
      <w:pPr>
        <w:pStyle w:val="ListParagraph"/>
        <w:numPr>
          <w:ilvl w:val="0"/>
          <w:numId w:val="11"/>
        </w:numPr>
        <w:jc w:val="both"/>
        <w:rPr>
          <w:rFonts w:asciiTheme="majorBidi" w:hAnsiTheme="majorBidi" w:cstheme="majorBidi"/>
        </w:rPr>
      </w:pPr>
      <w:r w:rsidRPr="00DD165D">
        <w:rPr>
          <w:rFonts w:asciiTheme="majorBidi" w:hAnsiTheme="majorBidi" w:cstheme="majorBidi"/>
        </w:rPr>
        <w:t>O</w:t>
      </w:r>
      <w:r w:rsidR="00C90357" w:rsidRPr="00DD165D">
        <w:rPr>
          <w:rFonts w:asciiTheme="majorBidi" w:hAnsiTheme="majorBidi" w:cstheme="majorBidi"/>
        </w:rPr>
        <w:t>ptimization is done by single refinery</w:t>
      </w:r>
      <w:r w:rsidR="001D7A4A" w:rsidRPr="00DD165D">
        <w:rPr>
          <w:rFonts w:asciiTheme="majorBidi" w:hAnsiTheme="majorBidi" w:cstheme="majorBidi"/>
        </w:rPr>
        <w:t xml:space="preserve"> as it is the most cost-effective refinery in the</w:t>
      </w:r>
      <w:r w:rsidR="006D209A" w:rsidRPr="00DD165D">
        <w:rPr>
          <w:rFonts w:asciiTheme="majorBidi" w:hAnsiTheme="majorBidi" w:cstheme="majorBidi"/>
        </w:rPr>
        <w:t xml:space="preserve"> </w:t>
      </w:r>
      <w:r w:rsidR="00924A2C" w:rsidRPr="00DD165D">
        <w:rPr>
          <w:rFonts w:asciiTheme="majorBidi" w:hAnsiTheme="majorBidi" w:cstheme="majorBidi"/>
        </w:rPr>
        <w:t>area</w:t>
      </w:r>
      <w:r w:rsidR="00E574B6" w:rsidRPr="00DD165D">
        <w:rPr>
          <w:rFonts w:asciiTheme="majorBidi" w:hAnsiTheme="majorBidi" w:cstheme="majorBidi"/>
        </w:rPr>
        <w:t>.</w:t>
      </w:r>
      <w:r w:rsidR="00133CAC" w:rsidRPr="00DD165D">
        <w:rPr>
          <w:rFonts w:asciiTheme="majorBidi" w:hAnsiTheme="majorBidi" w:cstheme="majorBidi"/>
        </w:rPr>
        <w:t xml:space="preserve"> </w:t>
      </w:r>
    </w:p>
    <w:p w14:paraId="4EC7255B" w14:textId="76255CC1" w:rsidR="001D7A4A" w:rsidRPr="00DD165D" w:rsidRDefault="00F115C6" w:rsidP="004805C1">
      <w:pPr>
        <w:pStyle w:val="ListParagraph"/>
        <w:numPr>
          <w:ilvl w:val="0"/>
          <w:numId w:val="11"/>
        </w:numPr>
        <w:jc w:val="both"/>
        <w:rPr>
          <w:rFonts w:asciiTheme="majorBidi" w:hAnsiTheme="majorBidi" w:cstheme="majorBidi"/>
        </w:rPr>
      </w:pPr>
      <w:r w:rsidRPr="00DD165D">
        <w:rPr>
          <w:rFonts w:asciiTheme="majorBidi" w:hAnsiTheme="majorBidi" w:cstheme="majorBidi"/>
        </w:rPr>
        <w:t xml:space="preserve">Neither taxer nor subsidies are considered in the model. </w:t>
      </w:r>
    </w:p>
    <w:p w14:paraId="5C14133F" w14:textId="1DB82E36" w:rsidR="0076424D" w:rsidRPr="00DD165D" w:rsidRDefault="004805C1" w:rsidP="0076424D">
      <w:pPr>
        <w:pStyle w:val="ListParagraph"/>
        <w:numPr>
          <w:ilvl w:val="0"/>
          <w:numId w:val="11"/>
        </w:numPr>
        <w:jc w:val="both"/>
        <w:rPr>
          <w:rFonts w:asciiTheme="majorBidi" w:hAnsiTheme="majorBidi" w:cstheme="majorBidi"/>
        </w:rPr>
      </w:pPr>
      <w:r w:rsidRPr="00DD165D">
        <w:rPr>
          <w:rFonts w:asciiTheme="majorBidi" w:hAnsiTheme="majorBidi" w:cstheme="majorBidi"/>
        </w:rPr>
        <w:t>Constant elasticity</w:t>
      </w:r>
      <w:r w:rsidR="00DF4F88" w:rsidRPr="00DD165D">
        <w:rPr>
          <w:rFonts w:asciiTheme="majorBidi" w:hAnsiTheme="majorBidi" w:cstheme="majorBidi"/>
        </w:rPr>
        <w:t xml:space="preserve"> of </w:t>
      </w:r>
      <w:r w:rsidR="00B25CE5" w:rsidRPr="00DD165D">
        <w:rPr>
          <w:rFonts w:asciiTheme="majorBidi" w:hAnsiTheme="majorBidi" w:cstheme="majorBidi"/>
        </w:rPr>
        <w:t xml:space="preserve">crude </w:t>
      </w:r>
      <w:r w:rsidRPr="00DD165D">
        <w:rPr>
          <w:rFonts w:asciiTheme="majorBidi" w:hAnsiTheme="majorBidi" w:cstheme="majorBidi"/>
        </w:rPr>
        <w:t xml:space="preserve">supply and </w:t>
      </w:r>
      <w:r w:rsidR="00B25CE5" w:rsidRPr="00DD165D">
        <w:rPr>
          <w:rFonts w:asciiTheme="majorBidi" w:hAnsiTheme="majorBidi" w:cstheme="majorBidi"/>
        </w:rPr>
        <w:t>petroleum product demand</w:t>
      </w:r>
      <w:r w:rsidRPr="00DD165D">
        <w:rPr>
          <w:rFonts w:asciiTheme="majorBidi" w:hAnsiTheme="majorBidi" w:cstheme="majorBidi"/>
        </w:rPr>
        <w:t xml:space="preserve">. </w:t>
      </w:r>
    </w:p>
    <w:p w14:paraId="7B9216B7" w14:textId="77777777" w:rsidR="004805C1" w:rsidRPr="00DD165D" w:rsidRDefault="004805C1" w:rsidP="004805C1">
      <w:pPr>
        <w:pStyle w:val="ListParagraph"/>
        <w:jc w:val="both"/>
        <w:rPr>
          <w:rFonts w:asciiTheme="majorBidi" w:hAnsiTheme="majorBidi" w:cstheme="majorBidi"/>
        </w:rPr>
      </w:pPr>
    </w:p>
    <w:p w14:paraId="262D302E" w14:textId="5C887F8C" w:rsidR="00D63895" w:rsidRPr="00DD165D" w:rsidRDefault="00D63895" w:rsidP="009D68FA">
      <w:pPr>
        <w:pStyle w:val="ListParagraph"/>
        <w:numPr>
          <w:ilvl w:val="0"/>
          <w:numId w:val="14"/>
        </w:numPr>
        <w:jc w:val="both"/>
        <w:rPr>
          <w:rFonts w:asciiTheme="majorBidi" w:hAnsiTheme="majorBidi" w:cstheme="majorBidi"/>
          <w:u w:val="single"/>
        </w:rPr>
      </w:pPr>
      <w:r w:rsidRPr="00DD165D">
        <w:rPr>
          <w:rFonts w:asciiTheme="majorBidi" w:hAnsiTheme="majorBidi" w:cstheme="majorBidi"/>
          <w:u w:val="single"/>
        </w:rPr>
        <w:t xml:space="preserve">Formulation Difficulties: </w:t>
      </w:r>
    </w:p>
    <w:p w14:paraId="5EA86234" w14:textId="5EBA2513" w:rsidR="00F24D2B" w:rsidRPr="00DD165D" w:rsidRDefault="00A31321" w:rsidP="00F41091">
      <w:pPr>
        <w:jc w:val="both"/>
        <w:rPr>
          <w:rFonts w:asciiTheme="majorBidi" w:hAnsiTheme="majorBidi" w:cstheme="majorBidi"/>
        </w:rPr>
      </w:pPr>
      <w:r w:rsidRPr="00DD165D">
        <w:rPr>
          <w:rFonts w:asciiTheme="majorBidi" w:hAnsiTheme="majorBidi" w:cstheme="majorBidi"/>
        </w:rPr>
        <w:t xml:space="preserve">Developing the refinery </w:t>
      </w:r>
      <w:r w:rsidR="008E0542" w:rsidRPr="00DD165D">
        <w:rPr>
          <w:rFonts w:asciiTheme="majorBidi" w:hAnsiTheme="majorBidi" w:cstheme="majorBidi"/>
        </w:rPr>
        <w:t>optimization model consists of integrating three components namely, LP</w:t>
      </w:r>
      <w:r w:rsidR="004B6BE5" w:rsidRPr="00DD165D">
        <w:rPr>
          <w:rFonts w:asciiTheme="majorBidi" w:hAnsiTheme="majorBidi" w:cstheme="majorBidi"/>
        </w:rPr>
        <w:t xml:space="preserve"> model for refinery profit</w:t>
      </w:r>
      <w:r w:rsidR="008E0542" w:rsidRPr="00DD165D">
        <w:rPr>
          <w:rFonts w:asciiTheme="majorBidi" w:hAnsiTheme="majorBidi" w:cstheme="majorBidi"/>
        </w:rPr>
        <w:t xml:space="preserve">, </w:t>
      </w:r>
      <w:r w:rsidR="004B6BE5" w:rsidRPr="00DD165D">
        <w:rPr>
          <w:rFonts w:asciiTheme="majorBidi" w:hAnsiTheme="majorBidi" w:cstheme="majorBidi"/>
        </w:rPr>
        <w:t>NLP</w:t>
      </w:r>
      <w:r w:rsidR="007A410C" w:rsidRPr="00DD165D">
        <w:rPr>
          <w:rFonts w:asciiTheme="majorBidi" w:hAnsiTheme="majorBidi" w:cstheme="majorBidi"/>
        </w:rPr>
        <w:t xml:space="preserve"> model for total market welfare</w:t>
      </w:r>
      <w:r w:rsidR="004B6BE5" w:rsidRPr="00DD165D">
        <w:rPr>
          <w:rFonts w:asciiTheme="majorBidi" w:hAnsiTheme="majorBidi" w:cstheme="majorBidi"/>
        </w:rPr>
        <w:t>, and MCP</w:t>
      </w:r>
      <w:r w:rsidR="007A410C" w:rsidRPr="00DD165D">
        <w:rPr>
          <w:rFonts w:asciiTheme="majorBidi" w:hAnsiTheme="majorBidi" w:cstheme="majorBidi"/>
        </w:rPr>
        <w:t xml:space="preserve"> model </w:t>
      </w:r>
      <w:r w:rsidR="00C755EB" w:rsidRPr="00DD165D">
        <w:rPr>
          <w:rFonts w:asciiTheme="majorBidi" w:hAnsiTheme="majorBidi" w:cstheme="majorBidi"/>
        </w:rPr>
        <w:t>for price</w:t>
      </w:r>
      <w:r w:rsidR="00254C54" w:rsidRPr="00DD165D">
        <w:rPr>
          <w:rFonts w:asciiTheme="majorBidi" w:hAnsiTheme="majorBidi" w:cstheme="majorBidi"/>
        </w:rPr>
        <w:t xml:space="preserve">-quantity equilibrium. </w:t>
      </w:r>
    </w:p>
    <w:p w14:paraId="246012D0" w14:textId="5B183406" w:rsidR="00116F2F" w:rsidRPr="00DD165D" w:rsidRDefault="00254C54" w:rsidP="00F41091">
      <w:pPr>
        <w:jc w:val="both"/>
        <w:rPr>
          <w:rFonts w:asciiTheme="majorBidi" w:hAnsiTheme="majorBidi" w:cstheme="majorBidi"/>
        </w:rPr>
      </w:pPr>
      <w:r w:rsidRPr="00DD165D">
        <w:rPr>
          <w:rFonts w:asciiTheme="majorBidi" w:hAnsiTheme="majorBidi" w:cstheme="majorBidi"/>
        </w:rPr>
        <w:t xml:space="preserve">Each </w:t>
      </w:r>
      <w:r w:rsidR="002054D5" w:rsidRPr="00DD165D">
        <w:rPr>
          <w:rFonts w:asciiTheme="majorBidi" w:hAnsiTheme="majorBidi" w:cstheme="majorBidi"/>
        </w:rPr>
        <w:t>component</w:t>
      </w:r>
      <w:r w:rsidRPr="00DD165D">
        <w:rPr>
          <w:rFonts w:asciiTheme="majorBidi" w:hAnsiTheme="majorBidi" w:cstheme="majorBidi"/>
        </w:rPr>
        <w:t xml:space="preserve"> has its own specific mathematical structure</w:t>
      </w:r>
      <w:r w:rsidR="00A26A99" w:rsidRPr="00DD165D">
        <w:rPr>
          <w:rFonts w:asciiTheme="majorBidi" w:hAnsiTheme="majorBidi" w:cstheme="majorBidi"/>
        </w:rPr>
        <w:t xml:space="preserve">. The first </w:t>
      </w:r>
      <w:r w:rsidR="00C45193" w:rsidRPr="00DD165D">
        <w:rPr>
          <w:rFonts w:asciiTheme="majorBidi" w:hAnsiTheme="majorBidi" w:cstheme="majorBidi"/>
        </w:rPr>
        <w:t xml:space="preserve">difficulty was </w:t>
      </w:r>
      <w:r w:rsidR="00AB4BC3" w:rsidRPr="00DD165D">
        <w:rPr>
          <w:rFonts w:asciiTheme="majorBidi" w:hAnsiTheme="majorBidi" w:cstheme="majorBidi"/>
        </w:rPr>
        <w:t xml:space="preserve">ensuring that all three models </w:t>
      </w:r>
      <w:r w:rsidR="00186583" w:rsidRPr="00DD165D">
        <w:rPr>
          <w:rFonts w:asciiTheme="majorBidi" w:hAnsiTheme="majorBidi" w:cstheme="majorBidi"/>
        </w:rPr>
        <w:t>generate</w:t>
      </w:r>
      <w:r w:rsidR="002054D5" w:rsidRPr="00DD165D">
        <w:rPr>
          <w:rFonts w:asciiTheme="majorBidi" w:hAnsiTheme="majorBidi" w:cstheme="majorBidi"/>
        </w:rPr>
        <w:t xml:space="preserve"> consistent and reasonable results</w:t>
      </w:r>
      <w:r w:rsidR="00145CF2" w:rsidRPr="00DD165D">
        <w:rPr>
          <w:rFonts w:asciiTheme="majorBidi" w:hAnsiTheme="majorBidi" w:cstheme="majorBidi"/>
        </w:rPr>
        <w:t xml:space="preserve"> for the same economic conditions. </w:t>
      </w:r>
      <w:r w:rsidR="00C66827" w:rsidRPr="00DD165D">
        <w:rPr>
          <w:rFonts w:asciiTheme="majorBidi" w:hAnsiTheme="majorBidi" w:cstheme="majorBidi"/>
        </w:rPr>
        <w:t xml:space="preserve">The </w:t>
      </w:r>
      <w:r w:rsidR="00C66827" w:rsidRPr="00DD165D">
        <w:rPr>
          <w:rFonts w:asciiTheme="majorBidi" w:hAnsiTheme="majorBidi" w:cstheme="majorBidi"/>
        </w:rPr>
        <w:lastRenderedPageBreak/>
        <w:t xml:space="preserve">LP model </w:t>
      </w:r>
      <w:r w:rsidR="00EF6588" w:rsidRPr="00DD165D">
        <w:rPr>
          <w:rFonts w:asciiTheme="majorBidi" w:hAnsiTheme="majorBidi" w:cstheme="majorBidi"/>
        </w:rPr>
        <w:t xml:space="preserve">used fixed prices to maximize the profit by </w:t>
      </w:r>
      <w:r w:rsidR="004A022C" w:rsidRPr="00DD165D">
        <w:rPr>
          <w:rFonts w:asciiTheme="majorBidi" w:hAnsiTheme="majorBidi" w:cstheme="majorBidi"/>
        </w:rPr>
        <w:t>allocating the maximum cut for the higher priced product</w:t>
      </w:r>
      <w:r w:rsidR="00187B1B" w:rsidRPr="00DD165D">
        <w:rPr>
          <w:rFonts w:asciiTheme="majorBidi" w:hAnsiTheme="majorBidi" w:cstheme="majorBidi"/>
        </w:rPr>
        <w:t xml:space="preserve">, while NLP and MCP </w:t>
      </w:r>
      <w:r w:rsidR="00AA5B34" w:rsidRPr="00DD165D">
        <w:rPr>
          <w:rFonts w:asciiTheme="majorBidi" w:hAnsiTheme="majorBidi" w:cstheme="majorBidi"/>
        </w:rPr>
        <w:t xml:space="preserve">calculate </w:t>
      </w:r>
      <w:r w:rsidR="006A29E0" w:rsidRPr="00DD165D">
        <w:rPr>
          <w:rFonts w:asciiTheme="majorBidi" w:hAnsiTheme="majorBidi" w:cstheme="majorBidi"/>
        </w:rPr>
        <w:t>price</w:t>
      </w:r>
      <w:r w:rsidR="007171EA" w:rsidRPr="00DD165D">
        <w:rPr>
          <w:rFonts w:asciiTheme="majorBidi" w:hAnsiTheme="majorBidi" w:cstheme="majorBidi"/>
        </w:rPr>
        <w:t xml:space="preserve">s through </w:t>
      </w:r>
      <w:r w:rsidR="0037599C" w:rsidRPr="00DD165D">
        <w:rPr>
          <w:rFonts w:asciiTheme="majorBidi" w:hAnsiTheme="majorBidi" w:cstheme="majorBidi"/>
        </w:rPr>
        <w:t>prices</w:t>
      </w:r>
      <w:r w:rsidR="007171EA" w:rsidRPr="00DD165D">
        <w:rPr>
          <w:rFonts w:asciiTheme="majorBidi" w:hAnsiTheme="majorBidi" w:cstheme="majorBidi"/>
        </w:rPr>
        <w:t xml:space="preserve"> and </w:t>
      </w:r>
      <w:r w:rsidR="0037599C" w:rsidRPr="00DD165D">
        <w:rPr>
          <w:rFonts w:asciiTheme="majorBidi" w:hAnsiTheme="majorBidi" w:cstheme="majorBidi"/>
        </w:rPr>
        <w:t>quantities</w:t>
      </w:r>
      <w:r w:rsidR="007171EA" w:rsidRPr="00DD165D">
        <w:rPr>
          <w:rFonts w:asciiTheme="majorBidi" w:hAnsiTheme="majorBidi" w:cstheme="majorBidi"/>
        </w:rPr>
        <w:t xml:space="preserve"> relationships</w:t>
      </w:r>
      <w:r w:rsidR="00CF2A94" w:rsidRPr="00DD165D">
        <w:rPr>
          <w:rFonts w:asciiTheme="majorBidi" w:hAnsiTheme="majorBidi" w:cstheme="majorBidi"/>
        </w:rPr>
        <w:t xml:space="preserve"> equilibrium</w:t>
      </w:r>
      <w:r w:rsidR="00186583" w:rsidRPr="00DD165D">
        <w:rPr>
          <w:rFonts w:asciiTheme="majorBidi" w:hAnsiTheme="majorBidi" w:cstheme="majorBidi"/>
        </w:rPr>
        <w:t xml:space="preserve">. </w:t>
      </w:r>
    </w:p>
    <w:p w14:paraId="4D9CAEC2" w14:textId="137F1F0E" w:rsidR="00EE5F7C" w:rsidRPr="00DD165D" w:rsidRDefault="00C54660" w:rsidP="001F14BD">
      <w:pPr>
        <w:jc w:val="both"/>
        <w:rPr>
          <w:rFonts w:asciiTheme="majorBidi" w:hAnsiTheme="majorBidi" w:cstheme="majorBidi"/>
        </w:rPr>
      </w:pPr>
      <w:r w:rsidRPr="00DD165D">
        <w:rPr>
          <w:rFonts w:asciiTheme="majorBidi" w:hAnsiTheme="majorBidi" w:cstheme="majorBidi"/>
        </w:rPr>
        <w:t xml:space="preserve">Another major </w:t>
      </w:r>
      <w:r w:rsidR="003F783D" w:rsidRPr="00DD165D">
        <w:rPr>
          <w:rFonts w:asciiTheme="majorBidi" w:hAnsiTheme="majorBidi" w:cstheme="majorBidi"/>
        </w:rPr>
        <w:t>modeling</w:t>
      </w:r>
      <w:r w:rsidRPr="00DD165D">
        <w:rPr>
          <w:rFonts w:asciiTheme="majorBidi" w:hAnsiTheme="majorBidi" w:cstheme="majorBidi"/>
        </w:rPr>
        <w:t xml:space="preserve"> step is </w:t>
      </w:r>
      <w:r w:rsidR="00D12BA7" w:rsidRPr="00DD165D">
        <w:rPr>
          <w:rFonts w:asciiTheme="majorBidi" w:hAnsiTheme="majorBidi" w:cstheme="majorBidi"/>
        </w:rPr>
        <w:t xml:space="preserve">identifying reasonable elasticities (after thorough research), then </w:t>
      </w:r>
      <w:r w:rsidRPr="00DD165D">
        <w:rPr>
          <w:rFonts w:asciiTheme="majorBidi" w:hAnsiTheme="majorBidi" w:cstheme="majorBidi"/>
        </w:rPr>
        <w:t xml:space="preserve">converting </w:t>
      </w:r>
      <w:r w:rsidR="00EB098F" w:rsidRPr="00DD165D">
        <w:rPr>
          <w:rFonts w:asciiTheme="majorBidi" w:hAnsiTheme="majorBidi" w:cstheme="majorBidi"/>
        </w:rPr>
        <w:t>them</w:t>
      </w:r>
      <w:r w:rsidRPr="00DD165D">
        <w:rPr>
          <w:rFonts w:asciiTheme="majorBidi" w:hAnsiTheme="majorBidi" w:cstheme="majorBidi"/>
        </w:rPr>
        <w:t xml:space="preserve"> </w:t>
      </w:r>
      <w:r w:rsidR="00A94000" w:rsidRPr="00DD165D">
        <w:rPr>
          <w:rFonts w:asciiTheme="majorBidi" w:hAnsiTheme="majorBidi" w:cstheme="majorBidi"/>
        </w:rPr>
        <w:t xml:space="preserve">into slopes of supply and demand, utilizing the average price and average </w:t>
      </w:r>
      <w:r w:rsidR="00265EFA" w:rsidRPr="00DD165D">
        <w:rPr>
          <w:rFonts w:asciiTheme="majorBidi" w:hAnsiTheme="majorBidi" w:cstheme="majorBidi"/>
        </w:rPr>
        <w:t xml:space="preserve">quantities. The </w:t>
      </w:r>
      <w:r w:rsidR="00C4503F" w:rsidRPr="00DD165D">
        <w:rPr>
          <w:rFonts w:asciiTheme="majorBidi" w:hAnsiTheme="majorBidi" w:cstheme="majorBidi"/>
        </w:rPr>
        <w:t xml:space="preserve">benefits of having supply slope and demand slope </w:t>
      </w:r>
      <w:r w:rsidR="00821DA2" w:rsidRPr="00DD165D">
        <w:rPr>
          <w:rFonts w:asciiTheme="majorBidi" w:hAnsiTheme="majorBidi" w:cstheme="majorBidi"/>
        </w:rPr>
        <w:t>are</w:t>
      </w:r>
      <w:r w:rsidR="00C4503F" w:rsidRPr="00DD165D">
        <w:rPr>
          <w:rFonts w:asciiTheme="majorBidi" w:hAnsiTheme="majorBidi" w:cstheme="majorBidi"/>
        </w:rPr>
        <w:t xml:space="preserve"> to identify the equilibrium point</w:t>
      </w:r>
      <w:r w:rsidR="00C87224" w:rsidRPr="00DD165D">
        <w:rPr>
          <w:rFonts w:asciiTheme="majorBidi" w:hAnsiTheme="majorBidi" w:cstheme="majorBidi"/>
        </w:rPr>
        <w:t xml:space="preserve">. Upon identifying the slopes, the intercepts of supply and demand can be calculated directly. </w:t>
      </w:r>
      <w:r w:rsidR="00A475AD" w:rsidRPr="00DD165D">
        <w:rPr>
          <w:rFonts w:asciiTheme="majorBidi" w:hAnsiTheme="majorBidi" w:cstheme="majorBidi"/>
        </w:rPr>
        <w:t xml:space="preserve">Using these equations helps identify the market price </w:t>
      </w:r>
      <w:r w:rsidR="00FB3279" w:rsidRPr="00DD165D">
        <w:rPr>
          <w:rFonts w:asciiTheme="majorBidi" w:hAnsiTheme="majorBidi" w:cstheme="majorBidi"/>
        </w:rPr>
        <w:t>for the optimal production level</w:t>
      </w:r>
      <w:r w:rsidR="009A5B8D" w:rsidRPr="00DD165D">
        <w:rPr>
          <w:rFonts w:asciiTheme="majorBidi" w:hAnsiTheme="majorBidi" w:cstheme="majorBidi"/>
        </w:rPr>
        <w:t>. Supply and demand functions are very useful for conducting NLP</w:t>
      </w:r>
      <w:r w:rsidR="009E5418" w:rsidRPr="00DD165D">
        <w:rPr>
          <w:rFonts w:asciiTheme="majorBidi" w:hAnsiTheme="majorBidi" w:cstheme="majorBidi"/>
        </w:rPr>
        <w:t xml:space="preserve">, </w:t>
      </w:r>
      <w:r w:rsidR="00EF20CB" w:rsidRPr="00DD165D">
        <w:rPr>
          <w:rFonts w:asciiTheme="majorBidi" w:hAnsiTheme="majorBidi" w:cstheme="majorBidi"/>
        </w:rPr>
        <w:t xml:space="preserve">as it identifies </w:t>
      </w:r>
      <w:r w:rsidR="00EC4738" w:rsidRPr="00DD165D">
        <w:rPr>
          <w:rFonts w:asciiTheme="majorBidi" w:hAnsiTheme="majorBidi" w:cstheme="majorBidi"/>
        </w:rPr>
        <w:t>the total surplus/welfare.</w:t>
      </w:r>
    </w:p>
    <w:p w14:paraId="7248582F" w14:textId="260CABDC" w:rsidR="0072477F" w:rsidRPr="00DD165D" w:rsidRDefault="0090312D" w:rsidP="002B0B25">
      <w:pPr>
        <w:jc w:val="both"/>
        <w:rPr>
          <w:rFonts w:asciiTheme="majorBidi" w:hAnsiTheme="majorBidi" w:cstheme="majorBidi"/>
        </w:rPr>
      </w:pPr>
      <w:r w:rsidRPr="00DD165D">
        <w:rPr>
          <w:rFonts w:asciiTheme="majorBidi" w:hAnsiTheme="majorBidi" w:cstheme="majorBidi"/>
        </w:rPr>
        <w:t xml:space="preserve">The </w:t>
      </w:r>
      <w:r w:rsidR="00587060" w:rsidRPr="00DD165D">
        <w:rPr>
          <w:rFonts w:asciiTheme="majorBidi" w:hAnsiTheme="majorBidi" w:cstheme="majorBidi"/>
        </w:rPr>
        <w:t xml:space="preserve">MCP model can be challenging due to the relationship between prices and </w:t>
      </w:r>
      <w:r w:rsidR="004403DD" w:rsidRPr="00DD165D">
        <w:rPr>
          <w:rFonts w:asciiTheme="majorBidi" w:hAnsiTheme="majorBidi" w:cstheme="majorBidi"/>
        </w:rPr>
        <w:t>quantities</w:t>
      </w:r>
      <w:r w:rsidR="00587060" w:rsidRPr="00DD165D">
        <w:rPr>
          <w:rFonts w:asciiTheme="majorBidi" w:hAnsiTheme="majorBidi" w:cstheme="majorBidi"/>
        </w:rPr>
        <w:t xml:space="preserve"> </w:t>
      </w:r>
      <w:r w:rsidR="00276689" w:rsidRPr="00DD165D">
        <w:rPr>
          <w:rFonts w:asciiTheme="majorBidi" w:hAnsiTheme="majorBidi" w:cstheme="majorBidi"/>
        </w:rPr>
        <w:t xml:space="preserve">as they are sensitive to the estimated supply and demand </w:t>
      </w:r>
      <w:r w:rsidR="003B6980" w:rsidRPr="00DD165D">
        <w:rPr>
          <w:rFonts w:asciiTheme="majorBidi" w:hAnsiTheme="majorBidi" w:cstheme="majorBidi"/>
        </w:rPr>
        <w:t xml:space="preserve">elasticities. </w:t>
      </w:r>
      <w:r w:rsidR="00D5420C" w:rsidRPr="00DD165D">
        <w:rPr>
          <w:rFonts w:asciiTheme="majorBidi" w:hAnsiTheme="majorBidi" w:cstheme="majorBidi"/>
        </w:rPr>
        <w:t xml:space="preserve">Any </w:t>
      </w:r>
      <w:r w:rsidR="008E3798" w:rsidRPr="00DD165D">
        <w:rPr>
          <w:rFonts w:asciiTheme="majorBidi" w:hAnsiTheme="majorBidi" w:cstheme="majorBidi"/>
        </w:rPr>
        <w:t>shift</w:t>
      </w:r>
      <w:r w:rsidR="00D5420C" w:rsidRPr="00DD165D">
        <w:rPr>
          <w:rFonts w:asciiTheme="majorBidi" w:hAnsiTheme="majorBidi" w:cstheme="majorBidi"/>
        </w:rPr>
        <w:t xml:space="preserve"> in production levels could result in major </w:t>
      </w:r>
      <w:r w:rsidR="008E3798" w:rsidRPr="00DD165D">
        <w:rPr>
          <w:rFonts w:asciiTheme="majorBidi" w:hAnsiTheme="majorBidi" w:cstheme="majorBidi"/>
        </w:rPr>
        <w:t>change in prices</w:t>
      </w:r>
      <w:r w:rsidR="00981D6C" w:rsidRPr="00DD165D">
        <w:rPr>
          <w:rFonts w:asciiTheme="majorBidi" w:hAnsiTheme="majorBidi" w:cstheme="majorBidi"/>
        </w:rPr>
        <w:t xml:space="preserve">. </w:t>
      </w:r>
      <w:r w:rsidR="00E339B9" w:rsidRPr="00DD165D">
        <w:rPr>
          <w:rFonts w:asciiTheme="majorBidi" w:hAnsiTheme="majorBidi" w:cstheme="majorBidi"/>
        </w:rPr>
        <w:t xml:space="preserve">The model </w:t>
      </w:r>
      <w:r w:rsidR="00C33A73" w:rsidRPr="00DD165D">
        <w:rPr>
          <w:rFonts w:asciiTheme="majorBidi" w:hAnsiTheme="majorBidi" w:cstheme="majorBidi"/>
        </w:rPr>
        <w:t xml:space="preserve">considers refinery capacity and yield constraints, in which the solver stops when </w:t>
      </w:r>
      <w:r w:rsidR="0050301D" w:rsidRPr="00DD165D">
        <w:rPr>
          <w:rFonts w:asciiTheme="majorBidi" w:hAnsiTheme="majorBidi" w:cstheme="majorBidi"/>
        </w:rPr>
        <w:t xml:space="preserve">producers </w:t>
      </w:r>
      <w:r w:rsidR="00B85F44" w:rsidRPr="00DD165D">
        <w:rPr>
          <w:rFonts w:asciiTheme="majorBidi" w:hAnsiTheme="majorBidi" w:cstheme="majorBidi"/>
        </w:rPr>
        <w:t>and</w:t>
      </w:r>
      <w:r w:rsidR="0050301D" w:rsidRPr="00DD165D">
        <w:rPr>
          <w:rFonts w:asciiTheme="majorBidi" w:hAnsiTheme="majorBidi" w:cstheme="majorBidi"/>
        </w:rPr>
        <w:t xml:space="preserve"> consumers have </w:t>
      </w:r>
      <w:r w:rsidR="00B85F44" w:rsidRPr="00DD165D">
        <w:rPr>
          <w:rFonts w:asciiTheme="majorBidi" w:hAnsiTheme="majorBidi" w:cstheme="majorBidi"/>
        </w:rPr>
        <w:t>no</w:t>
      </w:r>
      <w:r w:rsidR="0050301D" w:rsidRPr="00DD165D">
        <w:rPr>
          <w:rFonts w:asciiTheme="majorBidi" w:hAnsiTheme="majorBidi" w:cstheme="majorBidi"/>
        </w:rPr>
        <w:t xml:space="preserve"> incentive to change their decisions. </w:t>
      </w:r>
    </w:p>
    <w:p w14:paraId="532DD886" w14:textId="1F337119" w:rsidR="00D63895" w:rsidRPr="00DD165D" w:rsidRDefault="00D63895" w:rsidP="00325A21">
      <w:pPr>
        <w:pStyle w:val="ListParagraph"/>
        <w:numPr>
          <w:ilvl w:val="0"/>
          <w:numId w:val="14"/>
        </w:numPr>
        <w:jc w:val="both"/>
        <w:rPr>
          <w:rFonts w:asciiTheme="majorBidi" w:hAnsiTheme="majorBidi" w:cstheme="majorBidi"/>
          <w:u w:val="single"/>
        </w:rPr>
      </w:pPr>
      <w:r w:rsidRPr="00DD165D">
        <w:rPr>
          <w:rFonts w:asciiTheme="majorBidi" w:hAnsiTheme="majorBidi" w:cstheme="majorBidi"/>
          <w:u w:val="single"/>
        </w:rPr>
        <w:t xml:space="preserve">Data Resources: </w:t>
      </w:r>
    </w:p>
    <w:p w14:paraId="29DE225D" w14:textId="0D5615AC" w:rsidR="00D63895" w:rsidRPr="00DD165D" w:rsidRDefault="00D63895" w:rsidP="006227BA">
      <w:pPr>
        <w:jc w:val="both"/>
        <w:rPr>
          <w:rFonts w:asciiTheme="majorBidi" w:hAnsiTheme="majorBidi" w:cstheme="majorBidi"/>
        </w:rPr>
      </w:pPr>
      <w:r w:rsidRPr="00DD165D">
        <w:rPr>
          <w:rFonts w:asciiTheme="majorBidi" w:hAnsiTheme="majorBidi" w:cstheme="majorBidi"/>
        </w:rPr>
        <w:t xml:space="preserve">The model </w:t>
      </w:r>
      <w:r w:rsidR="005A7525" w:rsidRPr="00DD165D">
        <w:rPr>
          <w:rFonts w:asciiTheme="majorBidi" w:hAnsiTheme="majorBidi" w:cstheme="majorBidi"/>
        </w:rPr>
        <w:t xml:space="preserve">used real market data from the U.S. Energy Information Administration (EIA) on </w:t>
      </w:r>
      <w:r w:rsidR="00A401E3" w:rsidRPr="00DD165D">
        <w:rPr>
          <w:rFonts w:asciiTheme="majorBidi" w:hAnsiTheme="majorBidi" w:cstheme="majorBidi"/>
        </w:rPr>
        <w:t>petroleum prices</w:t>
      </w:r>
      <w:r w:rsidR="00651F81" w:rsidRPr="00DD165D">
        <w:rPr>
          <w:rFonts w:asciiTheme="majorBidi" w:hAnsiTheme="majorBidi" w:cstheme="majorBidi"/>
        </w:rPr>
        <w:t xml:space="preserve">. In this </w:t>
      </w:r>
      <w:r w:rsidR="001608FA" w:rsidRPr="00DD165D">
        <w:rPr>
          <w:rFonts w:asciiTheme="majorBidi" w:hAnsiTheme="majorBidi" w:cstheme="majorBidi"/>
        </w:rPr>
        <w:t xml:space="preserve">case, data for year 2023 and 2024 has been utilized. Average prices </w:t>
      </w:r>
      <w:r w:rsidR="006227BA" w:rsidRPr="00DD165D">
        <w:rPr>
          <w:rFonts w:asciiTheme="majorBidi" w:hAnsiTheme="majorBidi" w:cstheme="majorBidi"/>
        </w:rPr>
        <w:t>US crude, Brent,</w:t>
      </w:r>
      <w:r w:rsidR="00332644" w:rsidRPr="00DD165D">
        <w:rPr>
          <w:rFonts w:asciiTheme="majorBidi" w:hAnsiTheme="majorBidi" w:cstheme="majorBidi"/>
        </w:rPr>
        <w:t xml:space="preserve"> Gasoline</w:t>
      </w:r>
      <w:r w:rsidR="00163F3B" w:rsidRPr="00DD165D">
        <w:rPr>
          <w:rFonts w:asciiTheme="majorBidi" w:hAnsiTheme="majorBidi" w:cstheme="majorBidi"/>
        </w:rPr>
        <w:t xml:space="preserve"> and MD</w:t>
      </w:r>
      <w:r w:rsidR="00A64ED6" w:rsidRPr="00DD165D">
        <w:rPr>
          <w:rFonts w:asciiTheme="majorBidi" w:hAnsiTheme="majorBidi" w:cstheme="majorBidi"/>
        </w:rPr>
        <w:t xml:space="preserve"> are estimated at </w:t>
      </w:r>
      <w:r w:rsidR="00C168AD" w:rsidRPr="00DD165D">
        <w:rPr>
          <w:rFonts w:asciiTheme="majorBidi" w:hAnsiTheme="majorBidi" w:cstheme="majorBidi"/>
        </w:rPr>
        <w:t>$ 73.4/</w:t>
      </w:r>
      <w:proofErr w:type="spellStart"/>
      <w:r w:rsidR="00C168AD" w:rsidRPr="00DD165D">
        <w:rPr>
          <w:rFonts w:asciiTheme="majorBidi" w:hAnsiTheme="majorBidi" w:cstheme="majorBidi"/>
        </w:rPr>
        <w:t>bbl</w:t>
      </w:r>
      <w:proofErr w:type="spellEnd"/>
      <w:r w:rsidR="00C168AD" w:rsidRPr="00DD165D">
        <w:rPr>
          <w:rFonts w:asciiTheme="majorBidi" w:hAnsiTheme="majorBidi" w:cstheme="majorBidi"/>
        </w:rPr>
        <w:t>, $ 82/</w:t>
      </w:r>
      <w:proofErr w:type="spellStart"/>
      <w:r w:rsidR="00C168AD" w:rsidRPr="00DD165D">
        <w:rPr>
          <w:rFonts w:asciiTheme="majorBidi" w:hAnsiTheme="majorBidi" w:cstheme="majorBidi"/>
        </w:rPr>
        <w:t>bbl</w:t>
      </w:r>
      <w:proofErr w:type="spellEnd"/>
      <w:r w:rsidR="00C168AD" w:rsidRPr="00DD165D">
        <w:rPr>
          <w:rFonts w:asciiTheme="majorBidi" w:hAnsiTheme="majorBidi" w:cstheme="majorBidi"/>
        </w:rPr>
        <w:t xml:space="preserve">, </w:t>
      </w:r>
      <w:r w:rsidR="00D602AD" w:rsidRPr="00DD165D">
        <w:rPr>
          <w:rFonts w:asciiTheme="majorBidi" w:hAnsiTheme="majorBidi" w:cstheme="majorBidi"/>
        </w:rPr>
        <w:t>$ 138.4/</w:t>
      </w:r>
      <w:proofErr w:type="spellStart"/>
      <w:r w:rsidR="00D602AD" w:rsidRPr="00DD165D">
        <w:rPr>
          <w:rFonts w:asciiTheme="majorBidi" w:hAnsiTheme="majorBidi" w:cstheme="majorBidi"/>
        </w:rPr>
        <w:t>bbl</w:t>
      </w:r>
      <w:proofErr w:type="spellEnd"/>
      <w:r w:rsidR="00D602AD" w:rsidRPr="00DD165D">
        <w:rPr>
          <w:rFonts w:asciiTheme="majorBidi" w:hAnsiTheme="majorBidi" w:cstheme="majorBidi"/>
        </w:rPr>
        <w:t>, and $ 167.3/</w:t>
      </w:r>
      <w:proofErr w:type="spellStart"/>
      <w:r w:rsidR="00D602AD" w:rsidRPr="00DD165D">
        <w:rPr>
          <w:rFonts w:asciiTheme="majorBidi" w:hAnsiTheme="majorBidi" w:cstheme="majorBidi"/>
        </w:rPr>
        <w:t>bbl</w:t>
      </w:r>
      <w:proofErr w:type="spellEnd"/>
      <w:r w:rsidR="00D602AD" w:rsidRPr="00DD165D">
        <w:rPr>
          <w:rFonts w:asciiTheme="majorBidi" w:hAnsiTheme="majorBidi" w:cstheme="majorBidi"/>
        </w:rPr>
        <w:t xml:space="preserve">, respectively. </w:t>
      </w:r>
      <w:r w:rsidR="00163F3B" w:rsidRPr="00DD165D">
        <w:rPr>
          <w:rFonts w:asciiTheme="majorBidi" w:hAnsiTheme="majorBidi" w:cstheme="majorBidi"/>
        </w:rPr>
        <w:t xml:space="preserve"> </w:t>
      </w:r>
    </w:p>
    <w:p w14:paraId="5EE47A0D" w14:textId="152098E1" w:rsidR="003D5B15" w:rsidRPr="00DD165D" w:rsidRDefault="00DF6BEF" w:rsidP="008E5EC8">
      <w:pPr>
        <w:jc w:val="both"/>
        <w:rPr>
          <w:rFonts w:asciiTheme="majorBidi" w:hAnsiTheme="majorBidi" w:cstheme="majorBidi"/>
        </w:rPr>
      </w:pPr>
      <w:r w:rsidRPr="00DD165D">
        <w:rPr>
          <w:rFonts w:asciiTheme="majorBidi" w:hAnsiTheme="majorBidi" w:cstheme="majorBidi"/>
        </w:rPr>
        <w:t>Elasticity has</w:t>
      </w:r>
      <w:r w:rsidR="00575168" w:rsidRPr="00DD165D">
        <w:rPr>
          <w:rFonts w:asciiTheme="majorBidi" w:hAnsiTheme="majorBidi" w:cstheme="majorBidi"/>
        </w:rPr>
        <w:t xml:space="preserve"> been estimated based on real-world common practices</w:t>
      </w:r>
      <w:r w:rsidR="00EC51B1" w:rsidRPr="00DD165D">
        <w:rPr>
          <w:rFonts w:asciiTheme="majorBidi" w:hAnsiTheme="majorBidi" w:cstheme="majorBidi"/>
        </w:rPr>
        <w:t>, with demand elasticity of 0.58 for gasoline and 0.65 for MD</w:t>
      </w:r>
      <w:r w:rsidR="008B7AE2" w:rsidRPr="00DD165D">
        <w:rPr>
          <w:rFonts w:asciiTheme="majorBidi" w:hAnsiTheme="majorBidi" w:cstheme="majorBidi"/>
        </w:rPr>
        <w:t>, while</w:t>
      </w:r>
      <w:r w:rsidR="00A3561B" w:rsidRPr="00DD165D">
        <w:rPr>
          <w:rFonts w:asciiTheme="majorBidi" w:hAnsiTheme="majorBidi" w:cstheme="majorBidi"/>
        </w:rPr>
        <w:t xml:space="preserve"> </w:t>
      </w:r>
      <w:r w:rsidR="007301CF" w:rsidRPr="00DD165D">
        <w:rPr>
          <w:rFonts w:asciiTheme="majorBidi" w:hAnsiTheme="majorBidi" w:cstheme="majorBidi"/>
        </w:rPr>
        <w:t>supply elasticit</w:t>
      </w:r>
      <w:r w:rsidR="00D029D6" w:rsidRPr="00DD165D">
        <w:rPr>
          <w:rFonts w:asciiTheme="majorBidi" w:hAnsiTheme="majorBidi" w:cstheme="majorBidi"/>
        </w:rPr>
        <w:t>ies</w:t>
      </w:r>
      <w:r w:rsidR="007301CF" w:rsidRPr="00DD165D">
        <w:rPr>
          <w:rFonts w:asciiTheme="majorBidi" w:hAnsiTheme="majorBidi" w:cstheme="majorBidi"/>
        </w:rPr>
        <w:t xml:space="preserve"> of </w:t>
      </w:r>
      <w:r w:rsidR="00D029D6" w:rsidRPr="00DD165D">
        <w:rPr>
          <w:rFonts w:asciiTheme="majorBidi" w:hAnsiTheme="majorBidi" w:cstheme="majorBidi"/>
        </w:rPr>
        <w:t xml:space="preserve">gasoline </w:t>
      </w:r>
      <w:proofErr w:type="gramStart"/>
      <w:r w:rsidR="00D029D6" w:rsidRPr="00DD165D">
        <w:rPr>
          <w:rFonts w:asciiTheme="majorBidi" w:hAnsiTheme="majorBidi" w:cstheme="majorBidi"/>
        </w:rPr>
        <w:t>and  MD</w:t>
      </w:r>
      <w:proofErr w:type="gramEnd"/>
      <w:r w:rsidR="00D029D6" w:rsidRPr="00DD165D">
        <w:rPr>
          <w:rFonts w:asciiTheme="majorBidi" w:hAnsiTheme="majorBidi" w:cstheme="majorBidi"/>
        </w:rPr>
        <w:t xml:space="preserve"> are set </w:t>
      </w:r>
      <w:r w:rsidR="00444EC9" w:rsidRPr="00DD165D">
        <w:rPr>
          <w:rFonts w:asciiTheme="majorBidi" w:hAnsiTheme="majorBidi" w:cstheme="majorBidi"/>
        </w:rPr>
        <w:t>0.10 and 0.13, re</w:t>
      </w:r>
      <w:r w:rsidR="00FF394B" w:rsidRPr="00DD165D">
        <w:rPr>
          <w:rFonts w:asciiTheme="majorBidi" w:hAnsiTheme="majorBidi" w:cstheme="majorBidi"/>
        </w:rPr>
        <w:t>spectively. C</w:t>
      </w:r>
      <w:r w:rsidR="00A3561B" w:rsidRPr="00DD165D">
        <w:rPr>
          <w:rFonts w:asciiTheme="majorBidi" w:hAnsiTheme="majorBidi" w:cstheme="majorBidi"/>
        </w:rPr>
        <w:t>rude</w:t>
      </w:r>
      <w:r w:rsidR="008B7AE2" w:rsidRPr="00DD165D">
        <w:rPr>
          <w:rFonts w:asciiTheme="majorBidi" w:hAnsiTheme="majorBidi" w:cstheme="majorBidi"/>
        </w:rPr>
        <w:t xml:space="preserve"> supply elasticity </w:t>
      </w:r>
      <w:r w:rsidR="0020495E" w:rsidRPr="00DD165D">
        <w:rPr>
          <w:rFonts w:asciiTheme="majorBidi" w:hAnsiTheme="majorBidi" w:cstheme="majorBidi"/>
        </w:rPr>
        <w:t>is</w:t>
      </w:r>
      <w:r w:rsidR="008B7AE2" w:rsidRPr="00DD165D">
        <w:rPr>
          <w:rFonts w:asciiTheme="majorBidi" w:hAnsiTheme="majorBidi" w:cstheme="majorBidi"/>
        </w:rPr>
        <w:t xml:space="preserve"> set at </w:t>
      </w:r>
      <w:r w:rsidR="00BD126C" w:rsidRPr="00DD165D">
        <w:rPr>
          <w:rFonts w:asciiTheme="majorBidi" w:hAnsiTheme="majorBidi" w:cstheme="majorBidi"/>
        </w:rPr>
        <w:t>0.5 for US crude and 0.25 for Brent.</w:t>
      </w:r>
      <w:r w:rsidR="000F73C7" w:rsidRPr="00DD165D">
        <w:rPr>
          <w:rFonts w:asciiTheme="majorBidi" w:hAnsiTheme="majorBidi" w:cstheme="majorBidi"/>
        </w:rPr>
        <w:t xml:space="preserve"> </w:t>
      </w:r>
      <w:r w:rsidR="003D5B15" w:rsidRPr="00DD165D">
        <w:rPr>
          <w:rFonts w:asciiTheme="majorBidi" w:hAnsiTheme="majorBidi" w:cstheme="majorBidi"/>
          <w:b/>
          <w:bCs/>
        </w:rPr>
        <w:br w:type="page"/>
      </w:r>
    </w:p>
    <w:p w14:paraId="458CE5D5" w14:textId="1EE1FE46" w:rsidR="001D2BA9" w:rsidRPr="00DD165D" w:rsidRDefault="001D2BA9" w:rsidP="001D2BA9">
      <w:pPr>
        <w:pStyle w:val="Heading1"/>
        <w:rPr>
          <w:rFonts w:asciiTheme="majorBidi" w:hAnsiTheme="majorBidi"/>
          <w:b/>
          <w:bCs/>
          <w:sz w:val="24"/>
          <w:szCs w:val="24"/>
        </w:rPr>
      </w:pPr>
      <w:bookmarkStart w:id="5" w:name="_Toc216208663"/>
      <w:r w:rsidRPr="00DD165D">
        <w:rPr>
          <w:rFonts w:asciiTheme="majorBidi" w:hAnsiTheme="majorBidi"/>
          <w:b/>
          <w:bCs/>
          <w:sz w:val="24"/>
          <w:szCs w:val="24"/>
        </w:rPr>
        <w:lastRenderedPageBreak/>
        <w:t>Res</w:t>
      </w:r>
      <w:r w:rsidR="00DB43FC" w:rsidRPr="00DD165D">
        <w:rPr>
          <w:rFonts w:asciiTheme="majorBidi" w:hAnsiTheme="majorBidi"/>
          <w:b/>
          <w:bCs/>
          <w:sz w:val="24"/>
          <w:szCs w:val="24"/>
        </w:rPr>
        <w:t>ults Summary &amp; Interpretation:</w:t>
      </w:r>
      <w:bookmarkEnd w:id="5"/>
    </w:p>
    <w:p w14:paraId="38E1EF1B" w14:textId="58ABA78D" w:rsidR="00DB43FC" w:rsidRPr="00DD165D" w:rsidRDefault="000C1840" w:rsidP="00DB43FC">
      <w:pPr>
        <w:rPr>
          <w:rFonts w:asciiTheme="majorBidi" w:hAnsiTheme="majorBidi" w:cstheme="majorBidi"/>
        </w:rPr>
      </w:pPr>
      <w:r w:rsidRPr="00DD165D">
        <w:rPr>
          <w:rFonts w:asciiTheme="majorBidi" w:hAnsiTheme="majorBidi" w:cstheme="majorBidi"/>
        </w:rPr>
        <w:t>The model cons</w:t>
      </w:r>
      <w:r w:rsidR="009578B6" w:rsidRPr="00DD165D">
        <w:rPr>
          <w:rFonts w:asciiTheme="majorBidi" w:hAnsiTheme="majorBidi" w:cstheme="majorBidi"/>
        </w:rPr>
        <w:t xml:space="preserve">ists of three parts, in which interpretation and discussion of results will be done for each one as shown below: </w:t>
      </w:r>
    </w:p>
    <w:p w14:paraId="75AD3F15" w14:textId="5061FECE" w:rsidR="009578B6" w:rsidRPr="00DD165D" w:rsidRDefault="009578B6" w:rsidP="009578B6">
      <w:pPr>
        <w:pStyle w:val="ListParagraph"/>
        <w:numPr>
          <w:ilvl w:val="0"/>
          <w:numId w:val="13"/>
        </w:numPr>
        <w:rPr>
          <w:rFonts w:asciiTheme="majorBidi" w:hAnsiTheme="majorBidi" w:cstheme="majorBidi"/>
        </w:rPr>
      </w:pPr>
      <w:r w:rsidRPr="00DD165D">
        <w:rPr>
          <w:rFonts w:asciiTheme="majorBidi" w:hAnsiTheme="majorBidi" w:cstheme="majorBidi"/>
        </w:rPr>
        <w:t xml:space="preserve">LP Part: </w:t>
      </w:r>
    </w:p>
    <w:p w14:paraId="68B28AF3" w14:textId="1BBF47A7" w:rsidR="008B4041" w:rsidRPr="00DD165D" w:rsidRDefault="008B4041" w:rsidP="008D5171">
      <w:pPr>
        <w:jc w:val="both"/>
        <w:rPr>
          <w:rFonts w:asciiTheme="majorBidi" w:hAnsiTheme="majorBidi" w:cstheme="majorBidi"/>
        </w:rPr>
      </w:pPr>
      <w:r w:rsidRPr="00DD165D">
        <w:rPr>
          <w:rFonts w:asciiTheme="majorBidi" w:hAnsiTheme="majorBidi" w:cstheme="majorBidi"/>
        </w:rPr>
        <w:t xml:space="preserve">The LP model represents the refinery’s </w:t>
      </w:r>
      <w:r w:rsidR="00AA084D" w:rsidRPr="00DD165D">
        <w:rPr>
          <w:rFonts w:asciiTheme="majorBidi" w:hAnsiTheme="majorBidi" w:cstheme="majorBidi"/>
        </w:rPr>
        <w:t>short</w:t>
      </w:r>
      <w:r w:rsidR="009E0A9F" w:rsidRPr="00DD165D">
        <w:rPr>
          <w:rFonts w:asciiTheme="majorBidi" w:hAnsiTheme="majorBidi" w:cstheme="majorBidi"/>
        </w:rPr>
        <w:t xml:space="preserve"> </w:t>
      </w:r>
      <w:r w:rsidR="00AA084D" w:rsidRPr="00DD165D">
        <w:rPr>
          <w:rFonts w:asciiTheme="majorBidi" w:hAnsiTheme="majorBidi" w:cstheme="majorBidi"/>
        </w:rPr>
        <w:t xml:space="preserve">term production </w:t>
      </w:r>
      <w:r w:rsidR="003C2C8E" w:rsidRPr="00DD165D">
        <w:rPr>
          <w:rFonts w:asciiTheme="majorBidi" w:hAnsiTheme="majorBidi" w:cstheme="majorBidi"/>
        </w:rPr>
        <w:t>outcome</w:t>
      </w:r>
      <w:r w:rsidR="00A23E1A" w:rsidRPr="00DD165D">
        <w:rPr>
          <w:rFonts w:asciiTheme="majorBidi" w:hAnsiTheme="majorBidi" w:cstheme="majorBidi"/>
        </w:rPr>
        <w:t xml:space="preserve"> under fixed market prices</w:t>
      </w:r>
      <w:r w:rsidR="00AF0B0A" w:rsidRPr="00DD165D">
        <w:rPr>
          <w:rFonts w:asciiTheme="majorBidi" w:hAnsiTheme="majorBidi" w:cstheme="majorBidi"/>
        </w:rPr>
        <w:t xml:space="preserve"> and costs</w:t>
      </w:r>
      <w:r w:rsidR="00A23E1A" w:rsidRPr="00DD165D">
        <w:rPr>
          <w:rFonts w:asciiTheme="majorBidi" w:hAnsiTheme="majorBidi" w:cstheme="majorBidi"/>
        </w:rPr>
        <w:t xml:space="preserve">. The objective is to maximize refinery profit </w:t>
      </w:r>
      <w:r w:rsidR="008D2EB8" w:rsidRPr="00DD165D">
        <w:rPr>
          <w:rFonts w:asciiTheme="majorBidi" w:hAnsiTheme="majorBidi" w:cstheme="majorBidi"/>
        </w:rPr>
        <w:t xml:space="preserve">while meeting the constraints of capacity limitation (140,000 </w:t>
      </w:r>
      <w:proofErr w:type="spellStart"/>
      <w:r w:rsidR="008D2EB8" w:rsidRPr="00DD165D">
        <w:rPr>
          <w:rFonts w:asciiTheme="majorBidi" w:hAnsiTheme="majorBidi" w:cstheme="majorBidi"/>
        </w:rPr>
        <w:t>bbl</w:t>
      </w:r>
      <w:proofErr w:type="spellEnd"/>
      <w:r w:rsidR="008D2EB8" w:rsidRPr="00DD165D">
        <w:rPr>
          <w:rFonts w:asciiTheme="majorBidi" w:hAnsiTheme="majorBidi" w:cstheme="majorBidi"/>
        </w:rPr>
        <w:t xml:space="preserve">/day throughput) and </w:t>
      </w:r>
      <w:r w:rsidR="00FB1B74" w:rsidRPr="00DD165D">
        <w:rPr>
          <w:rFonts w:asciiTheme="majorBidi" w:hAnsiTheme="majorBidi" w:cstheme="majorBidi"/>
        </w:rPr>
        <w:t xml:space="preserve">product cuts limitations </w:t>
      </w:r>
      <w:r w:rsidR="00CE6946" w:rsidRPr="00DD165D">
        <w:rPr>
          <w:rFonts w:asciiTheme="majorBidi" w:hAnsiTheme="majorBidi" w:cstheme="majorBidi"/>
        </w:rPr>
        <w:t>(min</w:t>
      </w:r>
      <w:r w:rsidR="00E3492D" w:rsidRPr="00DD165D">
        <w:rPr>
          <w:rFonts w:asciiTheme="majorBidi" w:hAnsiTheme="majorBidi" w:cstheme="majorBidi"/>
        </w:rPr>
        <w:t>imum</w:t>
      </w:r>
      <w:r w:rsidR="00FB1B74" w:rsidRPr="00DD165D">
        <w:rPr>
          <w:rFonts w:asciiTheme="majorBidi" w:hAnsiTheme="majorBidi" w:cstheme="majorBidi"/>
        </w:rPr>
        <w:t xml:space="preserve"> of 30% and max</w:t>
      </w:r>
      <w:r w:rsidR="00E3492D" w:rsidRPr="00DD165D">
        <w:rPr>
          <w:rFonts w:asciiTheme="majorBidi" w:hAnsiTheme="majorBidi" w:cstheme="majorBidi"/>
        </w:rPr>
        <w:t>imum</w:t>
      </w:r>
      <w:r w:rsidR="00FB1B74" w:rsidRPr="00DD165D">
        <w:rPr>
          <w:rFonts w:asciiTheme="majorBidi" w:hAnsiTheme="majorBidi" w:cstheme="majorBidi"/>
        </w:rPr>
        <w:t xml:space="preserve"> of 70%)</w:t>
      </w:r>
      <w:r w:rsidR="00413BC0" w:rsidRPr="00DD165D">
        <w:rPr>
          <w:rFonts w:asciiTheme="majorBidi" w:hAnsiTheme="majorBidi" w:cstheme="majorBidi"/>
        </w:rPr>
        <w:t xml:space="preserve">, as explained in Model Structure section. </w:t>
      </w:r>
    </w:p>
    <w:p w14:paraId="723EB03B" w14:textId="446DD4EB" w:rsidR="00CE6946" w:rsidRPr="00DD165D" w:rsidRDefault="00CE6946" w:rsidP="008D5171">
      <w:pPr>
        <w:jc w:val="both"/>
        <w:rPr>
          <w:rFonts w:asciiTheme="majorBidi" w:hAnsiTheme="majorBidi" w:cstheme="majorBidi"/>
        </w:rPr>
      </w:pPr>
      <w:r w:rsidRPr="00DD165D">
        <w:rPr>
          <w:rFonts w:asciiTheme="majorBidi" w:hAnsiTheme="majorBidi" w:cstheme="majorBidi"/>
        </w:rPr>
        <w:t xml:space="preserve">The LP results </w:t>
      </w:r>
      <w:r w:rsidR="009E44D5" w:rsidRPr="00DD165D">
        <w:rPr>
          <w:rFonts w:asciiTheme="majorBidi" w:hAnsiTheme="majorBidi" w:cstheme="majorBidi"/>
        </w:rPr>
        <w:t xml:space="preserve">show how refinery optimizes its cuts allocation, giving </w:t>
      </w:r>
      <w:r w:rsidR="008A326D" w:rsidRPr="00DD165D">
        <w:rPr>
          <w:rFonts w:asciiTheme="majorBidi" w:hAnsiTheme="majorBidi" w:cstheme="majorBidi"/>
        </w:rPr>
        <w:t>priority</w:t>
      </w:r>
      <w:r w:rsidR="009E44D5" w:rsidRPr="00DD165D">
        <w:rPr>
          <w:rFonts w:asciiTheme="majorBidi" w:hAnsiTheme="majorBidi" w:cstheme="majorBidi"/>
        </w:rPr>
        <w:t xml:space="preserve"> for the higher priced product. </w:t>
      </w:r>
      <w:r w:rsidR="00472216" w:rsidRPr="00DD165D">
        <w:rPr>
          <w:rFonts w:asciiTheme="majorBidi" w:hAnsiTheme="majorBidi" w:cstheme="majorBidi"/>
        </w:rPr>
        <w:t xml:space="preserve">Cost of crude processed is calculated based on </w:t>
      </w:r>
      <w:r w:rsidR="006F7E8E" w:rsidRPr="00DD165D">
        <w:rPr>
          <w:rFonts w:asciiTheme="majorBidi" w:hAnsiTheme="majorBidi" w:cstheme="majorBidi"/>
        </w:rPr>
        <w:t xml:space="preserve">the </w:t>
      </w:r>
      <w:r w:rsidR="00472216" w:rsidRPr="00DD165D">
        <w:rPr>
          <w:rFonts w:asciiTheme="majorBidi" w:hAnsiTheme="majorBidi" w:cstheme="majorBidi"/>
        </w:rPr>
        <w:t xml:space="preserve">weighted average. </w:t>
      </w:r>
      <w:r w:rsidR="00410B15" w:rsidRPr="00DD165D">
        <w:rPr>
          <w:rFonts w:asciiTheme="majorBidi" w:hAnsiTheme="majorBidi" w:cstheme="majorBidi"/>
        </w:rPr>
        <w:t xml:space="preserve">The refinery allocates its throughput between gasoline and MD according to </w:t>
      </w:r>
      <w:r w:rsidR="006F1635" w:rsidRPr="00DD165D">
        <w:rPr>
          <w:rFonts w:asciiTheme="majorBidi" w:hAnsiTheme="majorBidi" w:cstheme="majorBidi"/>
        </w:rPr>
        <w:t xml:space="preserve">the corresponding prices at specific time. </w:t>
      </w:r>
      <w:r w:rsidR="00676FE9" w:rsidRPr="00DD165D">
        <w:rPr>
          <w:rFonts w:asciiTheme="majorBidi" w:hAnsiTheme="majorBidi" w:cstheme="majorBidi"/>
        </w:rPr>
        <w:t xml:space="preserve">As MD prices are higher in this case, </w:t>
      </w:r>
      <w:r w:rsidR="00E0530D" w:rsidRPr="00DD165D">
        <w:rPr>
          <w:rFonts w:asciiTheme="majorBidi" w:hAnsiTheme="majorBidi" w:cstheme="majorBidi"/>
        </w:rPr>
        <w:t>its production</w:t>
      </w:r>
      <w:r w:rsidR="00676FE9" w:rsidRPr="00DD165D">
        <w:rPr>
          <w:rFonts w:asciiTheme="majorBidi" w:hAnsiTheme="majorBidi" w:cstheme="majorBidi"/>
        </w:rPr>
        <w:t xml:space="preserve"> was maximized hitting </w:t>
      </w:r>
      <w:r w:rsidR="00310A82" w:rsidRPr="00DD165D">
        <w:rPr>
          <w:rFonts w:asciiTheme="majorBidi" w:hAnsiTheme="majorBidi" w:cstheme="majorBidi"/>
        </w:rPr>
        <w:t xml:space="preserve">the upper limit of 98,000 </w:t>
      </w:r>
      <w:proofErr w:type="spellStart"/>
      <w:r w:rsidR="00310A82" w:rsidRPr="00DD165D">
        <w:rPr>
          <w:rFonts w:asciiTheme="majorBidi" w:hAnsiTheme="majorBidi" w:cstheme="majorBidi"/>
        </w:rPr>
        <w:t>bbls</w:t>
      </w:r>
      <w:proofErr w:type="spellEnd"/>
      <w:r w:rsidR="00310A82" w:rsidRPr="00DD165D">
        <w:rPr>
          <w:rFonts w:asciiTheme="majorBidi" w:hAnsiTheme="majorBidi" w:cstheme="majorBidi"/>
        </w:rPr>
        <w:t xml:space="preserve">/day, while the balance of 42,000 </w:t>
      </w:r>
      <w:proofErr w:type="spellStart"/>
      <w:r w:rsidR="00310A82" w:rsidRPr="00DD165D">
        <w:rPr>
          <w:rFonts w:asciiTheme="majorBidi" w:hAnsiTheme="majorBidi" w:cstheme="majorBidi"/>
        </w:rPr>
        <w:t>bbls</w:t>
      </w:r>
      <w:proofErr w:type="spellEnd"/>
      <w:r w:rsidR="00310A82" w:rsidRPr="00DD165D">
        <w:rPr>
          <w:rFonts w:asciiTheme="majorBidi" w:hAnsiTheme="majorBidi" w:cstheme="majorBidi"/>
        </w:rPr>
        <w:t>/day is covered by gasoline (the lower priced product)</w:t>
      </w:r>
      <w:r w:rsidR="002C22E3" w:rsidRPr="00DD165D">
        <w:rPr>
          <w:rFonts w:asciiTheme="majorBidi" w:hAnsiTheme="majorBidi" w:cstheme="majorBidi"/>
        </w:rPr>
        <w:t xml:space="preserve">. Below </w:t>
      </w:r>
      <w:r w:rsidR="00E2783E" w:rsidRPr="00DD165D">
        <w:rPr>
          <w:rFonts w:asciiTheme="majorBidi" w:hAnsiTheme="majorBidi" w:cstheme="majorBidi"/>
        </w:rPr>
        <w:t>table summarizes the major findings:</w:t>
      </w:r>
    </w:p>
    <w:tbl>
      <w:tblPr>
        <w:tblStyle w:val="TableGrid"/>
        <w:tblW w:w="0" w:type="auto"/>
        <w:jc w:val="center"/>
        <w:tblLook w:val="04A0" w:firstRow="1" w:lastRow="0" w:firstColumn="1" w:lastColumn="0" w:noHBand="0" w:noVBand="1"/>
      </w:tblPr>
      <w:tblGrid>
        <w:gridCol w:w="3505"/>
        <w:gridCol w:w="4140"/>
      </w:tblGrid>
      <w:tr w:rsidR="00BE239B" w:rsidRPr="00DD165D" w14:paraId="5ABA4985" w14:textId="77777777" w:rsidTr="00B76E13">
        <w:trPr>
          <w:jc w:val="center"/>
        </w:trPr>
        <w:tc>
          <w:tcPr>
            <w:tcW w:w="3505" w:type="dxa"/>
          </w:tcPr>
          <w:p w14:paraId="6B251273" w14:textId="25BC432A" w:rsidR="00BE239B" w:rsidRPr="00DD165D" w:rsidRDefault="00BE239B" w:rsidP="00B76E13">
            <w:pPr>
              <w:jc w:val="center"/>
              <w:rPr>
                <w:rFonts w:asciiTheme="majorBidi" w:hAnsiTheme="majorBidi" w:cstheme="majorBidi"/>
              </w:rPr>
            </w:pPr>
            <w:r w:rsidRPr="00DD165D">
              <w:rPr>
                <w:rFonts w:asciiTheme="majorBidi" w:hAnsiTheme="majorBidi" w:cstheme="majorBidi"/>
              </w:rPr>
              <w:t>Variable</w:t>
            </w:r>
          </w:p>
        </w:tc>
        <w:tc>
          <w:tcPr>
            <w:tcW w:w="4140" w:type="dxa"/>
          </w:tcPr>
          <w:p w14:paraId="0841ADEE" w14:textId="13A7C1A3" w:rsidR="00BE239B" w:rsidRPr="00DD165D" w:rsidRDefault="00BE239B" w:rsidP="00B76E13">
            <w:pPr>
              <w:jc w:val="center"/>
              <w:rPr>
                <w:rFonts w:asciiTheme="majorBidi" w:hAnsiTheme="majorBidi" w:cstheme="majorBidi"/>
              </w:rPr>
            </w:pPr>
            <w:r w:rsidRPr="00DD165D">
              <w:rPr>
                <w:rFonts w:asciiTheme="majorBidi" w:hAnsiTheme="majorBidi" w:cstheme="majorBidi"/>
              </w:rPr>
              <w:t>Result</w:t>
            </w:r>
          </w:p>
        </w:tc>
      </w:tr>
      <w:tr w:rsidR="00BE239B" w:rsidRPr="00DD165D" w14:paraId="50798093" w14:textId="77777777" w:rsidTr="00B76E13">
        <w:trPr>
          <w:jc w:val="center"/>
        </w:trPr>
        <w:tc>
          <w:tcPr>
            <w:tcW w:w="3505" w:type="dxa"/>
          </w:tcPr>
          <w:p w14:paraId="37A346CA" w14:textId="6D7341D2" w:rsidR="00BE239B" w:rsidRPr="00DD165D" w:rsidRDefault="0037675C" w:rsidP="00B76E13">
            <w:pPr>
              <w:jc w:val="center"/>
              <w:rPr>
                <w:rFonts w:asciiTheme="majorBidi" w:hAnsiTheme="majorBidi" w:cstheme="majorBidi"/>
              </w:rPr>
            </w:pPr>
            <w:proofErr w:type="spellStart"/>
            <w:r w:rsidRPr="00DD165D">
              <w:rPr>
                <w:rFonts w:asciiTheme="majorBidi" w:hAnsiTheme="majorBidi" w:cstheme="majorBidi"/>
              </w:rPr>
              <w:t>Q</w:t>
            </w:r>
            <w:r w:rsidRPr="00DD165D">
              <w:rPr>
                <w:rFonts w:asciiTheme="majorBidi" w:hAnsiTheme="majorBidi" w:cstheme="majorBidi"/>
                <w:vertAlign w:val="subscript"/>
              </w:rPr>
              <w:t>Gasoline</w:t>
            </w:r>
            <w:proofErr w:type="spellEnd"/>
          </w:p>
        </w:tc>
        <w:tc>
          <w:tcPr>
            <w:tcW w:w="4140" w:type="dxa"/>
          </w:tcPr>
          <w:p w14:paraId="0DDF7433" w14:textId="4FD4C500" w:rsidR="00BE239B" w:rsidRPr="00DD165D" w:rsidRDefault="00EB3F4D" w:rsidP="00B76E13">
            <w:pPr>
              <w:jc w:val="center"/>
              <w:rPr>
                <w:rFonts w:asciiTheme="majorBidi" w:hAnsiTheme="majorBidi" w:cstheme="majorBidi"/>
              </w:rPr>
            </w:pPr>
            <w:r w:rsidRPr="00DD165D">
              <w:rPr>
                <w:rFonts w:asciiTheme="majorBidi" w:hAnsiTheme="majorBidi" w:cstheme="majorBidi"/>
              </w:rPr>
              <w:t>42,000 (</w:t>
            </w:r>
            <w:proofErr w:type="spellStart"/>
            <w:r w:rsidRPr="00DD165D">
              <w:rPr>
                <w:rFonts w:asciiTheme="majorBidi" w:hAnsiTheme="majorBidi" w:cstheme="majorBidi"/>
              </w:rPr>
              <w:t>bbl</w:t>
            </w:r>
            <w:proofErr w:type="spellEnd"/>
            <w:r w:rsidRPr="00DD165D">
              <w:rPr>
                <w:rFonts w:asciiTheme="majorBidi" w:hAnsiTheme="majorBidi" w:cstheme="majorBidi"/>
              </w:rPr>
              <w:t>/day)</w:t>
            </w:r>
          </w:p>
        </w:tc>
      </w:tr>
      <w:tr w:rsidR="00BE239B" w:rsidRPr="00DD165D" w14:paraId="5B6F8BFD" w14:textId="77777777" w:rsidTr="00B76E13">
        <w:trPr>
          <w:jc w:val="center"/>
        </w:trPr>
        <w:tc>
          <w:tcPr>
            <w:tcW w:w="3505" w:type="dxa"/>
          </w:tcPr>
          <w:p w14:paraId="60465C25" w14:textId="13D92908" w:rsidR="00BE239B" w:rsidRPr="00DD165D" w:rsidRDefault="00737CEC" w:rsidP="00B76E13">
            <w:pPr>
              <w:jc w:val="center"/>
              <w:rPr>
                <w:rFonts w:asciiTheme="majorBidi" w:hAnsiTheme="majorBidi" w:cstheme="majorBidi"/>
              </w:rPr>
            </w:pPr>
            <w:r w:rsidRPr="00DD165D">
              <w:rPr>
                <w:rFonts w:asciiTheme="majorBidi" w:hAnsiTheme="majorBidi" w:cstheme="majorBidi"/>
              </w:rPr>
              <w:t>Q</w:t>
            </w:r>
            <w:r w:rsidRPr="00DD165D">
              <w:rPr>
                <w:rFonts w:asciiTheme="majorBidi" w:hAnsiTheme="majorBidi" w:cstheme="majorBidi"/>
                <w:vertAlign w:val="subscript"/>
              </w:rPr>
              <w:t>MD</w:t>
            </w:r>
          </w:p>
        </w:tc>
        <w:tc>
          <w:tcPr>
            <w:tcW w:w="4140" w:type="dxa"/>
          </w:tcPr>
          <w:p w14:paraId="0649E1FE" w14:textId="77E36518" w:rsidR="00BE239B" w:rsidRPr="00DD165D" w:rsidRDefault="00EB3F4D" w:rsidP="00B76E13">
            <w:pPr>
              <w:jc w:val="center"/>
              <w:rPr>
                <w:rFonts w:asciiTheme="majorBidi" w:hAnsiTheme="majorBidi" w:cstheme="majorBidi"/>
              </w:rPr>
            </w:pPr>
            <w:r w:rsidRPr="00DD165D">
              <w:rPr>
                <w:rFonts w:asciiTheme="majorBidi" w:hAnsiTheme="majorBidi" w:cstheme="majorBidi"/>
              </w:rPr>
              <w:t>98,000 (</w:t>
            </w:r>
            <w:proofErr w:type="spellStart"/>
            <w:r w:rsidRPr="00DD165D">
              <w:rPr>
                <w:rFonts w:asciiTheme="majorBidi" w:hAnsiTheme="majorBidi" w:cstheme="majorBidi"/>
              </w:rPr>
              <w:t>bbl</w:t>
            </w:r>
            <w:proofErr w:type="spellEnd"/>
            <w:r w:rsidRPr="00DD165D">
              <w:rPr>
                <w:rFonts w:asciiTheme="majorBidi" w:hAnsiTheme="majorBidi" w:cstheme="majorBidi"/>
              </w:rPr>
              <w:t>/day)</w:t>
            </w:r>
          </w:p>
        </w:tc>
      </w:tr>
      <w:tr w:rsidR="00154DE4" w:rsidRPr="00DD165D" w14:paraId="6944BBDB" w14:textId="77777777" w:rsidTr="00B76E13">
        <w:trPr>
          <w:jc w:val="center"/>
        </w:trPr>
        <w:tc>
          <w:tcPr>
            <w:tcW w:w="3505" w:type="dxa"/>
          </w:tcPr>
          <w:p w14:paraId="267CBAF5" w14:textId="52E71508" w:rsidR="00154DE4" w:rsidRPr="00DD165D" w:rsidRDefault="00154DE4" w:rsidP="00B76E13">
            <w:pPr>
              <w:jc w:val="center"/>
              <w:rPr>
                <w:rFonts w:asciiTheme="majorBidi" w:hAnsiTheme="majorBidi" w:cstheme="majorBidi"/>
              </w:rPr>
            </w:pPr>
            <w:proofErr w:type="spellStart"/>
            <w:r>
              <w:rPr>
                <w:rFonts w:asciiTheme="majorBidi" w:hAnsiTheme="majorBidi" w:cstheme="majorBidi"/>
              </w:rPr>
              <w:t>W_avg</w:t>
            </w:r>
            <w:proofErr w:type="spellEnd"/>
            <w:r>
              <w:rPr>
                <w:rFonts w:asciiTheme="majorBidi" w:hAnsiTheme="majorBidi" w:cstheme="majorBidi"/>
              </w:rPr>
              <w:t xml:space="preserve"> (</w:t>
            </w:r>
            <w:r w:rsidR="00B76E13">
              <w:rPr>
                <w:rFonts w:asciiTheme="majorBidi" w:hAnsiTheme="majorBidi" w:cstheme="majorBidi"/>
              </w:rPr>
              <w:t>weighted cost of crude processed)</w:t>
            </w:r>
          </w:p>
        </w:tc>
        <w:tc>
          <w:tcPr>
            <w:tcW w:w="4140" w:type="dxa"/>
          </w:tcPr>
          <w:p w14:paraId="1A1D1895" w14:textId="558AFB3A" w:rsidR="00154DE4" w:rsidRPr="00DD165D" w:rsidRDefault="00B76E13" w:rsidP="00B76E13">
            <w:pPr>
              <w:jc w:val="center"/>
              <w:rPr>
                <w:rFonts w:asciiTheme="majorBidi" w:hAnsiTheme="majorBidi" w:cstheme="majorBidi"/>
              </w:rPr>
            </w:pPr>
            <w:r>
              <w:rPr>
                <w:rFonts w:asciiTheme="majorBidi" w:hAnsiTheme="majorBidi" w:cstheme="majorBidi"/>
              </w:rPr>
              <w:t>$ 75.86/</w:t>
            </w:r>
            <w:proofErr w:type="spellStart"/>
            <w:r>
              <w:rPr>
                <w:rFonts w:asciiTheme="majorBidi" w:hAnsiTheme="majorBidi" w:cstheme="majorBidi"/>
              </w:rPr>
              <w:t>bbl</w:t>
            </w:r>
            <w:proofErr w:type="spellEnd"/>
          </w:p>
        </w:tc>
      </w:tr>
      <w:tr w:rsidR="00863B2A" w:rsidRPr="00DD165D" w14:paraId="483E3429" w14:textId="77777777" w:rsidTr="00B76E13">
        <w:trPr>
          <w:jc w:val="center"/>
        </w:trPr>
        <w:tc>
          <w:tcPr>
            <w:tcW w:w="3505" w:type="dxa"/>
          </w:tcPr>
          <w:p w14:paraId="0CAD84C5" w14:textId="253C7119" w:rsidR="00863B2A" w:rsidRDefault="00863B2A" w:rsidP="00B76E13">
            <w:pPr>
              <w:jc w:val="center"/>
              <w:rPr>
                <w:rFonts w:asciiTheme="majorBidi" w:hAnsiTheme="majorBidi" w:cstheme="majorBidi"/>
              </w:rPr>
            </w:pPr>
            <w:r>
              <w:rPr>
                <w:rFonts w:asciiTheme="majorBidi" w:hAnsiTheme="majorBidi" w:cstheme="majorBidi"/>
              </w:rPr>
              <w:t xml:space="preserve">Total Variable Cost </w:t>
            </w:r>
          </w:p>
        </w:tc>
        <w:tc>
          <w:tcPr>
            <w:tcW w:w="4140" w:type="dxa"/>
          </w:tcPr>
          <w:p w14:paraId="77CB2B04" w14:textId="1C8E7BB5" w:rsidR="00863B2A" w:rsidRDefault="00BA6311" w:rsidP="00B76E13">
            <w:pPr>
              <w:jc w:val="center"/>
              <w:rPr>
                <w:rFonts w:asciiTheme="majorBidi" w:hAnsiTheme="majorBidi" w:cstheme="majorBidi"/>
              </w:rPr>
            </w:pPr>
            <w:r>
              <w:rPr>
                <w:rFonts w:asciiTheme="majorBidi" w:hAnsiTheme="majorBidi" w:cstheme="majorBidi"/>
              </w:rPr>
              <w:t>$ 10.62 million</w:t>
            </w:r>
          </w:p>
        </w:tc>
      </w:tr>
      <w:tr w:rsidR="00BA6311" w:rsidRPr="00DD165D" w14:paraId="690E873C" w14:textId="77777777" w:rsidTr="00B76E13">
        <w:trPr>
          <w:jc w:val="center"/>
        </w:trPr>
        <w:tc>
          <w:tcPr>
            <w:tcW w:w="3505" w:type="dxa"/>
          </w:tcPr>
          <w:p w14:paraId="0AA71FA5" w14:textId="095C6A50" w:rsidR="00BA6311" w:rsidRDefault="00BA6311" w:rsidP="00B76E13">
            <w:pPr>
              <w:jc w:val="center"/>
              <w:rPr>
                <w:rFonts w:asciiTheme="majorBidi" w:hAnsiTheme="majorBidi" w:cstheme="majorBidi"/>
              </w:rPr>
            </w:pPr>
            <w:r>
              <w:rPr>
                <w:rFonts w:asciiTheme="majorBidi" w:hAnsiTheme="majorBidi" w:cstheme="majorBidi"/>
              </w:rPr>
              <w:t xml:space="preserve">Fixed Cost </w:t>
            </w:r>
          </w:p>
        </w:tc>
        <w:tc>
          <w:tcPr>
            <w:tcW w:w="4140" w:type="dxa"/>
          </w:tcPr>
          <w:p w14:paraId="4875C4DF" w14:textId="13DB4C14" w:rsidR="00BA6311" w:rsidRDefault="004A1302" w:rsidP="00B76E13">
            <w:pPr>
              <w:jc w:val="center"/>
              <w:rPr>
                <w:rFonts w:asciiTheme="majorBidi" w:hAnsiTheme="majorBidi" w:cstheme="majorBidi"/>
              </w:rPr>
            </w:pPr>
            <w:r>
              <w:rPr>
                <w:rFonts w:asciiTheme="majorBidi" w:hAnsiTheme="majorBidi" w:cstheme="majorBidi"/>
              </w:rPr>
              <w:t>$ 10,000</w:t>
            </w:r>
          </w:p>
        </w:tc>
      </w:tr>
      <w:tr w:rsidR="004A1302" w:rsidRPr="00DD165D" w14:paraId="1CF70E54" w14:textId="77777777" w:rsidTr="00B76E13">
        <w:trPr>
          <w:jc w:val="center"/>
        </w:trPr>
        <w:tc>
          <w:tcPr>
            <w:tcW w:w="3505" w:type="dxa"/>
          </w:tcPr>
          <w:p w14:paraId="597C1816" w14:textId="3A2417F5" w:rsidR="004A1302" w:rsidRDefault="004A1302" w:rsidP="00B76E13">
            <w:pPr>
              <w:jc w:val="center"/>
              <w:rPr>
                <w:rFonts w:asciiTheme="majorBidi" w:hAnsiTheme="majorBidi" w:cstheme="majorBidi"/>
              </w:rPr>
            </w:pPr>
            <w:r>
              <w:rPr>
                <w:rFonts w:asciiTheme="majorBidi" w:hAnsiTheme="majorBidi" w:cstheme="majorBidi"/>
              </w:rPr>
              <w:t xml:space="preserve">Revenue </w:t>
            </w:r>
          </w:p>
        </w:tc>
        <w:tc>
          <w:tcPr>
            <w:tcW w:w="4140" w:type="dxa"/>
          </w:tcPr>
          <w:p w14:paraId="08B4D90A" w14:textId="15D3D0B9" w:rsidR="004A1302" w:rsidRDefault="0037507A" w:rsidP="00B76E13">
            <w:pPr>
              <w:jc w:val="center"/>
              <w:rPr>
                <w:rFonts w:asciiTheme="majorBidi" w:hAnsiTheme="majorBidi" w:cstheme="majorBidi"/>
              </w:rPr>
            </w:pPr>
            <w:r>
              <w:rPr>
                <w:rFonts w:asciiTheme="majorBidi" w:hAnsiTheme="majorBidi" w:cstheme="majorBidi"/>
              </w:rPr>
              <w:t xml:space="preserve">$ </w:t>
            </w:r>
            <w:r w:rsidR="00672C2C">
              <w:rPr>
                <w:rFonts w:asciiTheme="majorBidi" w:hAnsiTheme="majorBidi" w:cstheme="majorBidi"/>
              </w:rPr>
              <w:t>22.21</w:t>
            </w:r>
            <w:r>
              <w:rPr>
                <w:rFonts w:asciiTheme="majorBidi" w:hAnsiTheme="majorBidi" w:cstheme="majorBidi"/>
              </w:rPr>
              <w:t>million</w:t>
            </w:r>
          </w:p>
        </w:tc>
      </w:tr>
      <w:tr w:rsidR="00BE239B" w:rsidRPr="00DD165D" w14:paraId="48E7BDC4" w14:textId="77777777" w:rsidTr="00B76E13">
        <w:trPr>
          <w:jc w:val="center"/>
        </w:trPr>
        <w:tc>
          <w:tcPr>
            <w:tcW w:w="3505" w:type="dxa"/>
          </w:tcPr>
          <w:p w14:paraId="615A4405" w14:textId="33E5C2C9" w:rsidR="00BE239B" w:rsidRPr="00DD165D" w:rsidRDefault="008878D5" w:rsidP="00B76E13">
            <w:pPr>
              <w:jc w:val="center"/>
              <w:rPr>
                <w:rFonts w:asciiTheme="majorBidi" w:hAnsiTheme="majorBidi" w:cstheme="majorBidi"/>
              </w:rPr>
            </w:pPr>
            <m:oMathPara>
              <m:oMathParaPr>
                <m:jc m:val="center"/>
              </m:oMathParaPr>
              <m:oMath>
                <m:r>
                  <w:rPr>
                    <w:rFonts w:ascii="Cambria Math" w:eastAsiaTheme="minorEastAsia" w:hAnsi="Cambria Math" w:cstheme="majorBidi"/>
                  </w:rPr>
                  <m:t>π</m:t>
                </m:r>
              </m:oMath>
            </m:oMathPara>
          </w:p>
        </w:tc>
        <w:tc>
          <w:tcPr>
            <w:tcW w:w="4140" w:type="dxa"/>
          </w:tcPr>
          <w:p w14:paraId="5EF06F39" w14:textId="30965E2D" w:rsidR="000B069A" w:rsidRPr="00DD165D" w:rsidRDefault="0037675C" w:rsidP="00B76E13">
            <w:pPr>
              <w:jc w:val="center"/>
              <w:rPr>
                <w:rFonts w:asciiTheme="majorBidi" w:hAnsiTheme="majorBidi" w:cstheme="majorBidi"/>
              </w:rPr>
            </w:pPr>
            <w:r w:rsidRPr="00DD165D">
              <w:rPr>
                <w:rFonts w:asciiTheme="majorBidi" w:hAnsiTheme="majorBidi" w:cstheme="majorBidi"/>
              </w:rPr>
              <w:t>$ 11.</w:t>
            </w:r>
            <w:r w:rsidR="002F5FB2" w:rsidRPr="00DD165D">
              <w:rPr>
                <w:rFonts w:asciiTheme="majorBidi" w:hAnsiTheme="majorBidi" w:cstheme="majorBidi"/>
              </w:rPr>
              <w:t>58</w:t>
            </w:r>
            <w:r w:rsidRPr="00DD165D">
              <w:rPr>
                <w:rFonts w:asciiTheme="majorBidi" w:hAnsiTheme="majorBidi" w:cstheme="majorBidi"/>
              </w:rPr>
              <w:t xml:space="preserve"> million</w:t>
            </w:r>
          </w:p>
        </w:tc>
      </w:tr>
    </w:tbl>
    <w:p w14:paraId="11D33A30" w14:textId="77777777" w:rsidR="00CE6946" w:rsidRPr="00DD165D" w:rsidRDefault="00CE6946" w:rsidP="008B4041">
      <w:pPr>
        <w:rPr>
          <w:rFonts w:asciiTheme="majorBidi" w:hAnsiTheme="majorBidi" w:cstheme="majorBidi"/>
        </w:rPr>
      </w:pPr>
    </w:p>
    <w:p w14:paraId="717845DE" w14:textId="74308019" w:rsidR="009578B6" w:rsidRPr="00DD165D" w:rsidRDefault="008B4041" w:rsidP="009578B6">
      <w:pPr>
        <w:pStyle w:val="ListParagraph"/>
        <w:numPr>
          <w:ilvl w:val="0"/>
          <w:numId w:val="13"/>
        </w:numPr>
        <w:rPr>
          <w:rFonts w:asciiTheme="majorBidi" w:hAnsiTheme="majorBidi" w:cstheme="majorBidi"/>
        </w:rPr>
      </w:pPr>
      <w:r w:rsidRPr="00DD165D">
        <w:rPr>
          <w:rFonts w:asciiTheme="majorBidi" w:hAnsiTheme="majorBidi" w:cstheme="majorBidi"/>
        </w:rPr>
        <w:t xml:space="preserve"> NLP part:</w:t>
      </w:r>
    </w:p>
    <w:p w14:paraId="4E938729" w14:textId="74CE09C7" w:rsidR="00AF0B0A" w:rsidRPr="00DD165D" w:rsidRDefault="00587EF7" w:rsidP="00133144">
      <w:pPr>
        <w:jc w:val="both"/>
        <w:rPr>
          <w:rFonts w:asciiTheme="majorBidi" w:hAnsiTheme="majorBidi" w:cstheme="majorBidi"/>
        </w:rPr>
      </w:pPr>
      <w:r w:rsidRPr="00DD165D">
        <w:rPr>
          <w:rFonts w:asciiTheme="majorBidi" w:hAnsiTheme="majorBidi" w:cstheme="majorBidi"/>
        </w:rPr>
        <w:t xml:space="preserve">NLP is an extension for LP structure by introducing price-quantity relationships for demand and supply. </w:t>
      </w:r>
      <w:r w:rsidR="00CE74A5" w:rsidRPr="00DD165D">
        <w:rPr>
          <w:rFonts w:asciiTheme="majorBidi" w:hAnsiTheme="majorBidi" w:cstheme="majorBidi"/>
        </w:rPr>
        <w:t xml:space="preserve">Thus, this part uses linear demand and supply curves to maximize the </w:t>
      </w:r>
      <w:r w:rsidR="00E65F8D" w:rsidRPr="00DD165D">
        <w:rPr>
          <w:rFonts w:asciiTheme="majorBidi" w:hAnsiTheme="majorBidi" w:cstheme="majorBidi"/>
        </w:rPr>
        <w:t xml:space="preserve">total economic welfare or surplus, instead of dealing with </w:t>
      </w:r>
      <w:r w:rsidR="00E41A46" w:rsidRPr="00DD165D">
        <w:rPr>
          <w:rFonts w:asciiTheme="majorBidi" w:hAnsiTheme="majorBidi" w:cstheme="majorBidi"/>
        </w:rPr>
        <w:t xml:space="preserve">fixed prices and costs. </w:t>
      </w:r>
    </w:p>
    <w:p w14:paraId="5F104BC6" w14:textId="688C16A2" w:rsidR="00726C30" w:rsidRPr="00DD165D" w:rsidRDefault="00726C30" w:rsidP="00133144">
      <w:pPr>
        <w:jc w:val="both"/>
        <w:rPr>
          <w:rFonts w:asciiTheme="majorBidi" w:hAnsiTheme="majorBidi" w:cstheme="majorBidi"/>
        </w:rPr>
      </w:pPr>
      <w:r w:rsidRPr="00DD165D">
        <w:rPr>
          <w:rFonts w:asciiTheme="majorBidi" w:hAnsiTheme="majorBidi" w:cstheme="majorBidi"/>
        </w:rPr>
        <w:t xml:space="preserve">Basically, the NLP part deals with supply function and demand function, </w:t>
      </w:r>
      <w:r w:rsidR="005E11AE" w:rsidRPr="00DD165D">
        <w:rPr>
          <w:rFonts w:asciiTheme="majorBidi" w:hAnsiTheme="majorBidi" w:cstheme="majorBidi"/>
        </w:rPr>
        <w:t xml:space="preserve">in which </w:t>
      </w:r>
      <w:r w:rsidR="00FD2C37" w:rsidRPr="00DD165D">
        <w:rPr>
          <w:rFonts w:asciiTheme="majorBidi" w:hAnsiTheme="majorBidi" w:cstheme="majorBidi"/>
        </w:rPr>
        <w:t xml:space="preserve">it </w:t>
      </w:r>
      <w:r w:rsidR="005E11AE" w:rsidRPr="00DD165D">
        <w:rPr>
          <w:rFonts w:asciiTheme="majorBidi" w:hAnsiTheme="majorBidi" w:cstheme="majorBidi"/>
        </w:rPr>
        <w:t xml:space="preserve">calculates both intercepts and slopes (total of 4 coefficients) </w:t>
      </w:r>
      <w:r w:rsidR="00711A23" w:rsidRPr="00DD165D">
        <w:rPr>
          <w:rFonts w:asciiTheme="majorBidi" w:hAnsiTheme="majorBidi" w:cstheme="majorBidi"/>
        </w:rPr>
        <w:t xml:space="preserve">that are mainly utilized to find PS and CS. </w:t>
      </w:r>
      <w:r w:rsidR="00424598" w:rsidRPr="00DD165D">
        <w:rPr>
          <w:rFonts w:asciiTheme="majorBidi" w:hAnsiTheme="majorBidi" w:cstheme="majorBidi"/>
        </w:rPr>
        <w:t>After that, PS and CS are added together to find the TS, which is the economic welfare.</w:t>
      </w:r>
    </w:p>
    <w:p w14:paraId="28514B03" w14:textId="73B3B2D6" w:rsidR="001F0C68" w:rsidRPr="00DD165D" w:rsidRDefault="001F0C68" w:rsidP="00133144">
      <w:pPr>
        <w:jc w:val="both"/>
        <w:rPr>
          <w:rFonts w:asciiTheme="majorBidi" w:hAnsiTheme="majorBidi" w:cstheme="majorBidi"/>
        </w:rPr>
      </w:pPr>
      <w:r w:rsidRPr="00DD165D">
        <w:rPr>
          <w:rFonts w:asciiTheme="majorBidi" w:hAnsiTheme="majorBidi" w:cstheme="majorBidi"/>
        </w:rPr>
        <w:t xml:space="preserve">Most important part of NLP is finding the equilibrium </w:t>
      </w:r>
      <w:r w:rsidR="00B620CF" w:rsidRPr="00DD165D">
        <w:rPr>
          <w:rFonts w:asciiTheme="majorBidi" w:hAnsiTheme="majorBidi" w:cstheme="majorBidi"/>
        </w:rPr>
        <w:t xml:space="preserve">output Q* and price P* to move forwards with the above-mentioned calculation, according to the equations mentioned in Model Structure section. </w:t>
      </w:r>
    </w:p>
    <w:p w14:paraId="30057E74" w14:textId="4598B5FC" w:rsidR="00E36839" w:rsidRPr="00DD165D" w:rsidRDefault="00E36839" w:rsidP="00133144">
      <w:pPr>
        <w:jc w:val="both"/>
        <w:rPr>
          <w:rFonts w:asciiTheme="majorBidi" w:hAnsiTheme="majorBidi" w:cstheme="majorBidi"/>
        </w:rPr>
      </w:pPr>
      <w:r w:rsidRPr="00DD165D">
        <w:rPr>
          <w:rFonts w:asciiTheme="majorBidi" w:hAnsiTheme="majorBidi" w:cstheme="majorBidi"/>
        </w:rPr>
        <w:t xml:space="preserve">The NLP solution identifies </w:t>
      </w:r>
      <w:r w:rsidR="00A77C73" w:rsidRPr="00DD165D">
        <w:rPr>
          <w:rFonts w:asciiTheme="majorBidi" w:hAnsiTheme="majorBidi" w:cstheme="majorBidi"/>
        </w:rPr>
        <w:t>the welfare</w:t>
      </w:r>
      <w:r w:rsidR="00AA4238" w:rsidRPr="00DD165D">
        <w:rPr>
          <w:rFonts w:asciiTheme="majorBidi" w:hAnsiTheme="majorBidi" w:cstheme="majorBidi"/>
        </w:rPr>
        <w:t xml:space="preserve"> maximization market equilibrium</w:t>
      </w:r>
      <w:r w:rsidR="00CD7DF6" w:rsidRPr="00DD165D">
        <w:rPr>
          <w:rFonts w:asciiTheme="majorBidi" w:hAnsiTheme="majorBidi" w:cstheme="majorBidi"/>
        </w:rPr>
        <w:t>.</w:t>
      </w:r>
      <w:r w:rsidR="006C28C4" w:rsidRPr="00DD165D">
        <w:rPr>
          <w:rFonts w:asciiTheme="majorBidi" w:hAnsiTheme="majorBidi" w:cstheme="majorBidi"/>
        </w:rPr>
        <w:t xml:space="preserve"> The refinery increases its throughput </w:t>
      </w:r>
      <w:r w:rsidR="00982C1F" w:rsidRPr="00DD165D">
        <w:rPr>
          <w:rFonts w:asciiTheme="majorBidi" w:hAnsiTheme="majorBidi" w:cstheme="majorBidi"/>
        </w:rPr>
        <w:t xml:space="preserve">until it reaches the capacity limit of 140,000 </w:t>
      </w:r>
      <w:proofErr w:type="spellStart"/>
      <w:r w:rsidR="00982C1F" w:rsidRPr="00DD165D">
        <w:rPr>
          <w:rFonts w:asciiTheme="majorBidi" w:hAnsiTheme="majorBidi" w:cstheme="majorBidi"/>
        </w:rPr>
        <w:t>bbl</w:t>
      </w:r>
      <w:proofErr w:type="spellEnd"/>
      <w:r w:rsidR="00982C1F" w:rsidRPr="00DD165D">
        <w:rPr>
          <w:rFonts w:asciiTheme="majorBidi" w:hAnsiTheme="majorBidi" w:cstheme="majorBidi"/>
        </w:rPr>
        <w:t xml:space="preserve">/day. Product quantities are </w:t>
      </w:r>
      <w:r w:rsidR="00982C1F" w:rsidRPr="00DD165D">
        <w:rPr>
          <w:rFonts w:asciiTheme="majorBidi" w:hAnsiTheme="majorBidi" w:cstheme="majorBidi"/>
        </w:rPr>
        <w:lastRenderedPageBreak/>
        <w:t xml:space="preserve">identified based on the cut limitations </w:t>
      </w:r>
      <w:r w:rsidR="0000451F" w:rsidRPr="00DD165D">
        <w:rPr>
          <w:rFonts w:asciiTheme="majorBidi" w:hAnsiTheme="majorBidi" w:cstheme="majorBidi"/>
        </w:rPr>
        <w:t xml:space="preserve">for each product and </w:t>
      </w:r>
      <w:r w:rsidR="00F332A7" w:rsidRPr="00DD165D">
        <w:rPr>
          <w:rFonts w:asciiTheme="majorBidi" w:hAnsiTheme="majorBidi" w:cstheme="majorBidi"/>
        </w:rPr>
        <w:t>total</w:t>
      </w:r>
      <w:r w:rsidR="0000451F" w:rsidRPr="00DD165D">
        <w:rPr>
          <w:rFonts w:asciiTheme="majorBidi" w:hAnsiTheme="majorBidi" w:cstheme="majorBidi"/>
        </w:rPr>
        <w:t xml:space="preserve"> demand for both customers</w:t>
      </w:r>
      <w:r w:rsidR="00F01337" w:rsidRPr="00DD165D">
        <w:rPr>
          <w:rFonts w:asciiTheme="majorBidi" w:hAnsiTheme="majorBidi" w:cstheme="majorBidi"/>
        </w:rPr>
        <w:t xml:space="preserve">, </w:t>
      </w:r>
      <w:r w:rsidR="00F332A7" w:rsidRPr="00DD165D">
        <w:rPr>
          <w:rFonts w:asciiTheme="majorBidi" w:hAnsiTheme="majorBidi" w:cstheme="majorBidi"/>
        </w:rPr>
        <w:t xml:space="preserve">to be exactly matching the total production. </w:t>
      </w:r>
      <w:r w:rsidR="00CD7DF6" w:rsidRPr="00DD165D">
        <w:rPr>
          <w:rFonts w:asciiTheme="majorBidi" w:hAnsiTheme="majorBidi" w:cstheme="majorBidi"/>
        </w:rPr>
        <w:t xml:space="preserve"> </w:t>
      </w:r>
      <w:r w:rsidR="00FA33E6" w:rsidRPr="00DD165D">
        <w:rPr>
          <w:rFonts w:asciiTheme="majorBidi" w:hAnsiTheme="majorBidi" w:cstheme="majorBidi"/>
        </w:rPr>
        <w:t>Below table summarizes the major findings:</w:t>
      </w:r>
    </w:p>
    <w:p w14:paraId="11EAF65B" w14:textId="77777777" w:rsidR="00566D46" w:rsidRPr="00DD165D" w:rsidRDefault="00566D46" w:rsidP="00133144">
      <w:pPr>
        <w:jc w:val="both"/>
        <w:rPr>
          <w:rFonts w:asciiTheme="majorBidi" w:hAnsiTheme="majorBidi" w:cstheme="majorBidi"/>
        </w:rPr>
      </w:pPr>
    </w:p>
    <w:p w14:paraId="6E67AAC2" w14:textId="77777777" w:rsidR="00566D46" w:rsidRPr="00DD165D" w:rsidRDefault="00566D46" w:rsidP="00133144">
      <w:pPr>
        <w:jc w:val="both"/>
        <w:rPr>
          <w:rFonts w:asciiTheme="majorBidi" w:hAnsiTheme="majorBidi" w:cstheme="majorBidi"/>
        </w:rPr>
      </w:pPr>
    </w:p>
    <w:tbl>
      <w:tblPr>
        <w:tblStyle w:val="TableGrid"/>
        <w:tblW w:w="0" w:type="auto"/>
        <w:tblLook w:val="04A0" w:firstRow="1" w:lastRow="0" w:firstColumn="1" w:lastColumn="0" w:noHBand="0" w:noVBand="1"/>
      </w:tblPr>
      <w:tblGrid>
        <w:gridCol w:w="4675"/>
        <w:gridCol w:w="4675"/>
      </w:tblGrid>
      <w:tr w:rsidR="00FA33E6" w:rsidRPr="00DD165D" w14:paraId="24B3DD03" w14:textId="77777777" w:rsidTr="00E1195F">
        <w:tc>
          <w:tcPr>
            <w:tcW w:w="4675" w:type="dxa"/>
          </w:tcPr>
          <w:p w14:paraId="00357B29" w14:textId="77777777" w:rsidR="00FA33E6" w:rsidRPr="00DD165D" w:rsidRDefault="00FA33E6" w:rsidP="00E1195F">
            <w:pPr>
              <w:rPr>
                <w:rFonts w:asciiTheme="majorBidi" w:hAnsiTheme="majorBidi" w:cstheme="majorBidi"/>
              </w:rPr>
            </w:pPr>
            <w:r w:rsidRPr="00DD165D">
              <w:rPr>
                <w:rFonts w:asciiTheme="majorBidi" w:hAnsiTheme="majorBidi" w:cstheme="majorBidi"/>
              </w:rPr>
              <w:t xml:space="preserve">Variable </w:t>
            </w:r>
          </w:p>
        </w:tc>
        <w:tc>
          <w:tcPr>
            <w:tcW w:w="4675" w:type="dxa"/>
          </w:tcPr>
          <w:p w14:paraId="1EC2729E" w14:textId="77777777" w:rsidR="00FA33E6" w:rsidRPr="00DD165D" w:rsidRDefault="00FA33E6" w:rsidP="00E1195F">
            <w:pPr>
              <w:rPr>
                <w:rFonts w:asciiTheme="majorBidi" w:hAnsiTheme="majorBidi" w:cstheme="majorBidi"/>
              </w:rPr>
            </w:pPr>
            <w:r w:rsidRPr="00DD165D">
              <w:rPr>
                <w:rFonts w:asciiTheme="majorBidi" w:hAnsiTheme="majorBidi" w:cstheme="majorBidi"/>
              </w:rPr>
              <w:t xml:space="preserve">Result </w:t>
            </w:r>
          </w:p>
        </w:tc>
      </w:tr>
      <w:tr w:rsidR="00FA33E6" w:rsidRPr="00DD165D" w14:paraId="0DC26E0E" w14:textId="77777777" w:rsidTr="00E1195F">
        <w:tc>
          <w:tcPr>
            <w:tcW w:w="4675" w:type="dxa"/>
          </w:tcPr>
          <w:p w14:paraId="23327423" w14:textId="59DE2CA3" w:rsidR="00FA33E6" w:rsidRPr="00DD165D" w:rsidRDefault="00652977" w:rsidP="00E1195F">
            <w:pPr>
              <w:jc w:val="center"/>
              <w:rPr>
                <w:rFonts w:asciiTheme="majorBidi" w:hAnsiTheme="majorBidi" w:cstheme="majorBidi"/>
              </w:rPr>
            </w:pPr>
            <w:r w:rsidRPr="00DD165D">
              <w:rPr>
                <w:rFonts w:asciiTheme="majorBidi" w:hAnsiTheme="majorBidi" w:cstheme="majorBidi"/>
              </w:rPr>
              <w:t>b</w:t>
            </w:r>
          </w:p>
        </w:tc>
        <w:tc>
          <w:tcPr>
            <w:tcW w:w="4675" w:type="dxa"/>
          </w:tcPr>
          <w:p w14:paraId="619E3775" w14:textId="2BE0E17D" w:rsidR="00FA33E6" w:rsidRPr="00DD165D" w:rsidRDefault="000077A3" w:rsidP="00E1195F">
            <w:pPr>
              <w:rPr>
                <w:rFonts w:asciiTheme="majorBidi" w:hAnsiTheme="majorBidi" w:cstheme="majorBidi"/>
              </w:rPr>
            </w:pPr>
            <w:r w:rsidRPr="00DD165D">
              <w:rPr>
                <w:rFonts w:asciiTheme="majorBidi" w:hAnsiTheme="majorBidi" w:cstheme="majorBidi"/>
                <w:noProof/>
              </w:rPr>
              <w:drawing>
                <wp:inline distT="0" distB="0" distL="0" distR="0" wp14:anchorId="6D374522" wp14:editId="7C64298D">
                  <wp:extent cx="1571844" cy="704948"/>
                  <wp:effectExtent l="0" t="0" r="9525" b="0"/>
                  <wp:docPr id="64885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2377" name=""/>
                          <pic:cNvPicPr/>
                        </pic:nvPicPr>
                        <pic:blipFill>
                          <a:blip r:embed="rId8"/>
                          <a:stretch>
                            <a:fillRect/>
                          </a:stretch>
                        </pic:blipFill>
                        <pic:spPr>
                          <a:xfrm>
                            <a:off x="0" y="0"/>
                            <a:ext cx="1571844" cy="704948"/>
                          </a:xfrm>
                          <a:prstGeom prst="rect">
                            <a:avLst/>
                          </a:prstGeom>
                        </pic:spPr>
                      </pic:pic>
                    </a:graphicData>
                  </a:graphic>
                </wp:inline>
              </w:drawing>
            </w:r>
          </w:p>
        </w:tc>
      </w:tr>
      <w:tr w:rsidR="00FA33E6" w:rsidRPr="00DD165D" w14:paraId="62E7AB89" w14:textId="77777777" w:rsidTr="00E1195F">
        <w:tc>
          <w:tcPr>
            <w:tcW w:w="4675" w:type="dxa"/>
          </w:tcPr>
          <w:p w14:paraId="7704CDCC" w14:textId="5C67896F" w:rsidR="00FA33E6" w:rsidRPr="00DD165D" w:rsidRDefault="00652977" w:rsidP="00E1195F">
            <w:pPr>
              <w:jc w:val="center"/>
              <w:rPr>
                <w:rFonts w:asciiTheme="majorBidi" w:hAnsiTheme="majorBidi" w:cstheme="majorBidi"/>
              </w:rPr>
            </w:pPr>
            <w:r w:rsidRPr="00DD165D">
              <w:rPr>
                <w:rFonts w:asciiTheme="majorBidi" w:hAnsiTheme="majorBidi" w:cstheme="majorBidi"/>
              </w:rPr>
              <w:t>a</w:t>
            </w:r>
          </w:p>
        </w:tc>
        <w:tc>
          <w:tcPr>
            <w:tcW w:w="4675" w:type="dxa"/>
          </w:tcPr>
          <w:p w14:paraId="0E580C97" w14:textId="3D2897FC" w:rsidR="00FA33E6" w:rsidRPr="00DD165D" w:rsidRDefault="00281DF8" w:rsidP="00E1195F">
            <w:pPr>
              <w:rPr>
                <w:rFonts w:asciiTheme="majorBidi" w:hAnsiTheme="majorBidi" w:cstheme="majorBidi"/>
              </w:rPr>
            </w:pPr>
            <w:r w:rsidRPr="00DD165D">
              <w:rPr>
                <w:rFonts w:asciiTheme="majorBidi" w:hAnsiTheme="majorBidi" w:cstheme="majorBidi"/>
                <w:noProof/>
              </w:rPr>
              <w:drawing>
                <wp:inline distT="0" distB="0" distL="0" distR="0" wp14:anchorId="595B80C7" wp14:editId="26683127">
                  <wp:extent cx="1476581" cy="647790"/>
                  <wp:effectExtent l="0" t="0" r="9525" b="0"/>
                  <wp:docPr id="102401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7113" name=""/>
                          <pic:cNvPicPr/>
                        </pic:nvPicPr>
                        <pic:blipFill>
                          <a:blip r:embed="rId9"/>
                          <a:stretch>
                            <a:fillRect/>
                          </a:stretch>
                        </pic:blipFill>
                        <pic:spPr>
                          <a:xfrm>
                            <a:off x="0" y="0"/>
                            <a:ext cx="1476581" cy="647790"/>
                          </a:xfrm>
                          <a:prstGeom prst="rect">
                            <a:avLst/>
                          </a:prstGeom>
                        </pic:spPr>
                      </pic:pic>
                    </a:graphicData>
                  </a:graphic>
                </wp:inline>
              </w:drawing>
            </w:r>
          </w:p>
        </w:tc>
      </w:tr>
      <w:tr w:rsidR="00770E1E" w:rsidRPr="00DD165D" w14:paraId="32FFA210" w14:textId="77777777" w:rsidTr="00E1195F">
        <w:tc>
          <w:tcPr>
            <w:tcW w:w="4675" w:type="dxa"/>
          </w:tcPr>
          <w:p w14:paraId="62A8BC9E" w14:textId="30D8F698" w:rsidR="00770E1E" w:rsidRPr="00DD165D" w:rsidRDefault="007B0767" w:rsidP="00E1195F">
            <w:pPr>
              <w:jc w:val="center"/>
              <w:rPr>
                <w:rFonts w:asciiTheme="majorBidi" w:hAnsiTheme="majorBidi" w:cstheme="majorBidi"/>
              </w:rPr>
            </w:pPr>
            <w:r w:rsidRPr="00DD165D">
              <w:rPr>
                <w:rFonts w:asciiTheme="majorBidi" w:hAnsiTheme="majorBidi" w:cstheme="majorBidi"/>
              </w:rPr>
              <w:t>c1</w:t>
            </w:r>
          </w:p>
        </w:tc>
        <w:tc>
          <w:tcPr>
            <w:tcW w:w="4675" w:type="dxa"/>
          </w:tcPr>
          <w:p w14:paraId="7E58E2BE" w14:textId="53DB8D4A" w:rsidR="00770E1E" w:rsidRPr="00DD165D" w:rsidRDefault="000507B4" w:rsidP="00E1195F">
            <w:pPr>
              <w:rPr>
                <w:rFonts w:asciiTheme="majorBidi" w:hAnsiTheme="majorBidi" w:cstheme="majorBidi"/>
              </w:rPr>
            </w:pPr>
            <w:r w:rsidRPr="00DD165D">
              <w:rPr>
                <w:rFonts w:asciiTheme="majorBidi" w:hAnsiTheme="majorBidi" w:cstheme="majorBidi"/>
                <w:noProof/>
              </w:rPr>
              <w:drawing>
                <wp:inline distT="0" distB="0" distL="0" distR="0" wp14:anchorId="28C8296D" wp14:editId="21E9F066">
                  <wp:extent cx="1552792" cy="628738"/>
                  <wp:effectExtent l="0" t="0" r="9525" b="0"/>
                  <wp:docPr id="107397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4353" name=""/>
                          <pic:cNvPicPr/>
                        </pic:nvPicPr>
                        <pic:blipFill>
                          <a:blip r:embed="rId10"/>
                          <a:stretch>
                            <a:fillRect/>
                          </a:stretch>
                        </pic:blipFill>
                        <pic:spPr>
                          <a:xfrm>
                            <a:off x="0" y="0"/>
                            <a:ext cx="1552792" cy="628738"/>
                          </a:xfrm>
                          <a:prstGeom prst="rect">
                            <a:avLst/>
                          </a:prstGeom>
                        </pic:spPr>
                      </pic:pic>
                    </a:graphicData>
                  </a:graphic>
                </wp:inline>
              </w:drawing>
            </w:r>
          </w:p>
        </w:tc>
      </w:tr>
      <w:tr w:rsidR="00770E1E" w:rsidRPr="00DD165D" w14:paraId="7DFC6A65" w14:textId="77777777" w:rsidTr="00E1195F">
        <w:tc>
          <w:tcPr>
            <w:tcW w:w="4675" w:type="dxa"/>
          </w:tcPr>
          <w:p w14:paraId="2F2ABA51" w14:textId="578AA617" w:rsidR="00770E1E" w:rsidRPr="00DD165D" w:rsidRDefault="00770E1E" w:rsidP="00E1195F">
            <w:pPr>
              <w:jc w:val="center"/>
              <w:rPr>
                <w:rFonts w:asciiTheme="majorBidi" w:hAnsiTheme="majorBidi" w:cstheme="majorBidi"/>
              </w:rPr>
            </w:pPr>
            <w:r w:rsidRPr="00DD165D">
              <w:rPr>
                <w:rFonts w:asciiTheme="majorBidi" w:hAnsiTheme="majorBidi" w:cstheme="majorBidi"/>
              </w:rPr>
              <w:t>d</w:t>
            </w:r>
          </w:p>
        </w:tc>
        <w:tc>
          <w:tcPr>
            <w:tcW w:w="4675" w:type="dxa"/>
          </w:tcPr>
          <w:p w14:paraId="153A708C" w14:textId="65B8E0AC" w:rsidR="00770E1E" w:rsidRPr="00DD165D" w:rsidRDefault="00774A9A" w:rsidP="00E1195F">
            <w:pPr>
              <w:rPr>
                <w:rFonts w:asciiTheme="majorBidi" w:hAnsiTheme="majorBidi" w:cstheme="majorBidi"/>
              </w:rPr>
            </w:pPr>
            <w:r w:rsidRPr="00DD165D">
              <w:rPr>
                <w:rFonts w:asciiTheme="majorBidi" w:hAnsiTheme="majorBidi" w:cstheme="majorBidi"/>
                <w:noProof/>
              </w:rPr>
              <w:drawing>
                <wp:inline distT="0" distB="0" distL="0" distR="0" wp14:anchorId="00901010" wp14:editId="31C4E6AB">
                  <wp:extent cx="1676634" cy="733527"/>
                  <wp:effectExtent l="0" t="0" r="0" b="9525"/>
                  <wp:docPr id="14418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8857" name=""/>
                          <pic:cNvPicPr/>
                        </pic:nvPicPr>
                        <pic:blipFill>
                          <a:blip r:embed="rId11"/>
                          <a:stretch>
                            <a:fillRect/>
                          </a:stretch>
                        </pic:blipFill>
                        <pic:spPr>
                          <a:xfrm>
                            <a:off x="0" y="0"/>
                            <a:ext cx="1676634" cy="733527"/>
                          </a:xfrm>
                          <a:prstGeom prst="rect">
                            <a:avLst/>
                          </a:prstGeom>
                        </pic:spPr>
                      </pic:pic>
                    </a:graphicData>
                  </a:graphic>
                </wp:inline>
              </w:drawing>
            </w:r>
          </w:p>
        </w:tc>
      </w:tr>
      <w:tr w:rsidR="00085EA1" w:rsidRPr="00DD165D" w14:paraId="0EC21D01" w14:textId="77777777" w:rsidTr="00E1195F">
        <w:tc>
          <w:tcPr>
            <w:tcW w:w="4675" w:type="dxa"/>
          </w:tcPr>
          <w:p w14:paraId="48D2F838" w14:textId="179271CC" w:rsidR="00085EA1" w:rsidRPr="00DD165D" w:rsidRDefault="00085EA1" w:rsidP="00E1195F">
            <w:pPr>
              <w:jc w:val="center"/>
              <w:rPr>
                <w:rFonts w:asciiTheme="majorBidi" w:hAnsiTheme="majorBidi" w:cstheme="majorBidi"/>
              </w:rPr>
            </w:pPr>
            <w:r w:rsidRPr="00DD165D">
              <w:rPr>
                <w:rFonts w:asciiTheme="majorBidi" w:hAnsiTheme="majorBidi" w:cstheme="majorBidi"/>
              </w:rPr>
              <w:t>a_</w:t>
            </w:r>
            <w:r w:rsidR="00ED54C7" w:rsidRPr="00DD165D">
              <w:rPr>
                <w:rFonts w:asciiTheme="majorBidi" w:hAnsiTheme="majorBidi" w:cstheme="majorBidi"/>
              </w:rPr>
              <w:t>c</w:t>
            </w:r>
          </w:p>
        </w:tc>
        <w:tc>
          <w:tcPr>
            <w:tcW w:w="4675" w:type="dxa"/>
          </w:tcPr>
          <w:p w14:paraId="60894FAA" w14:textId="24E629C0" w:rsidR="00085EA1" w:rsidRPr="00DD165D" w:rsidRDefault="001562D2" w:rsidP="00E1195F">
            <w:pPr>
              <w:rPr>
                <w:rFonts w:asciiTheme="majorBidi" w:hAnsiTheme="majorBidi" w:cstheme="majorBidi"/>
                <w:noProof/>
              </w:rPr>
            </w:pPr>
            <w:r w:rsidRPr="00DD165D">
              <w:rPr>
                <w:rFonts w:asciiTheme="majorBidi" w:hAnsiTheme="majorBidi" w:cstheme="majorBidi"/>
                <w:noProof/>
              </w:rPr>
              <w:drawing>
                <wp:inline distT="0" distB="0" distL="0" distR="0" wp14:anchorId="2CDC70CF" wp14:editId="1FE088AC">
                  <wp:extent cx="2114845" cy="1057423"/>
                  <wp:effectExtent l="0" t="0" r="0" b="9525"/>
                  <wp:docPr id="77377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5367" name=""/>
                          <pic:cNvPicPr/>
                        </pic:nvPicPr>
                        <pic:blipFill>
                          <a:blip r:embed="rId12"/>
                          <a:stretch>
                            <a:fillRect/>
                          </a:stretch>
                        </pic:blipFill>
                        <pic:spPr>
                          <a:xfrm>
                            <a:off x="0" y="0"/>
                            <a:ext cx="2114845" cy="1057423"/>
                          </a:xfrm>
                          <a:prstGeom prst="rect">
                            <a:avLst/>
                          </a:prstGeom>
                        </pic:spPr>
                      </pic:pic>
                    </a:graphicData>
                  </a:graphic>
                </wp:inline>
              </w:drawing>
            </w:r>
          </w:p>
        </w:tc>
      </w:tr>
      <w:tr w:rsidR="00085EA1" w:rsidRPr="00DD165D" w14:paraId="684291AC" w14:textId="77777777" w:rsidTr="00E1195F">
        <w:tc>
          <w:tcPr>
            <w:tcW w:w="4675" w:type="dxa"/>
          </w:tcPr>
          <w:p w14:paraId="2B5B9138" w14:textId="011214D3" w:rsidR="00085EA1" w:rsidRPr="00DD165D" w:rsidRDefault="00ED54C7" w:rsidP="00E1195F">
            <w:pPr>
              <w:jc w:val="center"/>
              <w:rPr>
                <w:rFonts w:asciiTheme="majorBidi" w:hAnsiTheme="majorBidi" w:cstheme="majorBidi"/>
              </w:rPr>
            </w:pPr>
            <w:proofErr w:type="spellStart"/>
            <w:r w:rsidRPr="00DD165D">
              <w:rPr>
                <w:rFonts w:asciiTheme="majorBidi" w:hAnsiTheme="majorBidi" w:cstheme="majorBidi"/>
              </w:rPr>
              <w:t>b_c</w:t>
            </w:r>
            <w:proofErr w:type="spellEnd"/>
          </w:p>
        </w:tc>
        <w:tc>
          <w:tcPr>
            <w:tcW w:w="4675" w:type="dxa"/>
          </w:tcPr>
          <w:p w14:paraId="72DECBEF" w14:textId="484677B6" w:rsidR="00085EA1" w:rsidRPr="00DD165D" w:rsidRDefault="004505DE" w:rsidP="00E1195F">
            <w:pPr>
              <w:rPr>
                <w:rFonts w:asciiTheme="majorBidi" w:hAnsiTheme="majorBidi" w:cstheme="majorBidi"/>
                <w:noProof/>
              </w:rPr>
            </w:pPr>
            <w:r w:rsidRPr="00DD165D">
              <w:rPr>
                <w:rFonts w:asciiTheme="majorBidi" w:hAnsiTheme="majorBidi" w:cstheme="majorBidi"/>
                <w:noProof/>
              </w:rPr>
              <w:drawing>
                <wp:inline distT="0" distB="0" distL="0" distR="0" wp14:anchorId="526B5616" wp14:editId="7AD26314">
                  <wp:extent cx="2372056" cy="1019317"/>
                  <wp:effectExtent l="0" t="0" r="9525" b="9525"/>
                  <wp:docPr id="9311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9066" name=""/>
                          <pic:cNvPicPr/>
                        </pic:nvPicPr>
                        <pic:blipFill>
                          <a:blip r:embed="rId13"/>
                          <a:stretch>
                            <a:fillRect/>
                          </a:stretch>
                        </pic:blipFill>
                        <pic:spPr>
                          <a:xfrm>
                            <a:off x="0" y="0"/>
                            <a:ext cx="2372056" cy="1019317"/>
                          </a:xfrm>
                          <a:prstGeom prst="rect">
                            <a:avLst/>
                          </a:prstGeom>
                        </pic:spPr>
                      </pic:pic>
                    </a:graphicData>
                  </a:graphic>
                </wp:inline>
              </w:drawing>
            </w:r>
          </w:p>
        </w:tc>
      </w:tr>
      <w:tr w:rsidR="00FA33E6" w:rsidRPr="00DD165D" w14:paraId="4571085C" w14:textId="77777777" w:rsidTr="00E1195F">
        <w:tc>
          <w:tcPr>
            <w:tcW w:w="4675" w:type="dxa"/>
          </w:tcPr>
          <w:p w14:paraId="6CAC86D3" w14:textId="6153B829" w:rsidR="00FA33E6" w:rsidRPr="00DD165D" w:rsidRDefault="004115E1" w:rsidP="00E1195F">
            <w:pPr>
              <w:jc w:val="center"/>
              <w:rPr>
                <w:rFonts w:asciiTheme="majorBidi" w:hAnsiTheme="majorBidi" w:cstheme="majorBidi"/>
              </w:rPr>
            </w:pPr>
            <w:r w:rsidRPr="00DD165D">
              <w:rPr>
                <w:rFonts w:asciiTheme="majorBidi" w:hAnsiTheme="majorBidi" w:cstheme="majorBidi"/>
              </w:rPr>
              <w:t>TS</w:t>
            </w:r>
          </w:p>
        </w:tc>
        <w:tc>
          <w:tcPr>
            <w:tcW w:w="4675" w:type="dxa"/>
          </w:tcPr>
          <w:p w14:paraId="31BD479C" w14:textId="2975B608" w:rsidR="00FA33E6" w:rsidRPr="00DD165D" w:rsidRDefault="0012271B" w:rsidP="00E1195F">
            <w:pPr>
              <w:rPr>
                <w:rFonts w:asciiTheme="majorBidi" w:hAnsiTheme="majorBidi" w:cstheme="majorBidi"/>
              </w:rPr>
            </w:pPr>
            <w:r w:rsidRPr="00DD165D">
              <w:rPr>
                <w:rFonts w:asciiTheme="majorBidi" w:hAnsiTheme="majorBidi" w:cstheme="majorBidi"/>
                <w:noProof/>
              </w:rPr>
              <w:drawing>
                <wp:inline distT="0" distB="0" distL="0" distR="0" wp14:anchorId="23D51CA9" wp14:editId="53853D8C">
                  <wp:extent cx="1485900" cy="466725"/>
                  <wp:effectExtent l="0" t="0" r="0" b="9525"/>
                  <wp:docPr id="19094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133" name=""/>
                          <pic:cNvPicPr/>
                        </pic:nvPicPr>
                        <pic:blipFill>
                          <a:blip r:embed="rId14"/>
                          <a:stretch>
                            <a:fillRect/>
                          </a:stretch>
                        </pic:blipFill>
                        <pic:spPr>
                          <a:xfrm>
                            <a:off x="0" y="0"/>
                            <a:ext cx="1486108" cy="466790"/>
                          </a:xfrm>
                          <a:prstGeom prst="rect">
                            <a:avLst/>
                          </a:prstGeom>
                        </pic:spPr>
                      </pic:pic>
                    </a:graphicData>
                  </a:graphic>
                </wp:inline>
              </w:drawing>
            </w:r>
          </w:p>
        </w:tc>
      </w:tr>
    </w:tbl>
    <w:p w14:paraId="5D45C285" w14:textId="77777777" w:rsidR="00CD7DF6" w:rsidRPr="00DD165D" w:rsidRDefault="00CD7DF6" w:rsidP="00424598">
      <w:pPr>
        <w:jc w:val="both"/>
        <w:rPr>
          <w:rFonts w:asciiTheme="majorBidi" w:hAnsiTheme="majorBidi" w:cstheme="majorBidi"/>
        </w:rPr>
      </w:pPr>
    </w:p>
    <w:p w14:paraId="6C265B29" w14:textId="66E73029" w:rsidR="00E36839" w:rsidRPr="00DD165D" w:rsidRDefault="00090BD6" w:rsidP="00FB35EC">
      <w:pPr>
        <w:jc w:val="both"/>
        <w:rPr>
          <w:rFonts w:asciiTheme="majorBidi" w:hAnsiTheme="majorBidi" w:cstheme="majorBidi"/>
        </w:rPr>
      </w:pPr>
      <w:r w:rsidRPr="00DD165D">
        <w:rPr>
          <w:rFonts w:asciiTheme="majorBidi" w:hAnsiTheme="majorBidi" w:cstheme="majorBidi"/>
        </w:rPr>
        <w:t xml:space="preserve">TS here represents the total economic welfare </w:t>
      </w:r>
      <w:r w:rsidR="00C33C12" w:rsidRPr="00DD165D">
        <w:rPr>
          <w:rFonts w:asciiTheme="majorBidi" w:hAnsiTheme="majorBidi" w:cstheme="majorBidi"/>
        </w:rPr>
        <w:t xml:space="preserve">for </w:t>
      </w:r>
      <w:r w:rsidR="003D2446" w:rsidRPr="00DD165D">
        <w:rPr>
          <w:rFonts w:asciiTheme="majorBidi" w:hAnsiTheme="majorBidi" w:cstheme="majorBidi"/>
        </w:rPr>
        <w:t>consumers</w:t>
      </w:r>
      <w:r w:rsidR="00F9100D" w:rsidRPr="00DD165D">
        <w:rPr>
          <w:rFonts w:asciiTheme="majorBidi" w:hAnsiTheme="majorBidi" w:cstheme="majorBidi"/>
        </w:rPr>
        <w:t xml:space="preserve"> and </w:t>
      </w:r>
      <w:r w:rsidR="003D2446" w:rsidRPr="00DD165D">
        <w:rPr>
          <w:rFonts w:asciiTheme="majorBidi" w:hAnsiTheme="majorBidi" w:cstheme="majorBidi"/>
        </w:rPr>
        <w:t>producers</w:t>
      </w:r>
      <w:r w:rsidR="008A15EC" w:rsidRPr="00DD165D">
        <w:rPr>
          <w:rFonts w:asciiTheme="majorBidi" w:hAnsiTheme="majorBidi" w:cstheme="majorBidi"/>
        </w:rPr>
        <w:t xml:space="preserve"> from gasoline and MD </w:t>
      </w:r>
      <w:r w:rsidR="00FB375B" w:rsidRPr="00DD165D">
        <w:rPr>
          <w:rFonts w:asciiTheme="majorBidi" w:hAnsiTheme="majorBidi" w:cstheme="majorBidi"/>
        </w:rPr>
        <w:t xml:space="preserve">supply/demand balance </w:t>
      </w:r>
      <w:r w:rsidR="008A15EC" w:rsidRPr="00DD165D">
        <w:rPr>
          <w:rFonts w:asciiTheme="majorBidi" w:hAnsiTheme="majorBidi" w:cstheme="majorBidi"/>
        </w:rPr>
        <w:t xml:space="preserve">at the equilibrium </w:t>
      </w:r>
      <w:r w:rsidR="00D9725E" w:rsidRPr="00DD165D">
        <w:rPr>
          <w:rFonts w:asciiTheme="majorBidi" w:hAnsiTheme="majorBidi" w:cstheme="majorBidi"/>
        </w:rPr>
        <w:t xml:space="preserve">quantities. </w:t>
      </w:r>
    </w:p>
    <w:p w14:paraId="74976B36" w14:textId="1468F566" w:rsidR="008B4041" w:rsidRPr="00DD165D" w:rsidRDefault="008B4041" w:rsidP="009578B6">
      <w:pPr>
        <w:pStyle w:val="ListParagraph"/>
        <w:numPr>
          <w:ilvl w:val="0"/>
          <w:numId w:val="13"/>
        </w:numPr>
        <w:rPr>
          <w:rFonts w:asciiTheme="majorBidi" w:hAnsiTheme="majorBidi" w:cstheme="majorBidi"/>
        </w:rPr>
      </w:pPr>
      <w:r w:rsidRPr="00DD165D">
        <w:rPr>
          <w:rFonts w:asciiTheme="majorBidi" w:hAnsiTheme="majorBidi" w:cstheme="majorBidi"/>
        </w:rPr>
        <w:t xml:space="preserve">MCP part: </w:t>
      </w:r>
    </w:p>
    <w:p w14:paraId="194A4D81" w14:textId="1FC94854" w:rsidR="00FF4EFA" w:rsidRPr="00DD165D" w:rsidRDefault="005A3A47" w:rsidP="00385466">
      <w:pPr>
        <w:jc w:val="both"/>
        <w:rPr>
          <w:rFonts w:asciiTheme="majorBidi" w:hAnsiTheme="majorBidi" w:cstheme="majorBidi"/>
        </w:rPr>
      </w:pPr>
      <w:r w:rsidRPr="00DD165D">
        <w:rPr>
          <w:rFonts w:asciiTheme="majorBidi" w:hAnsiTheme="majorBidi" w:cstheme="majorBidi"/>
        </w:rPr>
        <w:t xml:space="preserve">The MCP part captures market equilibrium using supply and demand </w:t>
      </w:r>
      <w:r w:rsidR="00D333BB" w:rsidRPr="00DD165D">
        <w:rPr>
          <w:rFonts w:asciiTheme="majorBidi" w:hAnsiTheme="majorBidi" w:cstheme="majorBidi"/>
        </w:rPr>
        <w:t xml:space="preserve">functions. It identifies crude processed (input) and refined </w:t>
      </w:r>
      <w:r w:rsidR="0078164E" w:rsidRPr="00DD165D">
        <w:rPr>
          <w:rFonts w:asciiTheme="majorBidi" w:hAnsiTheme="majorBidi" w:cstheme="majorBidi"/>
        </w:rPr>
        <w:t>product</w:t>
      </w:r>
      <w:r w:rsidR="00D333BB" w:rsidRPr="00DD165D">
        <w:rPr>
          <w:rFonts w:asciiTheme="majorBidi" w:hAnsiTheme="majorBidi" w:cstheme="majorBidi"/>
        </w:rPr>
        <w:t xml:space="preserve"> produced (output)</w:t>
      </w:r>
      <w:r w:rsidR="003C567D" w:rsidRPr="00DD165D">
        <w:rPr>
          <w:rFonts w:asciiTheme="majorBidi" w:hAnsiTheme="majorBidi" w:cstheme="majorBidi"/>
        </w:rPr>
        <w:t xml:space="preserve">, and their corresponding prices that satisfy </w:t>
      </w:r>
      <w:r w:rsidR="003C567D" w:rsidRPr="00DD165D">
        <w:rPr>
          <w:rFonts w:asciiTheme="majorBidi" w:hAnsiTheme="majorBidi" w:cstheme="majorBidi"/>
        </w:rPr>
        <w:lastRenderedPageBreak/>
        <w:t xml:space="preserve">the refinery </w:t>
      </w:r>
      <w:r w:rsidR="00B5077A" w:rsidRPr="00DD165D">
        <w:rPr>
          <w:rFonts w:asciiTheme="majorBidi" w:hAnsiTheme="majorBidi" w:cstheme="majorBidi"/>
        </w:rPr>
        <w:t xml:space="preserve">constraints of throughput and cut </w:t>
      </w:r>
      <w:r w:rsidR="00175F49" w:rsidRPr="00DD165D">
        <w:rPr>
          <w:rFonts w:asciiTheme="majorBidi" w:hAnsiTheme="majorBidi" w:cstheme="majorBidi"/>
        </w:rPr>
        <w:t>limitations</w:t>
      </w:r>
      <w:r w:rsidR="009E302B">
        <w:rPr>
          <w:rFonts w:asciiTheme="majorBidi" w:hAnsiTheme="majorBidi" w:cstheme="majorBidi"/>
        </w:rPr>
        <w:t xml:space="preserve">, in which </w:t>
      </w:r>
      <w:r w:rsidR="00CE1155" w:rsidRPr="00DD165D">
        <w:rPr>
          <w:rFonts w:asciiTheme="majorBidi" w:hAnsiTheme="majorBidi" w:cstheme="majorBidi"/>
        </w:rPr>
        <w:t xml:space="preserve">constrained optimization is done and it balances between </w:t>
      </w:r>
      <w:r w:rsidR="00DB27DC" w:rsidRPr="00DD165D">
        <w:rPr>
          <w:rFonts w:asciiTheme="majorBidi" w:hAnsiTheme="majorBidi" w:cstheme="majorBidi"/>
        </w:rPr>
        <w:t xml:space="preserve">the objective and imposed constraints. </w:t>
      </w:r>
    </w:p>
    <w:p w14:paraId="40E61D56" w14:textId="4B308EB9" w:rsidR="00FF2984" w:rsidRPr="00DD165D" w:rsidRDefault="004E3071" w:rsidP="00E438F9">
      <w:pPr>
        <w:jc w:val="both"/>
        <w:rPr>
          <w:rFonts w:asciiTheme="majorBidi" w:eastAsiaTheme="minorEastAsia" w:hAnsiTheme="majorBidi" w:cstheme="majorBidi"/>
          <w:bCs/>
        </w:rPr>
      </w:pPr>
      <w:r w:rsidRPr="00DD165D">
        <w:rPr>
          <w:rFonts w:asciiTheme="majorBidi" w:hAnsiTheme="majorBidi" w:cstheme="majorBidi"/>
        </w:rPr>
        <w:t xml:space="preserve">The model assumes no taxes nor subsidies, in which the prices are only affected by market conditions. </w:t>
      </w:r>
      <w:r w:rsidR="00905161" w:rsidRPr="00DD165D">
        <w:rPr>
          <w:rFonts w:asciiTheme="majorBidi" w:hAnsiTheme="majorBidi" w:cstheme="majorBidi"/>
        </w:rPr>
        <w:t xml:space="preserve">As </w:t>
      </w:r>
      <w:r w:rsidR="00A31E76" w:rsidRPr="00DD165D">
        <w:rPr>
          <w:rFonts w:asciiTheme="majorBidi" w:hAnsiTheme="majorBidi" w:cstheme="majorBidi"/>
        </w:rPr>
        <w:t>equilibrium, demand equals the refinery’s output, and the sol</w:t>
      </w:r>
      <w:r w:rsidR="00DF06B9" w:rsidRPr="00DD165D">
        <w:rPr>
          <w:rFonts w:asciiTheme="majorBidi" w:hAnsiTheme="majorBidi" w:cstheme="majorBidi"/>
        </w:rPr>
        <w:t xml:space="preserve">ver hits the maximum capacity of 140,000 </w:t>
      </w:r>
      <w:proofErr w:type="spellStart"/>
      <w:r w:rsidR="00DF06B9" w:rsidRPr="00DD165D">
        <w:rPr>
          <w:rFonts w:asciiTheme="majorBidi" w:hAnsiTheme="majorBidi" w:cstheme="majorBidi"/>
        </w:rPr>
        <w:t>bbl</w:t>
      </w:r>
      <w:proofErr w:type="spellEnd"/>
      <w:r w:rsidR="00DF06B9" w:rsidRPr="00DD165D">
        <w:rPr>
          <w:rFonts w:asciiTheme="majorBidi" w:hAnsiTheme="majorBidi" w:cstheme="majorBidi"/>
        </w:rPr>
        <w:t xml:space="preserve">/day, which </w:t>
      </w:r>
      <w:r w:rsidR="009F5745" w:rsidRPr="00DD165D">
        <w:rPr>
          <w:rFonts w:asciiTheme="majorBidi" w:hAnsiTheme="majorBidi" w:cstheme="majorBidi"/>
        </w:rPr>
        <w:t>means</w:t>
      </w:r>
      <w:r w:rsidR="00DF06B9" w:rsidRPr="00DD165D">
        <w:rPr>
          <w:rFonts w:asciiTheme="majorBidi" w:hAnsiTheme="majorBidi" w:cstheme="majorBidi"/>
        </w:rPr>
        <w:t xml:space="preserve"> that capacity is a major constraint here. </w:t>
      </w:r>
    </w:p>
    <w:tbl>
      <w:tblPr>
        <w:tblStyle w:val="TableGrid"/>
        <w:tblW w:w="0" w:type="auto"/>
        <w:jc w:val="center"/>
        <w:tblLook w:val="04A0" w:firstRow="1" w:lastRow="0" w:firstColumn="1" w:lastColumn="0" w:noHBand="0" w:noVBand="1"/>
      </w:tblPr>
      <w:tblGrid>
        <w:gridCol w:w="4675"/>
        <w:gridCol w:w="4675"/>
      </w:tblGrid>
      <w:tr w:rsidR="008D07F7" w:rsidRPr="00DD165D" w14:paraId="1558E694" w14:textId="77777777" w:rsidTr="00533F83">
        <w:trPr>
          <w:jc w:val="center"/>
        </w:trPr>
        <w:tc>
          <w:tcPr>
            <w:tcW w:w="4675" w:type="dxa"/>
          </w:tcPr>
          <w:p w14:paraId="40FA3B9A" w14:textId="77777777" w:rsidR="008D07F7" w:rsidRPr="00DD165D" w:rsidRDefault="008D07F7" w:rsidP="00E1195F">
            <w:pPr>
              <w:rPr>
                <w:rFonts w:asciiTheme="majorBidi" w:hAnsiTheme="majorBidi" w:cstheme="majorBidi"/>
              </w:rPr>
            </w:pPr>
            <w:r w:rsidRPr="00DD165D">
              <w:rPr>
                <w:rFonts w:asciiTheme="majorBidi" w:hAnsiTheme="majorBidi" w:cstheme="majorBidi"/>
              </w:rPr>
              <w:t xml:space="preserve">Variable </w:t>
            </w:r>
          </w:p>
        </w:tc>
        <w:tc>
          <w:tcPr>
            <w:tcW w:w="4675" w:type="dxa"/>
          </w:tcPr>
          <w:p w14:paraId="5ACD6999" w14:textId="77777777" w:rsidR="008D07F7" w:rsidRPr="00DD165D" w:rsidRDefault="008D07F7" w:rsidP="00E1195F">
            <w:pPr>
              <w:rPr>
                <w:rFonts w:asciiTheme="majorBidi" w:hAnsiTheme="majorBidi" w:cstheme="majorBidi"/>
              </w:rPr>
            </w:pPr>
            <w:r w:rsidRPr="00DD165D">
              <w:rPr>
                <w:rFonts w:asciiTheme="majorBidi" w:hAnsiTheme="majorBidi" w:cstheme="majorBidi"/>
              </w:rPr>
              <w:t xml:space="preserve">Result </w:t>
            </w:r>
          </w:p>
        </w:tc>
      </w:tr>
      <w:tr w:rsidR="008D07F7" w:rsidRPr="00DD165D" w14:paraId="656352BE" w14:textId="77777777" w:rsidTr="00533F83">
        <w:trPr>
          <w:jc w:val="center"/>
        </w:trPr>
        <w:tc>
          <w:tcPr>
            <w:tcW w:w="4675" w:type="dxa"/>
            <w:vAlign w:val="center"/>
          </w:tcPr>
          <w:p w14:paraId="338B2817" w14:textId="06280D21" w:rsidR="008D07F7" w:rsidRPr="00DD165D" w:rsidRDefault="001F2A86" w:rsidP="00E1195F">
            <w:pPr>
              <w:jc w:val="center"/>
              <w:rPr>
                <w:rFonts w:asciiTheme="majorBidi" w:hAnsiTheme="majorBidi" w:cstheme="majorBidi"/>
              </w:rPr>
            </w:pPr>
            <w:r w:rsidRPr="00DD165D">
              <w:rPr>
                <w:rFonts w:asciiTheme="majorBidi" w:hAnsiTheme="majorBidi" w:cstheme="majorBidi"/>
              </w:rPr>
              <w:t>Equilibrium Production levels</w:t>
            </w:r>
            <w:r w:rsidR="00533F83" w:rsidRPr="00DD165D">
              <w:rPr>
                <w:rFonts w:asciiTheme="majorBidi" w:hAnsiTheme="majorBidi" w:cstheme="majorBidi"/>
              </w:rPr>
              <w:t xml:space="preserve"> </w:t>
            </w:r>
          </w:p>
        </w:tc>
        <w:tc>
          <w:tcPr>
            <w:tcW w:w="4675" w:type="dxa"/>
          </w:tcPr>
          <w:p w14:paraId="7C8DC249" w14:textId="37ADBEAA" w:rsidR="008D07F7" w:rsidRPr="00DD165D" w:rsidRDefault="000F7EB2" w:rsidP="007E2563">
            <w:pPr>
              <w:jc w:val="center"/>
              <w:rPr>
                <w:rFonts w:asciiTheme="majorBidi" w:hAnsiTheme="majorBidi" w:cstheme="majorBidi"/>
              </w:rPr>
            </w:pPr>
            <w:r w:rsidRPr="00DD165D">
              <w:rPr>
                <w:rFonts w:asciiTheme="majorBidi" w:hAnsiTheme="majorBidi" w:cstheme="majorBidi"/>
                <w:noProof/>
              </w:rPr>
              <w:drawing>
                <wp:inline distT="0" distB="0" distL="0" distR="0" wp14:anchorId="1F7857CD" wp14:editId="66CD175B">
                  <wp:extent cx="2048161" cy="1057423"/>
                  <wp:effectExtent l="0" t="0" r="0" b="9525"/>
                  <wp:docPr id="48071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0697" name=""/>
                          <pic:cNvPicPr/>
                        </pic:nvPicPr>
                        <pic:blipFill>
                          <a:blip r:embed="rId15"/>
                          <a:stretch>
                            <a:fillRect/>
                          </a:stretch>
                        </pic:blipFill>
                        <pic:spPr>
                          <a:xfrm>
                            <a:off x="0" y="0"/>
                            <a:ext cx="2048161" cy="1057423"/>
                          </a:xfrm>
                          <a:prstGeom prst="rect">
                            <a:avLst/>
                          </a:prstGeom>
                        </pic:spPr>
                      </pic:pic>
                    </a:graphicData>
                  </a:graphic>
                </wp:inline>
              </w:drawing>
            </w:r>
          </w:p>
        </w:tc>
      </w:tr>
      <w:tr w:rsidR="00533F83" w:rsidRPr="00DD165D" w14:paraId="64A4D996" w14:textId="77777777" w:rsidTr="00533F83">
        <w:trPr>
          <w:jc w:val="center"/>
        </w:trPr>
        <w:tc>
          <w:tcPr>
            <w:tcW w:w="4675" w:type="dxa"/>
            <w:vAlign w:val="center"/>
          </w:tcPr>
          <w:p w14:paraId="5B98697B" w14:textId="41A1314B" w:rsidR="00533F83" w:rsidRPr="00DD165D" w:rsidRDefault="00533F83" w:rsidP="00533F83">
            <w:pPr>
              <w:jc w:val="center"/>
              <w:rPr>
                <w:rFonts w:asciiTheme="majorBidi" w:hAnsiTheme="majorBidi" w:cstheme="majorBidi"/>
              </w:rPr>
            </w:pPr>
            <w:r w:rsidRPr="00DD165D">
              <w:rPr>
                <w:rFonts w:asciiTheme="majorBidi" w:hAnsiTheme="majorBidi" w:cstheme="majorBidi"/>
              </w:rPr>
              <w:t xml:space="preserve">Equilibrium </w:t>
            </w:r>
            <w:r w:rsidR="00B915A4" w:rsidRPr="00DD165D">
              <w:rPr>
                <w:rFonts w:asciiTheme="majorBidi" w:hAnsiTheme="majorBidi" w:cstheme="majorBidi"/>
              </w:rPr>
              <w:t xml:space="preserve">crude processing </w:t>
            </w:r>
            <w:r w:rsidR="00E052C8" w:rsidRPr="00DD165D">
              <w:rPr>
                <w:rFonts w:asciiTheme="majorBidi" w:hAnsiTheme="majorBidi" w:cstheme="majorBidi"/>
              </w:rPr>
              <w:t>rate by type</w:t>
            </w:r>
            <w:r w:rsidRPr="00DD165D">
              <w:rPr>
                <w:rFonts w:asciiTheme="majorBidi" w:hAnsiTheme="majorBidi" w:cstheme="majorBidi"/>
              </w:rPr>
              <w:t xml:space="preserve">  </w:t>
            </w:r>
          </w:p>
        </w:tc>
        <w:tc>
          <w:tcPr>
            <w:tcW w:w="4675" w:type="dxa"/>
          </w:tcPr>
          <w:p w14:paraId="01138368" w14:textId="44B82583" w:rsidR="00533F83" w:rsidRPr="00DD165D" w:rsidRDefault="00B915A4" w:rsidP="00533F83">
            <w:pPr>
              <w:jc w:val="center"/>
              <w:rPr>
                <w:rFonts w:asciiTheme="majorBidi" w:hAnsiTheme="majorBidi" w:cstheme="majorBidi"/>
              </w:rPr>
            </w:pPr>
            <w:r w:rsidRPr="00DD165D">
              <w:rPr>
                <w:rFonts w:asciiTheme="majorBidi" w:hAnsiTheme="majorBidi" w:cstheme="majorBidi"/>
                <w:noProof/>
              </w:rPr>
              <w:drawing>
                <wp:inline distT="0" distB="0" distL="0" distR="0" wp14:anchorId="6783FC76" wp14:editId="4D792DF5">
                  <wp:extent cx="1571844" cy="704948"/>
                  <wp:effectExtent l="0" t="0" r="9525" b="0"/>
                  <wp:docPr id="133947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5330" name=""/>
                          <pic:cNvPicPr/>
                        </pic:nvPicPr>
                        <pic:blipFill>
                          <a:blip r:embed="rId16"/>
                          <a:stretch>
                            <a:fillRect/>
                          </a:stretch>
                        </pic:blipFill>
                        <pic:spPr>
                          <a:xfrm>
                            <a:off x="0" y="0"/>
                            <a:ext cx="1571844" cy="704948"/>
                          </a:xfrm>
                          <a:prstGeom prst="rect">
                            <a:avLst/>
                          </a:prstGeom>
                        </pic:spPr>
                      </pic:pic>
                    </a:graphicData>
                  </a:graphic>
                </wp:inline>
              </w:drawing>
            </w:r>
          </w:p>
        </w:tc>
      </w:tr>
      <w:tr w:rsidR="00533F83" w:rsidRPr="00DD165D" w14:paraId="6DDC0237" w14:textId="77777777" w:rsidTr="00533F83">
        <w:trPr>
          <w:jc w:val="center"/>
        </w:trPr>
        <w:tc>
          <w:tcPr>
            <w:tcW w:w="4675" w:type="dxa"/>
          </w:tcPr>
          <w:p w14:paraId="2E6A3657" w14:textId="51C54822" w:rsidR="00533F83" w:rsidRPr="00DD165D" w:rsidRDefault="00533F83" w:rsidP="00533F83">
            <w:pPr>
              <w:jc w:val="center"/>
              <w:rPr>
                <w:rFonts w:asciiTheme="majorBidi" w:hAnsiTheme="majorBidi" w:cstheme="majorBidi"/>
              </w:rPr>
            </w:pPr>
            <w:proofErr w:type="spellStart"/>
            <w:r w:rsidRPr="00DD165D">
              <w:rPr>
                <w:rFonts w:asciiTheme="majorBidi" w:hAnsiTheme="majorBidi" w:cstheme="majorBidi"/>
              </w:rPr>
              <w:t>Qtot</w:t>
            </w:r>
            <w:proofErr w:type="spellEnd"/>
          </w:p>
        </w:tc>
        <w:tc>
          <w:tcPr>
            <w:tcW w:w="4675" w:type="dxa"/>
          </w:tcPr>
          <w:p w14:paraId="3BB36FFD" w14:textId="400A8F05" w:rsidR="00533F83" w:rsidRPr="00DD165D" w:rsidRDefault="00533F83" w:rsidP="00533F83">
            <w:pPr>
              <w:jc w:val="center"/>
              <w:rPr>
                <w:rFonts w:asciiTheme="majorBidi" w:hAnsiTheme="majorBidi" w:cstheme="majorBidi"/>
              </w:rPr>
            </w:pPr>
            <w:r w:rsidRPr="00DD165D">
              <w:rPr>
                <w:rFonts w:asciiTheme="majorBidi" w:hAnsiTheme="majorBidi" w:cstheme="majorBidi"/>
              </w:rPr>
              <w:t xml:space="preserve">140,000 </w:t>
            </w:r>
            <w:proofErr w:type="spellStart"/>
            <w:r w:rsidRPr="00DD165D">
              <w:rPr>
                <w:rFonts w:asciiTheme="majorBidi" w:hAnsiTheme="majorBidi" w:cstheme="majorBidi"/>
              </w:rPr>
              <w:t>bbl</w:t>
            </w:r>
            <w:proofErr w:type="spellEnd"/>
            <w:r w:rsidRPr="00DD165D">
              <w:rPr>
                <w:rFonts w:asciiTheme="majorBidi" w:hAnsiTheme="majorBidi" w:cstheme="majorBidi"/>
              </w:rPr>
              <w:t>/day</w:t>
            </w:r>
          </w:p>
        </w:tc>
      </w:tr>
    </w:tbl>
    <w:p w14:paraId="43E3D63A" w14:textId="77777777" w:rsidR="00165C18" w:rsidRDefault="00165C18" w:rsidP="00203B21">
      <w:pPr>
        <w:jc w:val="both"/>
        <w:rPr>
          <w:rFonts w:asciiTheme="majorBidi" w:eastAsiaTheme="minorEastAsia" w:hAnsiTheme="majorBidi" w:cstheme="majorBidi"/>
          <w:bCs/>
        </w:rPr>
      </w:pPr>
    </w:p>
    <w:p w14:paraId="54279522" w14:textId="137E9A6F" w:rsidR="00E07DD5" w:rsidRPr="00DD165D" w:rsidRDefault="00FA114E" w:rsidP="00203B21">
      <w:pPr>
        <w:jc w:val="both"/>
        <w:rPr>
          <w:rFonts w:asciiTheme="majorBidi" w:hAnsiTheme="majorBidi" w:cstheme="majorBidi"/>
        </w:rPr>
      </w:pPr>
      <w:r w:rsidRPr="00DD165D">
        <w:rPr>
          <w:rFonts w:asciiTheme="majorBidi" w:eastAsiaTheme="minorEastAsia" w:hAnsiTheme="majorBidi" w:cstheme="majorBidi"/>
          <w:bCs/>
        </w:rPr>
        <w:t xml:space="preserve">The MCP results </w:t>
      </w:r>
      <w:r w:rsidR="005F2ED5" w:rsidRPr="00DD165D">
        <w:rPr>
          <w:rFonts w:asciiTheme="majorBidi" w:eastAsiaTheme="minorEastAsia" w:hAnsiTheme="majorBidi" w:cstheme="majorBidi"/>
          <w:bCs/>
        </w:rPr>
        <w:t xml:space="preserve">illustrate how each crude </w:t>
      </w:r>
      <w:r w:rsidR="00CE3CA5" w:rsidRPr="00DD165D">
        <w:rPr>
          <w:rFonts w:asciiTheme="majorBidi" w:eastAsiaTheme="minorEastAsia" w:hAnsiTheme="majorBidi" w:cstheme="majorBidi"/>
          <w:bCs/>
        </w:rPr>
        <w:t>source</w:t>
      </w:r>
      <w:r w:rsidR="005F2ED5" w:rsidRPr="00DD165D">
        <w:rPr>
          <w:rFonts w:asciiTheme="majorBidi" w:eastAsiaTheme="minorEastAsia" w:hAnsiTheme="majorBidi" w:cstheme="majorBidi"/>
          <w:bCs/>
        </w:rPr>
        <w:t xml:space="preserve"> has been processed to produce gasoline and </w:t>
      </w:r>
      <w:r w:rsidR="00E67B1A" w:rsidRPr="00DD165D">
        <w:rPr>
          <w:rFonts w:asciiTheme="majorBidi" w:eastAsiaTheme="minorEastAsia" w:hAnsiTheme="majorBidi" w:cstheme="majorBidi"/>
          <w:bCs/>
        </w:rPr>
        <w:t xml:space="preserve">MD in equilibrium. </w:t>
      </w:r>
      <w:r w:rsidR="00003F9C" w:rsidRPr="00DD165D">
        <w:rPr>
          <w:rFonts w:asciiTheme="majorBidi" w:eastAsiaTheme="minorEastAsia" w:hAnsiTheme="majorBidi" w:cstheme="majorBidi"/>
          <w:bCs/>
        </w:rPr>
        <w:t xml:space="preserve">The first outcomes </w:t>
      </w:r>
      <w:r w:rsidR="006E62E5" w:rsidRPr="00DD165D">
        <w:rPr>
          <w:rFonts w:asciiTheme="majorBidi" w:eastAsiaTheme="minorEastAsia" w:hAnsiTheme="majorBidi" w:cstheme="majorBidi"/>
          <w:bCs/>
        </w:rPr>
        <w:t xml:space="preserve">show the production level of each product, in which gasoline production increased to around </w:t>
      </w:r>
      <w:r w:rsidR="00057F01" w:rsidRPr="00DD165D">
        <w:rPr>
          <w:rFonts w:asciiTheme="majorBidi" w:eastAsiaTheme="minorEastAsia" w:hAnsiTheme="majorBidi" w:cstheme="majorBidi"/>
          <w:bCs/>
        </w:rPr>
        <w:t xml:space="preserve">56,089 </w:t>
      </w:r>
      <w:proofErr w:type="spellStart"/>
      <w:r w:rsidR="00057F01" w:rsidRPr="00DD165D">
        <w:rPr>
          <w:rFonts w:asciiTheme="majorBidi" w:eastAsiaTheme="minorEastAsia" w:hAnsiTheme="majorBidi" w:cstheme="majorBidi"/>
          <w:bCs/>
        </w:rPr>
        <w:t>bbl</w:t>
      </w:r>
      <w:proofErr w:type="spellEnd"/>
      <w:r w:rsidR="00057F01" w:rsidRPr="00DD165D">
        <w:rPr>
          <w:rFonts w:asciiTheme="majorBidi" w:eastAsiaTheme="minorEastAsia" w:hAnsiTheme="majorBidi" w:cstheme="majorBidi"/>
          <w:bCs/>
        </w:rPr>
        <w:t>/day compared to LP, w</w:t>
      </w:r>
      <w:r w:rsidR="00AC15D9" w:rsidRPr="00DD165D">
        <w:rPr>
          <w:rFonts w:asciiTheme="majorBidi" w:eastAsiaTheme="minorEastAsia" w:hAnsiTheme="majorBidi" w:cstheme="majorBidi"/>
          <w:bCs/>
        </w:rPr>
        <w:t xml:space="preserve">hile MD production dropped to </w:t>
      </w:r>
      <w:r w:rsidR="00C871BA" w:rsidRPr="00DD165D">
        <w:rPr>
          <w:rFonts w:asciiTheme="majorBidi" w:eastAsiaTheme="minorEastAsia" w:hAnsiTheme="majorBidi" w:cstheme="majorBidi"/>
          <w:bCs/>
        </w:rPr>
        <w:t xml:space="preserve">around 83,911 </w:t>
      </w:r>
      <w:proofErr w:type="spellStart"/>
      <w:r w:rsidR="00C871BA" w:rsidRPr="00DD165D">
        <w:rPr>
          <w:rFonts w:asciiTheme="majorBidi" w:eastAsiaTheme="minorEastAsia" w:hAnsiTheme="majorBidi" w:cstheme="majorBidi"/>
          <w:bCs/>
        </w:rPr>
        <w:t>bbl</w:t>
      </w:r>
      <w:proofErr w:type="spellEnd"/>
      <w:r w:rsidR="00C871BA" w:rsidRPr="00DD165D">
        <w:rPr>
          <w:rFonts w:asciiTheme="majorBidi" w:eastAsiaTheme="minorEastAsia" w:hAnsiTheme="majorBidi" w:cstheme="majorBidi"/>
          <w:bCs/>
        </w:rPr>
        <w:t>/day</w:t>
      </w:r>
      <w:r w:rsidR="00374A16" w:rsidRPr="00DD165D">
        <w:rPr>
          <w:rFonts w:asciiTheme="majorBidi" w:eastAsiaTheme="minorEastAsia" w:hAnsiTheme="majorBidi" w:cstheme="majorBidi"/>
          <w:bCs/>
        </w:rPr>
        <w:t xml:space="preserve">. The reason for that change compared to LP model is that </w:t>
      </w:r>
      <w:r w:rsidR="00DF3EFF" w:rsidRPr="00DD165D">
        <w:rPr>
          <w:rFonts w:asciiTheme="majorBidi" w:eastAsiaTheme="minorEastAsia" w:hAnsiTheme="majorBidi" w:cstheme="majorBidi"/>
          <w:bCs/>
        </w:rPr>
        <w:t xml:space="preserve">under equilibrium </w:t>
      </w:r>
      <w:r w:rsidR="00374A16" w:rsidRPr="00DD165D">
        <w:rPr>
          <w:rFonts w:asciiTheme="majorBidi" w:eastAsiaTheme="minorEastAsia" w:hAnsiTheme="majorBidi" w:cstheme="majorBidi"/>
          <w:bCs/>
        </w:rPr>
        <w:t xml:space="preserve">gasoline has higher marginal profit, while MD </w:t>
      </w:r>
      <w:r w:rsidR="00E61691" w:rsidRPr="00DD165D">
        <w:rPr>
          <w:rFonts w:asciiTheme="majorBidi" w:eastAsiaTheme="minorEastAsia" w:hAnsiTheme="majorBidi" w:cstheme="majorBidi"/>
          <w:bCs/>
        </w:rPr>
        <w:t>loses</w:t>
      </w:r>
      <w:r w:rsidR="00374A16" w:rsidRPr="00DD165D">
        <w:rPr>
          <w:rFonts w:asciiTheme="majorBidi" w:eastAsiaTheme="minorEastAsia" w:hAnsiTheme="majorBidi" w:cstheme="majorBidi"/>
          <w:bCs/>
        </w:rPr>
        <w:t xml:space="preserve"> its value much faster.</w:t>
      </w:r>
      <w:r w:rsidR="00203B21" w:rsidRPr="00DD165D">
        <w:rPr>
          <w:rFonts w:asciiTheme="majorBidi" w:eastAsiaTheme="minorEastAsia" w:hAnsiTheme="majorBidi" w:cstheme="majorBidi"/>
          <w:bCs/>
        </w:rPr>
        <w:t xml:space="preserve">  As a result of that, the model shifts production toward gasoline to maximize the economic benefit. </w:t>
      </w:r>
    </w:p>
    <w:p w14:paraId="26CDEB53" w14:textId="7D8FBDDD" w:rsidR="00FA114E" w:rsidRPr="00DD165D" w:rsidRDefault="00E07DD5" w:rsidP="00CE3CA5">
      <w:pPr>
        <w:jc w:val="both"/>
        <w:rPr>
          <w:rFonts w:asciiTheme="majorBidi" w:eastAsiaTheme="minorEastAsia" w:hAnsiTheme="majorBidi" w:cstheme="majorBidi"/>
          <w:bCs/>
        </w:rPr>
      </w:pPr>
      <w:r w:rsidRPr="00DD165D">
        <w:rPr>
          <w:rFonts w:asciiTheme="majorBidi" w:eastAsiaTheme="minorEastAsia" w:hAnsiTheme="majorBidi" w:cstheme="majorBidi"/>
          <w:bCs/>
        </w:rPr>
        <w:t xml:space="preserve">On the other </w:t>
      </w:r>
      <w:r w:rsidR="00E61691" w:rsidRPr="00DD165D">
        <w:rPr>
          <w:rFonts w:asciiTheme="majorBidi" w:eastAsiaTheme="minorEastAsia" w:hAnsiTheme="majorBidi" w:cstheme="majorBidi"/>
          <w:bCs/>
        </w:rPr>
        <w:t>hand</w:t>
      </w:r>
      <w:r w:rsidRPr="00DD165D">
        <w:rPr>
          <w:rFonts w:asciiTheme="majorBidi" w:eastAsiaTheme="minorEastAsia" w:hAnsiTheme="majorBidi" w:cstheme="majorBidi"/>
          <w:bCs/>
        </w:rPr>
        <w:t xml:space="preserve">, </w:t>
      </w:r>
      <w:r w:rsidR="00CC0B00" w:rsidRPr="00DD165D">
        <w:rPr>
          <w:rFonts w:asciiTheme="majorBidi" w:eastAsiaTheme="minorEastAsia" w:hAnsiTheme="majorBidi" w:cstheme="majorBidi"/>
          <w:bCs/>
        </w:rPr>
        <w:t>crude is processed based on the available quantities</w:t>
      </w:r>
      <w:r w:rsidR="00E119B1" w:rsidRPr="00DD165D">
        <w:rPr>
          <w:rFonts w:asciiTheme="majorBidi" w:eastAsiaTheme="minorEastAsia" w:hAnsiTheme="majorBidi" w:cstheme="majorBidi"/>
          <w:bCs/>
        </w:rPr>
        <w:t xml:space="preserve"> (100,000 </w:t>
      </w:r>
      <w:proofErr w:type="spellStart"/>
      <w:r w:rsidR="00E119B1" w:rsidRPr="00DD165D">
        <w:rPr>
          <w:rFonts w:asciiTheme="majorBidi" w:eastAsiaTheme="minorEastAsia" w:hAnsiTheme="majorBidi" w:cstheme="majorBidi"/>
          <w:bCs/>
        </w:rPr>
        <w:t>bbl</w:t>
      </w:r>
      <w:proofErr w:type="spellEnd"/>
      <w:r w:rsidR="00E119B1" w:rsidRPr="00DD165D">
        <w:rPr>
          <w:rFonts w:asciiTheme="majorBidi" w:eastAsiaTheme="minorEastAsia" w:hAnsiTheme="majorBidi" w:cstheme="majorBidi"/>
          <w:bCs/>
        </w:rPr>
        <w:t xml:space="preserve">/day of US and 40,000 </w:t>
      </w:r>
      <w:proofErr w:type="spellStart"/>
      <w:r w:rsidR="00E119B1" w:rsidRPr="00DD165D">
        <w:rPr>
          <w:rFonts w:asciiTheme="majorBidi" w:eastAsiaTheme="minorEastAsia" w:hAnsiTheme="majorBidi" w:cstheme="majorBidi"/>
          <w:bCs/>
        </w:rPr>
        <w:t>bbl</w:t>
      </w:r>
      <w:proofErr w:type="spellEnd"/>
      <w:r w:rsidR="00E119B1" w:rsidRPr="00DD165D">
        <w:rPr>
          <w:rFonts w:asciiTheme="majorBidi" w:eastAsiaTheme="minorEastAsia" w:hAnsiTheme="majorBidi" w:cstheme="majorBidi"/>
          <w:bCs/>
        </w:rPr>
        <w:t xml:space="preserve">/day of Brent) </w:t>
      </w:r>
    </w:p>
    <w:p w14:paraId="1692BC94" w14:textId="77777777" w:rsidR="003D5B15" w:rsidRPr="00DD165D" w:rsidRDefault="003D5B15" w:rsidP="002104E0">
      <w:pPr>
        <w:pStyle w:val="Heading1"/>
        <w:rPr>
          <w:rFonts w:asciiTheme="majorBidi" w:hAnsiTheme="majorBidi"/>
          <w:b/>
          <w:bCs/>
          <w:sz w:val="24"/>
          <w:szCs w:val="24"/>
        </w:rPr>
      </w:pPr>
      <w:r w:rsidRPr="00DD165D">
        <w:rPr>
          <w:rFonts w:asciiTheme="majorBidi" w:hAnsiTheme="majorBidi"/>
          <w:b/>
          <w:bCs/>
          <w:sz w:val="24"/>
          <w:szCs w:val="24"/>
        </w:rPr>
        <w:br w:type="page"/>
      </w:r>
    </w:p>
    <w:p w14:paraId="0BD0443F" w14:textId="6BFAFB97" w:rsidR="002104E0" w:rsidRPr="00DD165D" w:rsidRDefault="00092F44" w:rsidP="002104E0">
      <w:pPr>
        <w:pStyle w:val="Heading1"/>
        <w:rPr>
          <w:rFonts w:asciiTheme="majorBidi" w:hAnsiTheme="majorBidi"/>
          <w:b/>
          <w:bCs/>
          <w:sz w:val="24"/>
          <w:szCs w:val="24"/>
        </w:rPr>
      </w:pPr>
      <w:bookmarkStart w:id="6" w:name="_Toc216208664"/>
      <w:r w:rsidRPr="00DD165D">
        <w:rPr>
          <w:rFonts w:asciiTheme="majorBidi" w:hAnsiTheme="majorBidi"/>
          <w:b/>
          <w:bCs/>
          <w:sz w:val="24"/>
          <w:szCs w:val="24"/>
        </w:rPr>
        <w:lastRenderedPageBreak/>
        <w:t>Conclusio</w:t>
      </w:r>
      <w:r w:rsidR="002104E0" w:rsidRPr="00DD165D">
        <w:rPr>
          <w:rFonts w:asciiTheme="majorBidi" w:hAnsiTheme="majorBidi"/>
          <w:b/>
          <w:bCs/>
          <w:sz w:val="24"/>
          <w:szCs w:val="24"/>
        </w:rPr>
        <w:t>n:</w:t>
      </w:r>
      <w:bookmarkEnd w:id="6"/>
      <w:r w:rsidR="002104E0" w:rsidRPr="00DD165D">
        <w:rPr>
          <w:rFonts w:asciiTheme="majorBidi" w:hAnsiTheme="majorBidi"/>
          <w:b/>
          <w:bCs/>
          <w:sz w:val="24"/>
          <w:szCs w:val="24"/>
        </w:rPr>
        <w:t xml:space="preserve"> </w:t>
      </w:r>
    </w:p>
    <w:p w14:paraId="5F6F69B0" w14:textId="04365BF8" w:rsidR="00FD7236" w:rsidRPr="00DD165D" w:rsidRDefault="00750FCC" w:rsidP="00A35137">
      <w:pPr>
        <w:jc w:val="both"/>
        <w:rPr>
          <w:rFonts w:asciiTheme="majorBidi" w:hAnsiTheme="majorBidi" w:cstheme="majorBidi"/>
        </w:rPr>
      </w:pPr>
      <w:r w:rsidRPr="00DD165D">
        <w:rPr>
          <w:rFonts w:asciiTheme="majorBidi" w:hAnsiTheme="majorBidi" w:cstheme="majorBidi"/>
        </w:rPr>
        <w:t xml:space="preserve">Refinery plays </w:t>
      </w:r>
      <w:r w:rsidR="00643536" w:rsidRPr="00DD165D">
        <w:rPr>
          <w:rFonts w:asciiTheme="majorBidi" w:hAnsiTheme="majorBidi" w:cstheme="majorBidi"/>
        </w:rPr>
        <w:t xml:space="preserve">a critical role in the </w:t>
      </w:r>
      <w:r w:rsidR="00BF37F5" w:rsidRPr="00DD165D">
        <w:rPr>
          <w:rFonts w:asciiTheme="majorBidi" w:hAnsiTheme="majorBidi" w:cstheme="majorBidi"/>
        </w:rPr>
        <w:t xml:space="preserve">energy sector by processing the crude and converting it to refined products. </w:t>
      </w:r>
      <w:r w:rsidR="00A763E4" w:rsidRPr="00DD165D">
        <w:rPr>
          <w:rFonts w:asciiTheme="majorBidi" w:hAnsiTheme="majorBidi" w:cstheme="majorBidi"/>
        </w:rPr>
        <w:t xml:space="preserve">Such products can be utilized for daily essential needs such as </w:t>
      </w:r>
      <w:r w:rsidR="00922315" w:rsidRPr="00DD165D">
        <w:rPr>
          <w:rFonts w:asciiTheme="majorBidi" w:hAnsiTheme="majorBidi" w:cstheme="majorBidi"/>
        </w:rPr>
        <w:t>supplying fuels for operating industries, facilitating transportation, and meeting necessary life needs</w:t>
      </w:r>
      <w:r w:rsidR="002F5E38" w:rsidRPr="00DD165D">
        <w:rPr>
          <w:rFonts w:asciiTheme="majorBidi" w:hAnsiTheme="majorBidi" w:cstheme="majorBidi"/>
        </w:rPr>
        <w:t xml:space="preserve">. </w:t>
      </w:r>
      <w:r w:rsidR="00C2019F" w:rsidRPr="00DD165D">
        <w:rPr>
          <w:rFonts w:asciiTheme="majorBidi" w:hAnsiTheme="majorBidi" w:cstheme="majorBidi"/>
        </w:rPr>
        <w:t xml:space="preserve">This comprehensive </w:t>
      </w:r>
      <w:r w:rsidR="00FC5FE8" w:rsidRPr="00DD165D">
        <w:rPr>
          <w:rFonts w:asciiTheme="majorBidi" w:hAnsiTheme="majorBidi" w:cstheme="majorBidi"/>
        </w:rPr>
        <w:t xml:space="preserve">LP/NLP/MCP model provides a clear picture of how high-technology refinery </w:t>
      </w:r>
      <w:r w:rsidR="00171DA3" w:rsidRPr="00DD165D">
        <w:rPr>
          <w:rFonts w:asciiTheme="majorBidi" w:hAnsiTheme="majorBidi" w:cstheme="majorBidi"/>
        </w:rPr>
        <w:t xml:space="preserve">output and prices behave under several economic conditions. </w:t>
      </w:r>
      <w:r w:rsidR="001B1873" w:rsidRPr="00DD165D">
        <w:rPr>
          <w:rFonts w:asciiTheme="majorBidi" w:hAnsiTheme="majorBidi" w:cstheme="majorBidi"/>
        </w:rPr>
        <w:t>The LP looks for profit maximization under fixed price, showing straightforward calculations</w:t>
      </w:r>
      <w:r w:rsidR="005C0843" w:rsidRPr="00DD165D">
        <w:rPr>
          <w:rFonts w:asciiTheme="majorBidi" w:hAnsiTheme="majorBidi" w:cstheme="majorBidi"/>
        </w:rPr>
        <w:t xml:space="preserve">, while NLP </w:t>
      </w:r>
      <w:r w:rsidR="00EB3582" w:rsidRPr="00DD165D">
        <w:rPr>
          <w:rFonts w:asciiTheme="majorBidi" w:hAnsiTheme="majorBidi" w:cstheme="majorBidi"/>
        </w:rPr>
        <w:t xml:space="preserve">targets total </w:t>
      </w:r>
      <w:r w:rsidR="00ED4C1F" w:rsidRPr="00DD165D">
        <w:rPr>
          <w:rFonts w:asciiTheme="majorBidi" w:hAnsiTheme="majorBidi" w:cstheme="majorBidi"/>
        </w:rPr>
        <w:t xml:space="preserve">welfare/surplus maximization. The MCP part handles the full market </w:t>
      </w:r>
      <w:r w:rsidR="005378DA" w:rsidRPr="00DD165D">
        <w:rPr>
          <w:rFonts w:asciiTheme="majorBidi" w:hAnsiTheme="majorBidi" w:cstheme="majorBidi"/>
        </w:rPr>
        <w:t xml:space="preserve">equilibrium, where quantities and prices adjust </w:t>
      </w:r>
      <w:r w:rsidR="00EC6DF7" w:rsidRPr="00DD165D">
        <w:rPr>
          <w:rFonts w:asciiTheme="majorBidi" w:hAnsiTheme="majorBidi" w:cstheme="majorBidi"/>
        </w:rPr>
        <w:t xml:space="preserve">until there is no further incentive is generated by neither producer nor consumer. </w:t>
      </w:r>
    </w:p>
    <w:p w14:paraId="25833717" w14:textId="4DB25801" w:rsidR="00180ACC" w:rsidRPr="00DD165D" w:rsidRDefault="00180ACC" w:rsidP="00EC6DF7">
      <w:pPr>
        <w:jc w:val="both"/>
        <w:rPr>
          <w:rFonts w:asciiTheme="majorBidi" w:hAnsiTheme="majorBidi" w:cstheme="majorBidi"/>
        </w:rPr>
      </w:pPr>
      <w:r w:rsidRPr="00DD165D">
        <w:rPr>
          <w:rFonts w:asciiTheme="majorBidi" w:hAnsiTheme="majorBidi" w:cstheme="majorBidi"/>
        </w:rPr>
        <w:t xml:space="preserve">The next step would be </w:t>
      </w:r>
      <w:r w:rsidR="002F0A52" w:rsidRPr="00DD165D">
        <w:rPr>
          <w:rFonts w:asciiTheme="majorBidi" w:hAnsiTheme="majorBidi" w:cstheme="majorBidi"/>
        </w:rPr>
        <w:t>to expand</w:t>
      </w:r>
      <w:r w:rsidR="00ED55FA" w:rsidRPr="00DD165D">
        <w:rPr>
          <w:rFonts w:asciiTheme="majorBidi" w:hAnsiTheme="majorBidi" w:cstheme="majorBidi"/>
        </w:rPr>
        <w:t xml:space="preserve"> this model beyond a single refinery to cover the entire </w:t>
      </w:r>
      <w:r w:rsidR="00D17C8E" w:rsidRPr="00DD165D">
        <w:rPr>
          <w:rFonts w:asciiTheme="majorBidi" w:hAnsiTheme="majorBidi" w:cstheme="majorBidi"/>
        </w:rPr>
        <w:t>city or even the country</w:t>
      </w:r>
      <w:r w:rsidR="000476C8">
        <w:rPr>
          <w:rFonts w:asciiTheme="majorBidi" w:hAnsiTheme="majorBidi" w:cstheme="majorBidi"/>
        </w:rPr>
        <w:t xml:space="preserve"> (the entire supply chain </w:t>
      </w:r>
      <w:r w:rsidR="00697525">
        <w:rPr>
          <w:rFonts w:asciiTheme="majorBidi" w:hAnsiTheme="majorBidi" w:cstheme="majorBidi"/>
        </w:rPr>
        <w:t>network)</w:t>
      </w:r>
      <w:r w:rsidR="00D17C8E" w:rsidRPr="00DD165D">
        <w:rPr>
          <w:rFonts w:asciiTheme="majorBidi" w:hAnsiTheme="majorBidi" w:cstheme="majorBidi"/>
        </w:rPr>
        <w:t xml:space="preserve"> by including </w:t>
      </w:r>
      <w:r w:rsidR="00532E68" w:rsidRPr="00DD165D">
        <w:rPr>
          <w:rFonts w:asciiTheme="majorBidi" w:hAnsiTheme="majorBidi" w:cstheme="majorBidi"/>
        </w:rPr>
        <w:t>the entire refined products supply chain</w:t>
      </w:r>
      <w:r w:rsidR="00D17C8E" w:rsidRPr="00DD165D">
        <w:rPr>
          <w:rFonts w:asciiTheme="majorBidi" w:hAnsiTheme="majorBidi" w:cstheme="majorBidi"/>
        </w:rPr>
        <w:t xml:space="preserve">. Also, it could include </w:t>
      </w:r>
      <w:r w:rsidR="00F02B0E" w:rsidRPr="00DD165D">
        <w:rPr>
          <w:rFonts w:asciiTheme="majorBidi" w:hAnsiTheme="majorBidi" w:cstheme="majorBidi"/>
        </w:rPr>
        <w:t xml:space="preserve">all direct effects such as maintenance activities, demand forecast, and sensitivity cases </w:t>
      </w:r>
      <w:r w:rsidR="00A5614A" w:rsidRPr="00DD165D">
        <w:rPr>
          <w:rFonts w:asciiTheme="majorBidi" w:hAnsiTheme="majorBidi" w:cstheme="majorBidi"/>
        </w:rPr>
        <w:t xml:space="preserve">for unforeseen scenarios. Proceeding with this step </w:t>
      </w:r>
      <w:r w:rsidR="001A198C" w:rsidRPr="00DD165D">
        <w:rPr>
          <w:rFonts w:asciiTheme="majorBidi" w:hAnsiTheme="majorBidi" w:cstheme="majorBidi"/>
        </w:rPr>
        <w:t xml:space="preserve">would allow more reliable and optimized operations, with </w:t>
      </w:r>
      <w:r w:rsidR="008212DD" w:rsidRPr="00DD165D">
        <w:rPr>
          <w:rFonts w:asciiTheme="majorBidi" w:hAnsiTheme="majorBidi" w:cstheme="majorBidi"/>
        </w:rPr>
        <w:t>better</w:t>
      </w:r>
      <w:r w:rsidR="001A198C" w:rsidRPr="00DD165D">
        <w:rPr>
          <w:rFonts w:asciiTheme="majorBidi" w:hAnsiTheme="majorBidi" w:cstheme="majorBidi"/>
        </w:rPr>
        <w:t xml:space="preserve"> customer satisfaction</w:t>
      </w:r>
      <w:r w:rsidR="008212DD" w:rsidRPr="00DD165D">
        <w:rPr>
          <w:rFonts w:asciiTheme="majorBidi" w:hAnsiTheme="majorBidi" w:cstheme="majorBidi"/>
        </w:rPr>
        <w:t xml:space="preserve"> and more reliable operations. </w:t>
      </w:r>
      <w:r w:rsidR="001A198C" w:rsidRPr="00DD165D">
        <w:rPr>
          <w:rFonts w:asciiTheme="majorBidi" w:hAnsiTheme="majorBidi" w:cstheme="majorBidi"/>
        </w:rPr>
        <w:t xml:space="preserve"> </w:t>
      </w:r>
    </w:p>
    <w:p w14:paraId="12DACFD1" w14:textId="5D9E46CE" w:rsidR="00811E2C" w:rsidRPr="00DD165D" w:rsidRDefault="00811E2C" w:rsidP="00811E2C">
      <w:pPr>
        <w:jc w:val="both"/>
        <w:rPr>
          <w:rFonts w:asciiTheme="majorBidi" w:hAnsiTheme="majorBidi" w:cstheme="majorBidi"/>
        </w:rPr>
      </w:pPr>
      <w:r w:rsidRPr="00DD165D">
        <w:rPr>
          <w:rFonts w:asciiTheme="majorBidi" w:hAnsiTheme="majorBidi" w:cstheme="majorBidi"/>
        </w:rPr>
        <w:t xml:space="preserve">With unlimited time, funding, energy, and personnel, the project would upgrade into a national centralized optimization tool, which is designed to plan and optimize the refined products movement of the entire refined product network within the city and even the country. The objective would be to maximize the overall operational efficiency, reliability, and sensitivity of the refining system to meet the demand sustainably and in a cost-effective manner. </w:t>
      </w:r>
      <w:r w:rsidR="00E22EBF" w:rsidRPr="00DD165D">
        <w:rPr>
          <w:rFonts w:asciiTheme="majorBidi" w:hAnsiTheme="majorBidi" w:cstheme="majorBidi"/>
        </w:rPr>
        <w:t xml:space="preserve">Basically, </w:t>
      </w:r>
      <w:r w:rsidR="00227836" w:rsidRPr="00DD165D">
        <w:rPr>
          <w:rFonts w:asciiTheme="majorBidi" w:hAnsiTheme="majorBidi" w:cstheme="majorBidi"/>
        </w:rPr>
        <w:t xml:space="preserve">the system </w:t>
      </w:r>
      <w:r w:rsidR="004F3C27" w:rsidRPr="00DD165D">
        <w:rPr>
          <w:rFonts w:asciiTheme="majorBidi" w:hAnsiTheme="majorBidi" w:cstheme="majorBidi"/>
        </w:rPr>
        <w:t>finds</w:t>
      </w:r>
      <w:r w:rsidR="0027323B" w:rsidRPr="00DD165D">
        <w:rPr>
          <w:rFonts w:asciiTheme="majorBidi" w:hAnsiTheme="majorBidi" w:cstheme="majorBidi"/>
        </w:rPr>
        <w:t xml:space="preserve"> the most efficient way to meet the whole demand (area, state, or country) by </w:t>
      </w:r>
      <w:r w:rsidR="00CB6CAC" w:rsidRPr="00DD165D">
        <w:rPr>
          <w:rFonts w:asciiTheme="majorBidi" w:hAnsiTheme="majorBidi" w:cstheme="majorBidi"/>
        </w:rPr>
        <w:t xml:space="preserve">coordinating refineries production levels, pipeline, and shipping routes </w:t>
      </w:r>
      <w:r w:rsidR="007374E7" w:rsidRPr="00DD165D">
        <w:rPr>
          <w:rFonts w:asciiTheme="majorBidi" w:hAnsiTheme="majorBidi" w:cstheme="majorBidi"/>
        </w:rPr>
        <w:t xml:space="preserve">to maximize operational efficiency, reliability, and cost-effectiveness. </w:t>
      </w:r>
      <w:r w:rsidR="00333787" w:rsidRPr="00DD165D">
        <w:rPr>
          <w:rFonts w:asciiTheme="majorBidi" w:hAnsiTheme="majorBidi" w:cstheme="majorBidi"/>
        </w:rPr>
        <w:t xml:space="preserve">Including </w:t>
      </w:r>
      <w:r w:rsidR="003A0CEB" w:rsidRPr="00DD165D">
        <w:rPr>
          <w:rFonts w:asciiTheme="majorBidi" w:hAnsiTheme="majorBidi" w:cstheme="majorBidi"/>
        </w:rPr>
        <w:t xml:space="preserve">proper </w:t>
      </w:r>
      <w:r w:rsidR="00333787" w:rsidRPr="00DD165D">
        <w:rPr>
          <w:rFonts w:asciiTheme="majorBidi" w:hAnsiTheme="majorBidi" w:cstheme="majorBidi"/>
        </w:rPr>
        <w:t>supply means (</w:t>
      </w:r>
      <w:r w:rsidR="00E265D3" w:rsidRPr="00DD165D">
        <w:rPr>
          <w:rFonts w:asciiTheme="majorBidi" w:hAnsiTheme="majorBidi" w:cstheme="majorBidi"/>
        </w:rPr>
        <w:t>e.g.</w:t>
      </w:r>
      <w:r w:rsidR="00333787" w:rsidRPr="00DD165D">
        <w:rPr>
          <w:rFonts w:asciiTheme="majorBidi" w:hAnsiTheme="majorBidi" w:cstheme="majorBidi"/>
        </w:rPr>
        <w:t xml:space="preserve"> pipeline and ships routing) helps </w:t>
      </w:r>
      <w:r w:rsidR="003A0CEB" w:rsidRPr="00DD165D">
        <w:rPr>
          <w:rFonts w:asciiTheme="majorBidi" w:hAnsiTheme="majorBidi" w:cstheme="majorBidi"/>
        </w:rPr>
        <w:t xml:space="preserve">meet the entire demand as areas have surplus will supply other areas that have deficit. </w:t>
      </w:r>
    </w:p>
    <w:p w14:paraId="3622F83B" w14:textId="7B463CD2" w:rsidR="002104E0" w:rsidRPr="00DD165D" w:rsidRDefault="00811E2C" w:rsidP="002F0A52">
      <w:pPr>
        <w:jc w:val="both"/>
        <w:rPr>
          <w:rFonts w:asciiTheme="majorBidi" w:hAnsiTheme="majorBidi" w:cstheme="majorBidi"/>
        </w:rPr>
      </w:pPr>
      <w:r w:rsidRPr="00DD165D">
        <w:rPr>
          <w:rFonts w:asciiTheme="majorBidi" w:hAnsiTheme="majorBidi" w:cstheme="majorBidi"/>
        </w:rPr>
        <w:t xml:space="preserve">The advanced model would integrate multiple refineries production planning, maintenance activity scheduling, storage and distribution logistics, and business continuity strategy into a unified decision-making platform. This can be improved by having a smart tool for maintenance activities scheduling that allocates the proper time for those activities which align with the low demand season. Furthermore, this advanced tool would coordinate how crude oil and refined products move across the supply chain, taking into consideration seasonal demand patterns, prices shocks, unplanned outages in the operational side. In addition, it would include demand forecasting tool using real time information to respond effectively for the sake of predicting accurate demand figures. Overall, the purpose of adding those advanced monitoring and analytic features is to ensure meeting the domestic demand timely, efficiently, and according to the quality standards while minimizing cost and operation downtime. For the long term, this model could become a centralized </w:t>
      </w:r>
      <w:r w:rsidR="005F1DEC">
        <w:rPr>
          <w:rFonts w:asciiTheme="majorBidi" w:hAnsiTheme="majorBidi" w:cstheme="majorBidi"/>
        </w:rPr>
        <w:t>refined product</w:t>
      </w:r>
      <w:r w:rsidRPr="00DD165D">
        <w:rPr>
          <w:rFonts w:asciiTheme="majorBidi" w:hAnsiTheme="majorBidi" w:cstheme="majorBidi"/>
        </w:rPr>
        <w:t xml:space="preserve"> optimization tool that balances industry operations and environmental regulations, while improving energy security and boosting reliability to a higher level. Furthermore, a KPI could be introduced to measure how operations efficiency and customer satisfaction would improve through this unified and smart system.</w:t>
      </w:r>
    </w:p>
    <w:sectPr w:rsidR="002104E0" w:rsidRPr="00DD1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75B"/>
    <w:multiLevelType w:val="hybridMultilevel"/>
    <w:tmpl w:val="DBD61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57641"/>
    <w:multiLevelType w:val="hybridMultilevel"/>
    <w:tmpl w:val="F53A5F76"/>
    <w:lvl w:ilvl="0" w:tplc="B4A818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627DB"/>
    <w:multiLevelType w:val="hybridMultilevel"/>
    <w:tmpl w:val="8744D44C"/>
    <w:lvl w:ilvl="0" w:tplc="A2CCFB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7B54BC"/>
    <w:multiLevelType w:val="hybridMultilevel"/>
    <w:tmpl w:val="DE061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A1055"/>
    <w:multiLevelType w:val="hybridMultilevel"/>
    <w:tmpl w:val="E1EA6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C082F"/>
    <w:multiLevelType w:val="hybridMultilevel"/>
    <w:tmpl w:val="2BC6B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66D5B"/>
    <w:multiLevelType w:val="hybridMultilevel"/>
    <w:tmpl w:val="D0665A4C"/>
    <w:lvl w:ilvl="0" w:tplc="9C76EA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45EAA"/>
    <w:multiLevelType w:val="hybridMultilevel"/>
    <w:tmpl w:val="D62AB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0037C"/>
    <w:multiLevelType w:val="hybridMultilevel"/>
    <w:tmpl w:val="91F4A8D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EF6B75"/>
    <w:multiLevelType w:val="hybridMultilevel"/>
    <w:tmpl w:val="50985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F623B"/>
    <w:multiLevelType w:val="hybridMultilevel"/>
    <w:tmpl w:val="8F0A0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C4F69"/>
    <w:multiLevelType w:val="hybridMultilevel"/>
    <w:tmpl w:val="90BE385A"/>
    <w:lvl w:ilvl="0" w:tplc="374E1E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016236"/>
    <w:multiLevelType w:val="hybridMultilevel"/>
    <w:tmpl w:val="ED98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05707A"/>
    <w:multiLevelType w:val="hybridMultilevel"/>
    <w:tmpl w:val="B2C003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5095BC3"/>
    <w:multiLevelType w:val="hybridMultilevel"/>
    <w:tmpl w:val="422ABDE8"/>
    <w:lvl w:ilvl="0" w:tplc="2CE6D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966622"/>
    <w:multiLevelType w:val="hybridMultilevel"/>
    <w:tmpl w:val="94F88C12"/>
    <w:lvl w:ilvl="0" w:tplc="1B4CB3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E7D78A9"/>
    <w:multiLevelType w:val="hybridMultilevel"/>
    <w:tmpl w:val="76B8E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77D41DA"/>
    <w:multiLevelType w:val="hybridMultilevel"/>
    <w:tmpl w:val="A8E83D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7E055581"/>
    <w:multiLevelType w:val="hybridMultilevel"/>
    <w:tmpl w:val="10ACE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384985">
    <w:abstractNumId w:val="4"/>
  </w:num>
  <w:num w:numId="2" w16cid:durableId="1907178966">
    <w:abstractNumId w:val="18"/>
  </w:num>
  <w:num w:numId="3" w16cid:durableId="1513762300">
    <w:abstractNumId w:val="13"/>
  </w:num>
  <w:num w:numId="4" w16cid:durableId="726682209">
    <w:abstractNumId w:val="7"/>
  </w:num>
  <w:num w:numId="5" w16cid:durableId="1778018885">
    <w:abstractNumId w:val="5"/>
  </w:num>
  <w:num w:numId="6" w16cid:durableId="1801147178">
    <w:abstractNumId w:val="10"/>
  </w:num>
  <w:num w:numId="7" w16cid:durableId="753431821">
    <w:abstractNumId w:val="2"/>
  </w:num>
  <w:num w:numId="8" w16cid:durableId="507213100">
    <w:abstractNumId w:val="1"/>
  </w:num>
  <w:num w:numId="9" w16cid:durableId="229003067">
    <w:abstractNumId w:val="17"/>
  </w:num>
  <w:num w:numId="10" w16cid:durableId="345596531">
    <w:abstractNumId w:val="14"/>
  </w:num>
  <w:num w:numId="11" w16cid:durableId="913129099">
    <w:abstractNumId w:val="15"/>
  </w:num>
  <w:num w:numId="12" w16cid:durableId="1718116247">
    <w:abstractNumId w:val="0"/>
  </w:num>
  <w:num w:numId="13" w16cid:durableId="21900641">
    <w:abstractNumId w:val="11"/>
  </w:num>
  <w:num w:numId="14" w16cid:durableId="1598101560">
    <w:abstractNumId w:val="8"/>
  </w:num>
  <w:num w:numId="15" w16cid:durableId="2076929166">
    <w:abstractNumId w:val="9"/>
  </w:num>
  <w:num w:numId="16" w16cid:durableId="1725330141">
    <w:abstractNumId w:val="12"/>
  </w:num>
  <w:num w:numId="17" w16cid:durableId="1830094340">
    <w:abstractNumId w:val="16"/>
  </w:num>
  <w:num w:numId="18" w16cid:durableId="742995005">
    <w:abstractNumId w:val="6"/>
  </w:num>
  <w:num w:numId="19" w16cid:durableId="1379940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7A"/>
    <w:rsid w:val="0000097F"/>
    <w:rsid w:val="00003F9C"/>
    <w:rsid w:val="0000451F"/>
    <w:rsid w:val="000077A3"/>
    <w:rsid w:val="00010DE5"/>
    <w:rsid w:val="000135DA"/>
    <w:rsid w:val="00013CD3"/>
    <w:rsid w:val="0001586E"/>
    <w:rsid w:val="0001684F"/>
    <w:rsid w:val="0002393B"/>
    <w:rsid w:val="000254D1"/>
    <w:rsid w:val="00025ACF"/>
    <w:rsid w:val="0002669C"/>
    <w:rsid w:val="000345BA"/>
    <w:rsid w:val="00036A9C"/>
    <w:rsid w:val="00042572"/>
    <w:rsid w:val="00042CC6"/>
    <w:rsid w:val="00044D74"/>
    <w:rsid w:val="00046FBD"/>
    <w:rsid w:val="000476C8"/>
    <w:rsid w:val="00047C14"/>
    <w:rsid w:val="00047E58"/>
    <w:rsid w:val="000507B4"/>
    <w:rsid w:val="000517D3"/>
    <w:rsid w:val="00052871"/>
    <w:rsid w:val="00057F01"/>
    <w:rsid w:val="000632AB"/>
    <w:rsid w:val="000644FB"/>
    <w:rsid w:val="00064D76"/>
    <w:rsid w:val="00064EE7"/>
    <w:rsid w:val="00065ED9"/>
    <w:rsid w:val="00066989"/>
    <w:rsid w:val="00067881"/>
    <w:rsid w:val="0007001F"/>
    <w:rsid w:val="00070346"/>
    <w:rsid w:val="00073544"/>
    <w:rsid w:val="00074D9D"/>
    <w:rsid w:val="00077010"/>
    <w:rsid w:val="000770B2"/>
    <w:rsid w:val="000810ED"/>
    <w:rsid w:val="0008317D"/>
    <w:rsid w:val="0008409A"/>
    <w:rsid w:val="00084B30"/>
    <w:rsid w:val="00085EA1"/>
    <w:rsid w:val="00090191"/>
    <w:rsid w:val="00090666"/>
    <w:rsid w:val="00090BD6"/>
    <w:rsid w:val="00092F44"/>
    <w:rsid w:val="000946DF"/>
    <w:rsid w:val="000973D2"/>
    <w:rsid w:val="000A004E"/>
    <w:rsid w:val="000A007C"/>
    <w:rsid w:val="000A0389"/>
    <w:rsid w:val="000A065F"/>
    <w:rsid w:val="000A0C67"/>
    <w:rsid w:val="000A1456"/>
    <w:rsid w:val="000A2D1C"/>
    <w:rsid w:val="000A4834"/>
    <w:rsid w:val="000A67E5"/>
    <w:rsid w:val="000B069A"/>
    <w:rsid w:val="000B24E3"/>
    <w:rsid w:val="000B3036"/>
    <w:rsid w:val="000C126D"/>
    <w:rsid w:val="000C1840"/>
    <w:rsid w:val="000C2CC1"/>
    <w:rsid w:val="000C34FB"/>
    <w:rsid w:val="000C72FA"/>
    <w:rsid w:val="000C7A39"/>
    <w:rsid w:val="000D05A1"/>
    <w:rsid w:val="000D0EF5"/>
    <w:rsid w:val="000D2C7E"/>
    <w:rsid w:val="000D49DC"/>
    <w:rsid w:val="000D4B79"/>
    <w:rsid w:val="000D4BB4"/>
    <w:rsid w:val="000D6126"/>
    <w:rsid w:val="000D6AD8"/>
    <w:rsid w:val="000E17DF"/>
    <w:rsid w:val="000E1F9A"/>
    <w:rsid w:val="000E4CB4"/>
    <w:rsid w:val="000E523F"/>
    <w:rsid w:val="000E61FF"/>
    <w:rsid w:val="000E63AB"/>
    <w:rsid w:val="000E7712"/>
    <w:rsid w:val="000F15F0"/>
    <w:rsid w:val="000F219A"/>
    <w:rsid w:val="000F2A8F"/>
    <w:rsid w:val="000F3ED9"/>
    <w:rsid w:val="000F4121"/>
    <w:rsid w:val="000F5508"/>
    <w:rsid w:val="000F73C7"/>
    <w:rsid w:val="000F7A3F"/>
    <w:rsid w:val="000F7D40"/>
    <w:rsid w:val="000F7EB2"/>
    <w:rsid w:val="00103AAF"/>
    <w:rsid w:val="0010437E"/>
    <w:rsid w:val="0010565E"/>
    <w:rsid w:val="00107DAB"/>
    <w:rsid w:val="00114304"/>
    <w:rsid w:val="001143D6"/>
    <w:rsid w:val="001167D2"/>
    <w:rsid w:val="0011682F"/>
    <w:rsid w:val="00116D77"/>
    <w:rsid w:val="00116F2F"/>
    <w:rsid w:val="00120255"/>
    <w:rsid w:val="0012271B"/>
    <w:rsid w:val="00127004"/>
    <w:rsid w:val="00130117"/>
    <w:rsid w:val="001315ED"/>
    <w:rsid w:val="0013176F"/>
    <w:rsid w:val="001328C8"/>
    <w:rsid w:val="00133144"/>
    <w:rsid w:val="00133CAC"/>
    <w:rsid w:val="0013690E"/>
    <w:rsid w:val="00137030"/>
    <w:rsid w:val="0013777D"/>
    <w:rsid w:val="00137F52"/>
    <w:rsid w:val="0014138B"/>
    <w:rsid w:val="00141C2F"/>
    <w:rsid w:val="00142730"/>
    <w:rsid w:val="00142CFE"/>
    <w:rsid w:val="001458FF"/>
    <w:rsid w:val="00145CF2"/>
    <w:rsid w:val="001469F8"/>
    <w:rsid w:val="00146AC0"/>
    <w:rsid w:val="00150074"/>
    <w:rsid w:val="00151217"/>
    <w:rsid w:val="00153F03"/>
    <w:rsid w:val="0015411E"/>
    <w:rsid w:val="00154DE4"/>
    <w:rsid w:val="001562D2"/>
    <w:rsid w:val="00156FD6"/>
    <w:rsid w:val="001608FA"/>
    <w:rsid w:val="0016267D"/>
    <w:rsid w:val="0016301A"/>
    <w:rsid w:val="0016361E"/>
    <w:rsid w:val="00163F3B"/>
    <w:rsid w:val="00164DE1"/>
    <w:rsid w:val="00165C18"/>
    <w:rsid w:val="00171D22"/>
    <w:rsid w:val="00171DA3"/>
    <w:rsid w:val="00173427"/>
    <w:rsid w:val="0017455F"/>
    <w:rsid w:val="0017574A"/>
    <w:rsid w:val="00175F49"/>
    <w:rsid w:val="0017764F"/>
    <w:rsid w:val="00180ACC"/>
    <w:rsid w:val="00183BE2"/>
    <w:rsid w:val="00186583"/>
    <w:rsid w:val="001873F3"/>
    <w:rsid w:val="00187B1B"/>
    <w:rsid w:val="0019017F"/>
    <w:rsid w:val="001946BC"/>
    <w:rsid w:val="0019621D"/>
    <w:rsid w:val="00196965"/>
    <w:rsid w:val="00196B38"/>
    <w:rsid w:val="001974C7"/>
    <w:rsid w:val="001A009F"/>
    <w:rsid w:val="001A198C"/>
    <w:rsid w:val="001A2B72"/>
    <w:rsid w:val="001A4B7C"/>
    <w:rsid w:val="001B0531"/>
    <w:rsid w:val="001B1873"/>
    <w:rsid w:val="001B4887"/>
    <w:rsid w:val="001B668A"/>
    <w:rsid w:val="001B78EA"/>
    <w:rsid w:val="001C1D2F"/>
    <w:rsid w:val="001C3ADC"/>
    <w:rsid w:val="001C7652"/>
    <w:rsid w:val="001D1607"/>
    <w:rsid w:val="001D2BA9"/>
    <w:rsid w:val="001D7305"/>
    <w:rsid w:val="001D7A4A"/>
    <w:rsid w:val="001E1196"/>
    <w:rsid w:val="001E14DC"/>
    <w:rsid w:val="001E3223"/>
    <w:rsid w:val="001E52E6"/>
    <w:rsid w:val="001E6E5E"/>
    <w:rsid w:val="001E6F96"/>
    <w:rsid w:val="001E77CF"/>
    <w:rsid w:val="001E7A2D"/>
    <w:rsid w:val="001F0C68"/>
    <w:rsid w:val="001F14BD"/>
    <w:rsid w:val="001F2A86"/>
    <w:rsid w:val="001F4322"/>
    <w:rsid w:val="001F4E96"/>
    <w:rsid w:val="001F628E"/>
    <w:rsid w:val="001F6798"/>
    <w:rsid w:val="001F6F42"/>
    <w:rsid w:val="00203935"/>
    <w:rsid w:val="00203B19"/>
    <w:rsid w:val="00203B21"/>
    <w:rsid w:val="0020495E"/>
    <w:rsid w:val="002054D5"/>
    <w:rsid w:val="002104E0"/>
    <w:rsid w:val="002142BF"/>
    <w:rsid w:val="0021506E"/>
    <w:rsid w:val="002167A7"/>
    <w:rsid w:val="00220ECC"/>
    <w:rsid w:val="00221428"/>
    <w:rsid w:val="0022317B"/>
    <w:rsid w:val="00224D10"/>
    <w:rsid w:val="0022503B"/>
    <w:rsid w:val="0022669B"/>
    <w:rsid w:val="00227836"/>
    <w:rsid w:val="00230D50"/>
    <w:rsid w:val="002321C3"/>
    <w:rsid w:val="00232D90"/>
    <w:rsid w:val="002374D9"/>
    <w:rsid w:val="00237F37"/>
    <w:rsid w:val="00240513"/>
    <w:rsid w:val="00240FB0"/>
    <w:rsid w:val="002426E4"/>
    <w:rsid w:val="00243979"/>
    <w:rsid w:val="00244F03"/>
    <w:rsid w:val="00245E3F"/>
    <w:rsid w:val="002514AA"/>
    <w:rsid w:val="002540B7"/>
    <w:rsid w:val="00254C54"/>
    <w:rsid w:val="00254E30"/>
    <w:rsid w:val="0025568D"/>
    <w:rsid w:val="0025767A"/>
    <w:rsid w:val="00257F28"/>
    <w:rsid w:val="002612E2"/>
    <w:rsid w:val="00265EFA"/>
    <w:rsid w:val="00266984"/>
    <w:rsid w:val="002671FD"/>
    <w:rsid w:val="00270076"/>
    <w:rsid w:val="002704AC"/>
    <w:rsid w:val="0027323B"/>
    <w:rsid w:val="00275763"/>
    <w:rsid w:val="00275770"/>
    <w:rsid w:val="00276689"/>
    <w:rsid w:val="00276BD4"/>
    <w:rsid w:val="00281DF8"/>
    <w:rsid w:val="002822EC"/>
    <w:rsid w:val="00282CC2"/>
    <w:rsid w:val="00284CB1"/>
    <w:rsid w:val="00284D3C"/>
    <w:rsid w:val="00286032"/>
    <w:rsid w:val="002861A5"/>
    <w:rsid w:val="00290485"/>
    <w:rsid w:val="0029149B"/>
    <w:rsid w:val="002976F5"/>
    <w:rsid w:val="002A006E"/>
    <w:rsid w:val="002A12A7"/>
    <w:rsid w:val="002A5203"/>
    <w:rsid w:val="002A59A4"/>
    <w:rsid w:val="002A60A7"/>
    <w:rsid w:val="002B0B25"/>
    <w:rsid w:val="002B0E80"/>
    <w:rsid w:val="002B191B"/>
    <w:rsid w:val="002B47B3"/>
    <w:rsid w:val="002B494D"/>
    <w:rsid w:val="002C1CD4"/>
    <w:rsid w:val="002C22E3"/>
    <w:rsid w:val="002C5E00"/>
    <w:rsid w:val="002C757F"/>
    <w:rsid w:val="002D0A2C"/>
    <w:rsid w:val="002D0F97"/>
    <w:rsid w:val="002D1819"/>
    <w:rsid w:val="002D1DF7"/>
    <w:rsid w:val="002D2FD4"/>
    <w:rsid w:val="002D3106"/>
    <w:rsid w:val="002D3D68"/>
    <w:rsid w:val="002E3FB6"/>
    <w:rsid w:val="002E5080"/>
    <w:rsid w:val="002E7764"/>
    <w:rsid w:val="002F0A52"/>
    <w:rsid w:val="002F1246"/>
    <w:rsid w:val="002F2571"/>
    <w:rsid w:val="002F3384"/>
    <w:rsid w:val="002F3538"/>
    <w:rsid w:val="002F3D36"/>
    <w:rsid w:val="002F45AF"/>
    <w:rsid w:val="002F5E38"/>
    <w:rsid w:val="002F5FB2"/>
    <w:rsid w:val="002F6D77"/>
    <w:rsid w:val="00300CFD"/>
    <w:rsid w:val="00302462"/>
    <w:rsid w:val="00302B94"/>
    <w:rsid w:val="003046E4"/>
    <w:rsid w:val="00304AD5"/>
    <w:rsid w:val="003077AC"/>
    <w:rsid w:val="00310A82"/>
    <w:rsid w:val="00314327"/>
    <w:rsid w:val="0031482C"/>
    <w:rsid w:val="003166EC"/>
    <w:rsid w:val="00316745"/>
    <w:rsid w:val="003224D4"/>
    <w:rsid w:val="003225E0"/>
    <w:rsid w:val="00322D13"/>
    <w:rsid w:val="0032485C"/>
    <w:rsid w:val="00324CB6"/>
    <w:rsid w:val="00325444"/>
    <w:rsid w:val="00325A21"/>
    <w:rsid w:val="0033132F"/>
    <w:rsid w:val="00331C36"/>
    <w:rsid w:val="00332644"/>
    <w:rsid w:val="00333787"/>
    <w:rsid w:val="003372EF"/>
    <w:rsid w:val="00340175"/>
    <w:rsid w:val="00340849"/>
    <w:rsid w:val="00340C4B"/>
    <w:rsid w:val="003415FE"/>
    <w:rsid w:val="00344EDC"/>
    <w:rsid w:val="00344EDD"/>
    <w:rsid w:val="00344F8A"/>
    <w:rsid w:val="00346A7D"/>
    <w:rsid w:val="00351182"/>
    <w:rsid w:val="00351E6E"/>
    <w:rsid w:val="00352445"/>
    <w:rsid w:val="00353384"/>
    <w:rsid w:val="003550B5"/>
    <w:rsid w:val="00360DAF"/>
    <w:rsid w:val="00361D2F"/>
    <w:rsid w:val="00364875"/>
    <w:rsid w:val="00366AF2"/>
    <w:rsid w:val="0037071E"/>
    <w:rsid w:val="00371866"/>
    <w:rsid w:val="00374A16"/>
    <w:rsid w:val="00374DE5"/>
    <w:rsid w:val="0037507A"/>
    <w:rsid w:val="0037578A"/>
    <w:rsid w:val="0037599C"/>
    <w:rsid w:val="0037675C"/>
    <w:rsid w:val="003767C0"/>
    <w:rsid w:val="003774FB"/>
    <w:rsid w:val="00381306"/>
    <w:rsid w:val="003828A2"/>
    <w:rsid w:val="00382E6E"/>
    <w:rsid w:val="00384983"/>
    <w:rsid w:val="00385466"/>
    <w:rsid w:val="00386212"/>
    <w:rsid w:val="0038785F"/>
    <w:rsid w:val="003903BF"/>
    <w:rsid w:val="003907FB"/>
    <w:rsid w:val="003912ED"/>
    <w:rsid w:val="0039403E"/>
    <w:rsid w:val="00394A69"/>
    <w:rsid w:val="00395098"/>
    <w:rsid w:val="003955C4"/>
    <w:rsid w:val="0039653B"/>
    <w:rsid w:val="003966DD"/>
    <w:rsid w:val="00396E7D"/>
    <w:rsid w:val="003A0CEB"/>
    <w:rsid w:val="003A0DFB"/>
    <w:rsid w:val="003A1A60"/>
    <w:rsid w:val="003A2E41"/>
    <w:rsid w:val="003A6F0C"/>
    <w:rsid w:val="003A7D3D"/>
    <w:rsid w:val="003B1C4C"/>
    <w:rsid w:val="003B2114"/>
    <w:rsid w:val="003B25FF"/>
    <w:rsid w:val="003B2D70"/>
    <w:rsid w:val="003B5D2F"/>
    <w:rsid w:val="003B657C"/>
    <w:rsid w:val="003B6980"/>
    <w:rsid w:val="003C0CA0"/>
    <w:rsid w:val="003C1B3F"/>
    <w:rsid w:val="003C1D9D"/>
    <w:rsid w:val="003C247B"/>
    <w:rsid w:val="003C2C8E"/>
    <w:rsid w:val="003C567D"/>
    <w:rsid w:val="003C6EE0"/>
    <w:rsid w:val="003C76AC"/>
    <w:rsid w:val="003C7894"/>
    <w:rsid w:val="003C7F2F"/>
    <w:rsid w:val="003D2289"/>
    <w:rsid w:val="003D2446"/>
    <w:rsid w:val="003D38EF"/>
    <w:rsid w:val="003D4593"/>
    <w:rsid w:val="003D5B15"/>
    <w:rsid w:val="003D7E39"/>
    <w:rsid w:val="003E1D3F"/>
    <w:rsid w:val="003E3896"/>
    <w:rsid w:val="003E47F1"/>
    <w:rsid w:val="003E4C9C"/>
    <w:rsid w:val="003F0D77"/>
    <w:rsid w:val="003F25B9"/>
    <w:rsid w:val="003F3BEC"/>
    <w:rsid w:val="003F4462"/>
    <w:rsid w:val="003F47E1"/>
    <w:rsid w:val="003F5A36"/>
    <w:rsid w:val="003F783D"/>
    <w:rsid w:val="00400BFA"/>
    <w:rsid w:val="00401112"/>
    <w:rsid w:val="0040114E"/>
    <w:rsid w:val="0040142B"/>
    <w:rsid w:val="00402247"/>
    <w:rsid w:val="004029E0"/>
    <w:rsid w:val="00402A66"/>
    <w:rsid w:val="00402E78"/>
    <w:rsid w:val="0040519A"/>
    <w:rsid w:val="004056FC"/>
    <w:rsid w:val="00405C2F"/>
    <w:rsid w:val="00405DD8"/>
    <w:rsid w:val="00406E95"/>
    <w:rsid w:val="00410B15"/>
    <w:rsid w:val="004115E1"/>
    <w:rsid w:val="00413829"/>
    <w:rsid w:val="00413BC0"/>
    <w:rsid w:val="00415CF9"/>
    <w:rsid w:val="004169DD"/>
    <w:rsid w:val="00417FD7"/>
    <w:rsid w:val="004209B8"/>
    <w:rsid w:val="004217DD"/>
    <w:rsid w:val="00422E5A"/>
    <w:rsid w:val="00423BE7"/>
    <w:rsid w:val="00424598"/>
    <w:rsid w:val="00424EAA"/>
    <w:rsid w:val="0042580C"/>
    <w:rsid w:val="00427385"/>
    <w:rsid w:val="00430EA8"/>
    <w:rsid w:val="00431858"/>
    <w:rsid w:val="0043306E"/>
    <w:rsid w:val="00434FB1"/>
    <w:rsid w:val="004403DD"/>
    <w:rsid w:val="00440634"/>
    <w:rsid w:val="00440690"/>
    <w:rsid w:val="00441BAC"/>
    <w:rsid w:val="00442398"/>
    <w:rsid w:val="00443EB9"/>
    <w:rsid w:val="00444EC9"/>
    <w:rsid w:val="00445B75"/>
    <w:rsid w:val="004467EB"/>
    <w:rsid w:val="004505DE"/>
    <w:rsid w:val="004507C7"/>
    <w:rsid w:val="004510AB"/>
    <w:rsid w:val="00453F42"/>
    <w:rsid w:val="00456BEF"/>
    <w:rsid w:val="00457715"/>
    <w:rsid w:val="004625C3"/>
    <w:rsid w:val="0046365B"/>
    <w:rsid w:val="00465519"/>
    <w:rsid w:val="0046747D"/>
    <w:rsid w:val="004711EE"/>
    <w:rsid w:val="00472216"/>
    <w:rsid w:val="00472D1B"/>
    <w:rsid w:val="00473316"/>
    <w:rsid w:val="00473364"/>
    <w:rsid w:val="004738C7"/>
    <w:rsid w:val="00477BA6"/>
    <w:rsid w:val="004805C1"/>
    <w:rsid w:val="00482A38"/>
    <w:rsid w:val="00483218"/>
    <w:rsid w:val="0048381A"/>
    <w:rsid w:val="00485ACD"/>
    <w:rsid w:val="00486630"/>
    <w:rsid w:val="004901E9"/>
    <w:rsid w:val="004901EA"/>
    <w:rsid w:val="0049224B"/>
    <w:rsid w:val="00492DA0"/>
    <w:rsid w:val="00493814"/>
    <w:rsid w:val="00493829"/>
    <w:rsid w:val="00495CD4"/>
    <w:rsid w:val="00495DAF"/>
    <w:rsid w:val="0049779D"/>
    <w:rsid w:val="004A022C"/>
    <w:rsid w:val="004A1302"/>
    <w:rsid w:val="004A2C6E"/>
    <w:rsid w:val="004A2CBD"/>
    <w:rsid w:val="004A3039"/>
    <w:rsid w:val="004A5076"/>
    <w:rsid w:val="004B051A"/>
    <w:rsid w:val="004B0692"/>
    <w:rsid w:val="004B1CE2"/>
    <w:rsid w:val="004B2440"/>
    <w:rsid w:val="004B2D52"/>
    <w:rsid w:val="004B315C"/>
    <w:rsid w:val="004B31C3"/>
    <w:rsid w:val="004B34C4"/>
    <w:rsid w:val="004B5069"/>
    <w:rsid w:val="004B5529"/>
    <w:rsid w:val="004B5600"/>
    <w:rsid w:val="004B6BE5"/>
    <w:rsid w:val="004B6E10"/>
    <w:rsid w:val="004C1186"/>
    <w:rsid w:val="004C2942"/>
    <w:rsid w:val="004C508A"/>
    <w:rsid w:val="004C62E5"/>
    <w:rsid w:val="004D18E2"/>
    <w:rsid w:val="004D2B7A"/>
    <w:rsid w:val="004D76BF"/>
    <w:rsid w:val="004D7FEE"/>
    <w:rsid w:val="004E3071"/>
    <w:rsid w:val="004E3880"/>
    <w:rsid w:val="004E50AA"/>
    <w:rsid w:val="004E576B"/>
    <w:rsid w:val="004E6EC0"/>
    <w:rsid w:val="004E79E9"/>
    <w:rsid w:val="004E7E40"/>
    <w:rsid w:val="004F0D32"/>
    <w:rsid w:val="004F0D51"/>
    <w:rsid w:val="004F25DE"/>
    <w:rsid w:val="004F2F0D"/>
    <w:rsid w:val="004F3C27"/>
    <w:rsid w:val="004F46D7"/>
    <w:rsid w:val="00500721"/>
    <w:rsid w:val="00500A75"/>
    <w:rsid w:val="005012BF"/>
    <w:rsid w:val="0050301D"/>
    <w:rsid w:val="0050369A"/>
    <w:rsid w:val="005073D4"/>
    <w:rsid w:val="00513A32"/>
    <w:rsid w:val="00520F31"/>
    <w:rsid w:val="00522112"/>
    <w:rsid w:val="00526EF1"/>
    <w:rsid w:val="005272C3"/>
    <w:rsid w:val="00530843"/>
    <w:rsid w:val="00532E68"/>
    <w:rsid w:val="00533DD5"/>
    <w:rsid w:val="00533F83"/>
    <w:rsid w:val="00535EC2"/>
    <w:rsid w:val="0053638F"/>
    <w:rsid w:val="005378DA"/>
    <w:rsid w:val="00542363"/>
    <w:rsid w:val="00551BDD"/>
    <w:rsid w:val="00553EE5"/>
    <w:rsid w:val="005548B0"/>
    <w:rsid w:val="00554E8A"/>
    <w:rsid w:val="005558DE"/>
    <w:rsid w:val="00560615"/>
    <w:rsid w:val="00561CE2"/>
    <w:rsid w:val="00562BCE"/>
    <w:rsid w:val="00563A97"/>
    <w:rsid w:val="00563AD9"/>
    <w:rsid w:val="00566D46"/>
    <w:rsid w:val="00570074"/>
    <w:rsid w:val="00570153"/>
    <w:rsid w:val="005747AF"/>
    <w:rsid w:val="00574E10"/>
    <w:rsid w:val="00575168"/>
    <w:rsid w:val="005758C6"/>
    <w:rsid w:val="0058038E"/>
    <w:rsid w:val="00582B39"/>
    <w:rsid w:val="005843B0"/>
    <w:rsid w:val="00586102"/>
    <w:rsid w:val="005867BC"/>
    <w:rsid w:val="00587060"/>
    <w:rsid w:val="00587EF7"/>
    <w:rsid w:val="00590FCE"/>
    <w:rsid w:val="00591360"/>
    <w:rsid w:val="00592E9A"/>
    <w:rsid w:val="00593CD7"/>
    <w:rsid w:val="00595BD0"/>
    <w:rsid w:val="00597B18"/>
    <w:rsid w:val="005A2E65"/>
    <w:rsid w:val="005A34FB"/>
    <w:rsid w:val="005A3A47"/>
    <w:rsid w:val="005A3E70"/>
    <w:rsid w:val="005A4E29"/>
    <w:rsid w:val="005A5151"/>
    <w:rsid w:val="005A534A"/>
    <w:rsid w:val="005A7525"/>
    <w:rsid w:val="005B083E"/>
    <w:rsid w:val="005B0CD0"/>
    <w:rsid w:val="005B4441"/>
    <w:rsid w:val="005B5AF9"/>
    <w:rsid w:val="005B6F2E"/>
    <w:rsid w:val="005C0843"/>
    <w:rsid w:val="005C0870"/>
    <w:rsid w:val="005C2326"/>
    <w:rsid w:val="005C2DCE"/>
    <w:rsid w:val="005C57F3"/>
    <w:rsid w:val="005C7702"/>
    <w:rsid w:val="005D073A"/>
    <w:rsid w:val="005D4862"/>
    <w:rsid w:val="005D70A9"/>
    <w:rsid w:val="005D70F0"/>
    <w:rsid w:val="005E11AE"/>
    <w:rsid w:val="005E12CD"/>
    <w:rsid w:val="005E2FAC"/>
    <w:rsid w:val="005E6DA5"/>
    <w:rsid w:val="005F1697"/>
    <w:rsid w:val="005F18D2"/>
    <w:rsid w:val="005F1DEC"/>
    <w:rsid w:val="005F2728"/>
    <w:rsid w:val="005F2ED5"/>
    <w:rsid w:val="005F4E4B"/>
    <w:rsid w:val="005F5FE7"/>
    <w:rsid w:val="005F69F5"/>
    <w:rsid w:val="00600BB4"/>
    <w:rsid w:val="00602C39"/>
    <w:rsid w:val="00602E98"/>
    <w:rsid w:val="006068D3"/>
    <w:rsid w:val="00606AF5"/>
    <w:rsid w:val="0061030C"/>
    <w:rsid w:val="0061071F"/>
    <w:rsid w:val="0061250E"/>
    <w:rsid w:val="006125AA"/>
    <w:rsid w:val="00616841"/>
    <w:rsid w:val="00620397"/>
    <w:rsid w:val="006227BA"/>
    <w:rsid w:val="0062377A"/>
    <w:rsid w:val="00624B30"/>
    <w:rsid w:val="00627F7E"/>
    <w:rsid w:val="00631D03"/>
    <w:rsid w:val="006334C7"/>
    <w:rsid w:val="00636BA0"/>
    <w:rsid w:val="00637DAB"/>
    <w:rsid w:val="0064272A"/>
    <w:rsid w:val="00643129"/>
    <w:rsid w:val="00643536"/>
    <w:rsid w:val="006460FE"/>
    <w:rsid w:val="006502AE"/>
    <w:rsid w:val="00651634"/>
    <w:rsid w:val="00651F81"/>
    <w:rsid w:val="00652977"/>
    <w:rsid w:val="00652AA6"/>
    <w:rsid w:val="00653F14"/>
    <w:rsid w:val="00654526"/>
    <w:rsid w:val="00656741"/>
    <w:rsid w:val="00656C33"/>
    <w:rsid w:val="00657A12"/>
    <w:rsid w:val="00657F5D"/>
    <w:rsid w:val="00661F77"/>
    <w:rsid w:val="00663DE4"/>
    <w:rsid w:val="00664745"/>
    <w:rsid w:val="006663B8"/>
    <w:rsid w:val="00667FE6"/>
    <w:rsid w:val="00670039"/>
    <w:rsid w:val="006707F5"/>
    <w:rsid w:val="00671484"/>
    <w:rsid w:val="00672C2C"/>
    <w:rsid w:val="006732A3"/>
    <w:rsid w:val="00675011"/>
    <w:rsid w:val="00676FE9"/>
    <w:rsid w:val="006771A4"/>
    <w:rsid w:val="006815DF"/>
    <w:rsid w:val="00685421"/>
    <w:rsid w:val="00685CFA"/>
    <w:rsid w:val="00694700"/>
    <w:rsid w:val="00695B7D"/>
    <w:rsid w:val="00697525"/>
    <w:rsid w:val="006A0760"/>
    <w:rsid w:val="006A1613"/>
    <w:rsid w:val="006A2182"/>
    <w:rsid w:val="006A29E0"/>
    <w:rsid w:val="006A32A8"/>
    <w:rsid w:val="006A3973"/>
    <w:rsid w:val="006A4AF2"/>
    <w:rsid w:val="006A5FCD"/>
    <w:rsid w:val="006B00D3"/>
    <w:rsid w:val="006B0C9F"/>
    <w:rsid w:val="006B472E"/>
    <w:rsid w:val="006B61BD"/>
    <w:rsid w:val="006B7D9E"/>
    <w:rsid w:val="006C0AF3"/>
    <w:rsid w:val="006C11D8"/>
    <w:rsid w:val="006C13D4"/>
    <w:rsid w:val="006C2893"/>
    <w:rsid w:val="006C28C4"/>
    <w:rsid w:val="006C496B"/>
    <w:rsid w:val="006C498E"/>
    <w:rsid w:val="006C58B7"/>
    <w:rsid w:val="006C5DBF"/>
    <w:rsid w:val="006C7FE5"/>
    <w:rsid w:val="006D1DA2"/>
    <w:rsid w:val="006D209A"/>
    <w:rsid w:val="006D23FC"/>
    <w:rsid w:val="006D3735"/>
    <w:rsid w:val="006D5042"/>
    <w:rsid w:val="006D6FC1"/>
    <w:rsid w:val="006D7727"/>
    <w:rsid w:val="006E0FBD"/>
    <w:rsid w:val="006E1A0D"/>
    <w:rsid w:val="006E27D5"/>
    <w:rsid w:val="006E3F52"/>
    <w:rsid w:val="006E5E04"/>
    <w:rsid w:val="006E62E5"/>
    <w:rsid w:val="006F0136"/>
    <w:rsid w:val="006F1635"/>
    <w:rsid w:val="006F415E"/>
    <w:rsid w:val="006F51F4"/>
    <w:rsid w:val="006F7E8E"/>
    <w:rsid w:val="00700CBE"/>
    <w:rsid w:val="00702BF3"/>
    <w:rsid w:val="00702DBB"/>
    <w:rsid w:val="00706CF2"/>
    <w:rsid w:val="007100EE"/>
    <w:rsid w:val="00710F16"/>
    <w:rsid w:val="00711A23"/>
    <w:rsid w:val="00712BB0"/>
    <w:rsid w:val="00713A2A"/>
    <w:rsid w:val="00715895"/>
    <w:rsid w:val="007171EA"/>
    <w:rsid w:val="007207C6"/>
    <w:rsid w:val="00723838"/>
    <w:rsid w:val="007246F6"/>
    <w:rsid w:val="0072477F"/>
    <w:rsid w:val="00726C30"/>
    <w:rsid w:val="007301CF"/>
    <w:rsid w:val="007319CE"/>
    <w:rsid w:val="00732D16"/>
    <w:rsid w:val="00733629"/>
    <w:rsid w:val="00733638"/>
    <w:rsid w:val="007336E2"/>
    <w:rsid w:val="00733E7A"/>
    <w:rsid w:val="007347DD"/>
    <w:rsid w:val="00734A1C"/>
    <w:rsid w:val="00736C5C"/>
    <w:rsid w:val="00737365"/>
    <w:rsid w:val="007373C1"/>
    <w:rsid w:val="007374E7"/>
    <w:rsid w:val="00737CEC"/>
    <w:rsid w:val="00737F38"/>
    <w:rsid w:val="0074086F"/>
    <w:rsid w:val="00746B01"/>
    <w:rsid w:val="007471FB"/>
    <w:rsid w:val="0075010D"/>
    <w:rsid w:val="00750E7A"/>
    <w:rsid w:val="00750FCC"/>
    <w:rsid w:val="00751A07"/>
    <w:rsid w:val="00752AD7"/>
    <w:rsid w:val="00753971"/>
    <w:rsid w:val="00754273"/>
    <w:rsid w:val="0075658E"/>
    <w:rsid w:val="007569B8"/>
    <w:rsid w:val="0076121E"/>
    <w:rsid w:val="00761C86"/>
    <w:rsid w:val="00761F44"/>
    <w:rsid w:val="0076424D"/>
    <w:rsid w:val="00764263"/>
    <w:rsid w:val="00765968"/>
    <w:rsid w:val="00765C39"/>
    <w:rsid w:val="00766452"/>
    <w:rsid w:val="00767A3E"/>
    <w:rsid w:val="0077043E"/>
    <w:rsid w:val="00770E1E"/>
    <w:rsid w:val="0077118C"/>
    <w:rsid w:val="00771E2C"/>
    <w:rsid w:val="007730C6"/>
    <w:rsid w:val="00774863"/>
    <w:rsid w:val="00774A9A"/>
    <w:rsid w:val="00775F94"/>
    <w:rsid w:val="0077608E"/>
    <w:rsid w:val="00776735"/>
    <w:rsid w:val="007767EF"/>
    <w:rsid w:val="00776D33"/>
    <w:rsid w:val="00780B7B"/>
    <w:rsid w:val="0078164E"/>
    <w:rsid w:val="0078288A"/>
    <w:rsid w:val="00782A76"/>
    <w:rsid w:val="00784DE8"/>
    <w:rsid w:val="00785F55"/>
    <w:rsid w:val="00790638"/>
    <w:rsid w:val="00792A79"/>
    <w:rsid w:val="007969C8"/>
    <w:rsid w:val="00797815"/>
    <w:rsid w:val="007A2A18"/>
    <w:rsid w:val="007A2EC9"/>
    <w:rsid w:val="007A410C"/>
    <w:rsid w:val="007A4A06"/>
    <w:rsid w:val="007A62FE"/>
    <w:rsid w:val="007B0767"/>
    <w:rsid w:val="007B26E8"/>
    <w:rsid w:val="007B6F60"/>
    <w:rsid w:val="007B78F7"/>
    <w:rsid w:val="007B7F14"/>
    <w:rsid w:val="007C1316"/>
    <w:rsid w:val="007C6BB9"/>
    <w:rsid w:val="007D26B2"/>
    <w:rsid w:val="007D62F1"/>
    <w:rsid w:val="007E08A8"/>
    <w:rsid w:val="007E0A65"/>
    <w:rsid w:val="007E21ED"/>
    <w:rsid w:val="007E2563"/>
    <w:rsid w:val="007E6520"/>
    <w:rsid w:val="007E679C"/>
    <w:rsid w:val="007F2463"/>
    <w:rsid w:val="007F6B29"/>
    <w:rsid w:val="00802D51"/>
    <w:rsid w:val="0080369A"/>
    <w:rsid w:val="00804547"/>
    <w:rsid w:val="008101AA"/>
    <w:rsid w:val="00810304"/>
    <w:rsid w:val="0081035B"/>
    <w:rsid w:val="00811400"/>
    <w:rsid w:val="00811E2C"/>
    <w:rsid w:val="0081233F"/>
    <w:rsid w:val="008153FA"/>
    <w:rsid w:val="008154FD"/>
    <w:rsid w:val="008201B7"/>
    <w:rsid w:val="00821097"/>
    <w:rsid w:val="008212DD"/>
    <w:rsid w:val="00821752"/>
    <w:rsid w:val="008217AB"/>
    <w:rsid w:val="00821DA2"/>
    <w:rsid w:val="00830A11"/>
    <w:rsid w:val="00830EBE"/>
    <w:rsid w:val="00832E26"/>
    <w:rsid w:val="00835934"/>
    <w:rsid w:val="00835B34"/>
    <w:rsid w:val="008369D3"/>
    <w:rsid w:val="008418AD"/>
    <w:rsid w:val="008456BF"/>
    <w:rsid w:val="008475EB"/>
    <w:rsid w:val="0085410E"/>
    <w:rsid w:val="00860D4B"/>
    <w:rsid w:val="00863B2A"/>
    <w:rsid w:val="008663AA"/>
    <w:rsid w:val="00866DB1"/>
    <w:rsid w:val="008708AE"/>
    <w:rsid w:val="00871443"/>
    <w:rsid w:val="008766BC"/>
    <w:rsid w:val="00877B6D"/>
    <w:rsid w:val="00887826"/>
    <w:rsid w:val="008878D5"/>
    <w:rsid w:val="00891C73"/>
    <w:rsid w:val="00892B4B"/>
    <w:rsid w:val="00894695"/>
    <w:rsid w:val="00896811"/>
    <w:rsid w:val="008A0BC3"/>
    <w:rsid w:val="008A15EC"/>
    <w:rsid w:val="008A326D"/>
    <w:rsid w:val="008B10D5"/>
    <w:rsid w:val="008B1A1D"/>
    <w:rsid w:val="008B1DB0"/>
    <w:rsid w:val="008B3709"/>
    <w:rsid w:val="008B4041"/>
    <w:rsid w:val="008B454E"/>
    <w:rsid w:val="008B5BB6"/>
    <w:rsid w:val="008B5CCA"/>
    <w:rsid w:val="008B7AE2"/>
    <w:rsid w:val="008B7E68"/>
    <w:rsid w:val="008C1D02"/>
    <w:rsid w:val="008C210C"/>
    <w:rsid w:val="008C3E3C"/>
    <w:rsid w:val="008C4A3C"/>
    <w:rsid w:val="008D07F7"/>
    <w:rsid w:val="008D1E13"/>
    <w:rsid w:val="008D2EB8"/>
    <w:rsid w:val="008D5171"/>
    <w:rsid w:val="008D59DD"/>
    <w:rsid w:val="008D7316"/>
    <w:rsid w:val="008E0542"/>
    <w:rsid w:val="008E0B86"/>
    <w:rsid w:val="008E3707"/>
    <w:rsid w:val="008E377A"/>
    <w:rsid w:val="008E3798"/>
    <w:rsid w:val="008E4CA7"/>
    <w:rsid w:val="008E5EC8"/>
    <w:rsid w:val="008F20E9"/>
    <w:rsid w:val="008F3FA8"/>
    <w:rsid w:val="008F3FEF"/>
    <w:rsid w:val="008F47A6"/>
    <w:rsid w:val="008F5506"/>
    <w:rsid w:val="008F66AA"/>
    <w:rsid w:val="008F6B5A"/>
    <w:rsid w:val="00900270"/>
    <w:rsid w:val="0090312D"/>
    <w:rsid w:val="00903B8A"/>
    <w:rsid w:val="00905161"/>
    <w:rsid w:val="0090602A"/>
    <w:rsid w:val="009067D3"/>
    <w:rsid w:val="00913D43"/>
    <w:rsid w:val="009140B6"/>
    <w:rsid w:val="00915931"/>
    <w:rsid w:val="0091637D"/>
    <w:rsid w:val="00917C7D"/>
    <w:rsid w:val="00920330"/>
    <w:rsid w:val="00922315"/>
    <w:rsid w:val="009226EA"/>
    <w:rsid w:val="0092494A"/>
    <w:rsid w:val="00924A2C"/>
    <w:rsid w:val="0092629C"/>
    <w:rsid w:val="00927AD4"/>
    <w:rsid w:val="00927ECB"/>
    <w:rsid w:val="009305C4"/>
    <w:rsid w:val="009309CF"/>
    <w:rsid w:val="00937179"/>
    <w:rsid w:val="00937C54"/>
    <w:rsid w:val="00940453"/>
    <w:rsid w:val="0094296A"/>
    <w:rsid w:val="00943FED"/>
    <w:rsid w:val="00946D8B"/>
    <w:rsid w:val="00954FDE"/>
    <w:rsid w:val="00954FF6"/>
    <w:rsid w:val="009566DD"/>
    <w:rsid w:val="00956A07"/>
    <w:rsid w:val="00956CC0"/>
    <w:rsid w:val="009578B6"/>
    <w:rsid w:val="009611F8"/>
    <w:rsid w:val="00962033"/>
    <w:rsid w:val="00963F49"/>
    <w:rsid w:val="0096425A"/>
    <w:rsid w:val="00964764"/>
    <w:rsid w:val="009656FE"/>
    <w:rsid w:val="00970B86"/>
    <w:rsid w:val="0097199A"/>
    <w:rsid w:val="00976451"/>
    <w:rsid w:val="00981D6C"/>
    <w:rsid w:val="00982C1F"/>
    <w:rsid w:val="00987930"/>
    <w:rsid w:val="00990BDD"/>
    <w:rsid w:val="00996BC2"/>
    <w:rsid w:val="00997448"/>
    <w:rsid w:val="009A1EE8"/>
    <w:rsid w:val="009A2033"/>
    <w:rsid w:val="009A313A"/>
    <w:rsid w:val="009A5B8D"/>
    <w:rsid w:val="009A64FD"/>
    <w:rsid w:val="009B05DD"/>
    <w:rsid w:val="009C6BB3"/>
    <w:rsid w:val="009C7108"/>
    <w:rsid w:val="009D341A"/>
    <w:rsid w:val="009D38F6"/>
    <w:rsid w:val="009D4D23"/>
    <w:rsid w:val="009D5949"/>
    <w:rsid w:val="009D68FA"/>
    <w:rsid w:val="009D7B48"/>
    <w:rsid w:val="009E038C"/>
    <w:rsid w:val="009E0A9F"/>
    <w:rsid w:val="009E1598"/>
    <w:rsid w:val="009E1EB4"/>
    <w:rsid w:val="009E302B"/>
    <w:rsid w:val="009E44D5"/>
    <w:rsid w:val="009E5418"/>
    <w:rsid w:val="009E61CD"/>
    <w:rsid w:val="009E6BAB"/>
    <w:rsid w:val="009E74C0"/>
    <w:rsid w:val="009F16DD"/>
    <w:rsid w:val="009F3C96"/>
    <w:rsid w:val="009F3D78"/>
    <w:rsid w:val="009F43D3"/>
    <w:rsid w:val="009F54AD"/>
    <w:rsid w:val="009F5745"/>
    <w:rsid w:val="009F6388"/>
    <w:rsid w:val="00A0271F"/>
    <w:rsid w:val="00A059CD"/>
    <w:rsid w:val="00A07194"/>
    <w:rsid w:val="00A11233"/>
    <w:rsid w:val="00A156C5"/>
    <w:rsid w:val="00A16D4F"/>
    <w:rsid w:val="00A20559"/>
    <w:rsid w:val="00A2159F"/>
    <w:rsid w:val="00A21E67"/>
    <w:rsid w:val="00A23E1A"/>
    <w:rsid w:val="00A26A99"/>
    <w:rsid w:val="00A274D9"/>
    <w:rsid w:val="00A304DF"/>
    <w:rsid w:val="00A30A8B"/>
    <w:rsid w:val="00A3111E"/>
    <w:rsid w:val="00A31321"/>
    <w:rsid w:val="00A31E76"/>
    <w:rsid w:val="00A32004"/>
    <w:rsid w:val="00A35137"/>
    <w:rsid w:val="00A3561B"/>
    <w:rsid w:val="00A36C22"/>
    <w:rsid w:val="00A3710D"/>
    <w:rsid w:val="00A401E3"/>
    <w:rsid w:val="00A40D78"/>
    <w:rsid w:val="00A41A5A"/>
    <w:rsid w:val="00A41BB7"/>
    <w:rsid w:val="00A42862"/>
    <w:rsid w:val="00A4363B"/>
    <w:rsid w:val="00A475AD"/>
    <w:rsid w:val="00A47B92"/>
    <w:rsid w:val="00A50D66"/>
    <w:rsid w:val="00A52DFA"/>
    <w:rsid w:val="00A53589"/>
    <w:rsid w:val="00A537FB"/>
    <w:rsid w:val="00A53A78"/>
    <w:rsid w:val="00A55E13"/>
    <w:rsid w:val="00A5614A"/>
    <w:rsid w:val="00A570AE"/>
    <w:rsid w:val="00A6152D"/>
    <w:rsid w:val="00A61DAC"/>
    <w:rsid w:val="00A61DC0"/>
    <w:rsid w:val="00A64B73"/>
    <w:rsid w:val="00A64ED6"/>
    <w:rsid w:val="00A65075"/>
    <w:rsid w:val="00A67742"/>
    <w:rsid w:val="00A709EF"/>
    <w:rsid w:val="00A70AE8"/>
    <w:rsid w:val="00A70CD3"/>
    <w:rsid w:val="00A71DA4"/>
    <w:rsid w:val="00A7442C"/>
    <w:rsid w:val="00A763E4"/>
    <w:rsid w:val="00A775C2"/>
    <w:rsid w:val="00A77C73"/>
    <w:rsid w:val="00A77E57"/>
    <w:rsid w:val="00A80566"/>
    <w:rsid w:val="00A82D46"/>
    <w:rsid w:val="00A90E95"/>
    <w:rsid w:val="00A94000"/>
    <w:rsid w:val="00A96496"/>
    <w:rsid w:val="00A970D3"/>
    <w:rsid w:val="00AA084D"/>
    <w:rsid w:val="00AA22D8"/>
    <w:rsid w:val="00AA32E9"/>
    <w:rsid w:val="00AA3FCC"/>
    <w:rsid w:val="00AA4238"/>
    <w:rsid w:val="00AA5B34"/>
    <w:rsid w:val="00AA7BBD"/>
    <w:rsid w:val="00AB10D5"/>
    <w:rsid w:val="00AB212F"/>
    <w:rsid w:val="00AB3BA3"/>
    <w:rsid w:val="00AB4306"/>
    <w:rsid w:val="00AB47F2"/>
    <w:rsid w:val="00AB4BC3"/>
    <w:rsid w:val="00AB5B97"/>
    <w:rsid w:val="00AC071F"/>
    <w:rsid w:val="00AC15D9"/>
    <w:rsid w:val="00AC3323"/>
    <w:rsid w:val="00AC4048"/>
    <w:rsid w:val="00AD06C9"/>
    <w:rsid w:val="00AD15F3"/>
    <w:rsid w:val="00AD290F"/>
    <w:rsid w:val="00AD2AAF"/>
    <w:rsid w:val="00AD691D"/>
    <w:rsid w:val="00AD73A2"/>
    <w:rsid w:val="00AE0DD0"/>
    <w:rsid w:val="00AE0F4A"/>
    <w:rsid w:val="00AE0FB8"/>
    <w:rsid w:val="00AE2FD9"/>
    <w:rsid w:val="00AE5470"/>
    <w:rsid w:val="00AE60DC"/>
    <w:rsid w:val="00AF0B0A"/>
    <w:rsid w:val="00AF1146"/>
    <w:rsid w:val="00AF2C25"/>
    <w:rsid w:val="00AF41B1"/>
    <w:rsid w:val="00AF430B"/>
    <w:rsid w:val="00AF7750"/>
    <w:rsid w:val="00B0102D"/>
    <w:rsid w:val="00B02BEB"/>
    <w:rsid w:val="00B04B36"/>
    <w:rsid w:val="00B076F9"/>
    <w:rsid w:val="00B07A06"/>
    <w:rsid w:val="00B11276"/>
    <w:rsid w:val="00B15BA8"/>
    <w:rsid w:val="00B17B11"/>
    <w:rsid w:val="00B21D90"/>
    <w:rsid w:val="00B22B56"/>
    <w:rsid w:val="00B25CE5"/>
    <w:rsid w:val="00B2666C"/>
    <w:rsid w:val="00B26EC9"/>
    <w:rsid w:val="00B27F53"/>
    <w:rsid w:val="00B3041C"/>
    <w:rsid w:val="00B30D02"/>
    <w:rsid w:val="00B31684"/>
    <w:rsid w:val="00B32C66"/>
    <w:rsid w:val="00B34847"/>
    <w:rsid w:val="00B37825"/>
    <w:rsid w:val="00B37B7D"/>
    <w:rsid w:val="00B40263"/>
    <w:rsid w:val="00B408D9"/>
    <w:rsid w:val="00B409FA"/>
    <w:rsid w:val="00B40F98"/>
    <w:rsid w:val="00B41635"/>
    <w:rsid w:val="00B41F1D"/>
    <w:rsid w:val="00B43963"/>
    <w:rsid w:val="00B43C78"/>
    <w:rsid w:val="00B44DEA"/>
    <w:rsid w:val="00B451E2"/>
    <w:rsid w:val="00B45BB3"/>
    <w:rsid w:val="00B50407"/>
    <w:rsid w:val="00B506B5"/>
    <w:rsid w:val="00B5077A"/>
    <w:rsid w:val="00B50A33"/>
    <w:rsid w:val="00B52671"/>
    <w:rsid w:val="00B55006"/>
    <w:rsid w:val="00B55394"/>
    <w:rsid w:val="00B56650"/>
    <w:rsid w:val="00B56D9E"/>
    <w:rsid w:val="00B57EE1"/>
    <w:rsid w:val="00B60597"/>
    <w:rsid w:val="00B620CF"/>
    <w:rsid w:val="00B62B50"/>
    <w:rsid w:val="00B651B0"/>
    <w:rsid w:val="00B654B7"/>
    <w:rsid w:val="00B676E8"/>
    <w:rsid w:val="00B67A88"/>
    <w:rsid w:val="00B72BCA"/>
    <w:rsid w:val="00B74BBF"/>
    <w:rsid w:val="00B76E13"/>
    <w:rsid w:val="00B77B51"/>
    <w:rsid w:val="00B83DB4"/>
    <w:rsid w:val="00B85F44"/>
    <w:rsid w:val="00B86563"/>
    <w:rsid w:val="00B915A4"/>
    <w:rsid w:val="00B924C6"/>
    <w:rsid w:val="00B9565D"/>
    <w:rsid w:val="00B957E4"/>
    <w:rsid w:val="00BA1304"/>
    <w:rsid w:val="00BA20EA"/>
    <w:rsid w:val="00BA6311"/>
    <w:rsid w:val="00BA69E2"/>
    <w:rsid w:val="00BA721D"/>
    <w:rsid w:val="00BB2E31"/>
    <w:rsid w:val="00BB55B4"/>
    <w:rsid w:val="00BB60CE"/>
    <w:rsid w:val="00BB78E9"/>
    <w:rsid w:val="00BC0C4C"/>
    <w:rsid w:val="00BC1D1F"/>
    <w:rsid w:val="00BC228E"/>
    <w:rsid w:val="00BC3604"/>
    <w:rsid w:val="00BC3FA5"/>
    <w:rsid w:val="00BC5AF1"/>
    <w:rsid w:val="00BC6902"/>
    <w:rsid w:val="00BD126C"/>
    <w:rsid w:val="00BD160E"/>
    <w:rsid w:val="00BD4082"/>
    <w:rsid w:val="00BE239B"/>
    <w:rsid w:val="00BE3CA6"/>
    <w:rsid w:val="00BE45B6"/>
    <w:rsid w:val="00BE4646"/>
    <w:rsid w:val="00BE46B0"/>
    <w:rsid w:val="00BE6CA2"/>
    <w:rsid w:val="00BE7DDC"/>
    <w:rsid w:val="00BF3494"/>
    <w:rsid w:val="00BF37F5"/>
    <w:rsid w:val="00BF585D"/>
    <w:rsid w:val="00C00561"/>
    <w:rsid w:val="00C00FDE"/>
    <w:rsid w:val="00C01135"/>
    <w:rsid w:val="00C011A6"/>
    <w:rsid w:val="00C01FB9"/>
    <w:rsid w:val="00C02676"/>
    <w:rsid w:val="00C048B6"/>
    <w:rsid w:val="00C0499A"/>
    <w:rsid w:val="00C04EF9"/>
    <w:rsid w:val="00C06D4C"/>
    <w:rsid w:val="00C10A74"/>
    <w:rsid w:val="00C12723"/>
    <w:rsid w:val="00C151C5"/>
    <w:rsid w:val="00C15AC5"/>
    <w:rsid w:val="00C168AD"/>
    <w:rsid w:val="00C16CB1"/>
    <w:rsid w:val="00C1770D"/>
    <w:rsid w:val="00C2019F"/>
    <w:rsid w:val="00C23432"/>
    <w:rsid w:val="00C2667D"/>
    <w:rsid w:val="00C269B4"/>
    <w:rsid w:val="00C27201"/>
    <w:rsid w:val="00C27435"/>
    <w:rsid w:val="00C3062F"/>
    <w:rsid w:val="00C32575"/>
    <w:rsid w:val="00C33A73"/>
    <w:rsid w:val="00C33C12"/>
    <w:rsid w:val="00C37446"/>
    <w:rsid w:val="00C376A6"/>
    <w:rsid w:val="00C37806"/>
    <w:rsid w:val="00C4004F"/>
    <w:rsid w:val="00C41FA3"/>
    <w:rsid w:val="00C42666"/>
    <w:rsid w:val="00C42DA6"/>
    <w:rsid w:val="00C44FD3"/>
    <w:rsid w:val="00C4503F"/>
    <w:rsid w:val="00C45193"/>
    <w:rsid w:val="00C45389"/>
    <w:rsid w:val="00C479B1"/>
    <w:rsid w:val="00C50D97"/>
    <w:rsid w:val="00C50F40"/>
    <w:rsid w:val="00C5418F"/>
    <w:rsid w:val="00C54660"/>
    <w:rsid w:val="00C55B78"/>
    <w:rsid w:val="00C56B55"/>
    <w:rsid w:val="00C57439"/>
    <w:rsid w:val="00C63307"/>
    <w:rsid w:val="00C6477A"/>
    <w:rsid w:val="00C65A36"/>
    <w:rsid w:val="00C66827"/>
    <w:rsid w:val="00C70758"/>
    <w:rsid w:val="00C7290E"/>
    <w:rsid w:val="00C74542"/>
    <w:rsid w:val="00C755EB"/>
    <w:rsid w:val="00C82BBE"/>
    <w:rsid w:val="00C84370"/>
    <w:rsid w:val="00C862D7"/>
    <w:rsid w:val="00C86D3B"/>
    <w:rsid w:val="00C86EB7"/>
    <w:rsid w:val="00C871BA"/>
    <w:rsid w:val="00C87224"/>
    <w:rsid w:val="00C90357"/>
    <w:rsid w:val="00C90EBC"/>
    <w:rsid w:val="00C94DC1"/>
    <w:rsid w:val="00C95538"/>
    <w:rsid w:val="00C9728A"/>
    <w:rsid w:val="00CA0E8D"/>
    <w:rsid w:val="00CA1A6B"/>
    <w:rsid w:val="00CA2F43"/>
    <w:rsid w:val="00CA6D57"/>
    <w:rsid w:val="00CB2BFD"/>
    <w:rsid w:val="00CB6A26"/>
    <w:rsid w:val="00CB6CAC"/>
    <w:rsid w:val="00CB7337"/>
    <w:rsid w:val="00CC0B00"/>
    <w:rsid w:val="00CC21B8"/>
    <w:rsid w:val="00CD2349"/>
    <w:rsid w:val="00CD3B0B"/>
    <w:rsid w:val="00CD54EC"/>
    <w:rsid w:val="00CD653E"/>
    <w:rsid w:val="00CD6AE0"/>
    <w:rsid w:val="00CD7B0C"/>
    <w:rsid w:val="00CD7DF6"/>
    <w:rsid w:val="00CE0147"/>
    <w:rsid w:val="00CE1155"/>
    <w:rsid w:val="00CE3CA5"/>
    <w:rsid w:val="00CE4A0D"/>
    <w:rsid w:val="00CE4F8E"/>
    <w:rsid w:val="00CE63E3"/>
    <w:rsid w:val="00CE6713"/>
    <w:rsid w:val="00CE6946"/>
    <w:rsid w:val="00CE6A67"/>
    <w:rsid w:val="00CE74A5"/>
    <w:rsid w:val="00CF0E6E"/>
    <w:rsid w:val="00CF2A94"/>
    <w:rsid w:val="00CF4CDD"/>
    <w:rsid w:val="00CF59A7"/>
    <w:rsid w:val="00CF6917"/>
    <w:rsid w:val="00D02020"/>
    <w:rsid w:val="00D022F0"/>
    <w:rsid w:val="00D029D6"/>
    <w:rsid w:val="00D050CE"/>
    <w:rsid w:val="00D05399"/>
    <w:rsid w:val="00D10F2A"/>
    <w:rsid w:val="00D120E3"/>
    <w:rsid w:val="00D1233A"/>
    <w:rsid w:val="00D12604"/>
    <w:rsid w:val="00D12780"/>
    <w:rsid w:val="00D12BA7"/>
    <w:rsid w:val="00D12E38"/>
    <w:rsid w:val="00D165CE"/>
    <w:rsid w:val="00D17C8E"/>
    <w:rsid w:val="00D20A6C"/>
    <w:rsid w:val="00D22604"/>
    <w:rsid w:val="00D25CEF"/>
    <w:rsid w:val="00D27202"/>
    <w:rsid w:val="00D3069A"/>
    <w:rsid w:val="00D333BB"/>
    <w:rsid w:val="00D34603"/>
    <w:rsid w:val="00D37E1C"/>
    <w:rsid w:val="00D4050E"/>
    <w:rsid w:val="00D410DF"/>
    <w:rsid w:val="00D42EC2"/>
    <w:rsid w:val="00D440EC"/>
    <w:rsid w:val="00D459B6"/>
    <w:rsid w:val="00D46DFE"/>
    <w:rsid w:val="00D504E9"/>
    <w:rsid w:val="00D50B9C"/>
    <w:rsid w:val="00D515A2"/>
    <w:rsid w:val="00D515C8"/>
    <w:rsid w:val="00D5264C"/>
    <w:rsid w:val="00D5420C"/>
    <w:rsid w:val="00D543E0"/>
    <w:rsid w:val="00D54B94"/>
    <w:rsid w:val="00D55AB3"/>
    <w:rsid w:val="00D567B2"/>
    <w:rsid w:val="00D56B25"/>
    <w:rsid w:val="00D602AD"/>
    <w:rsid w:val="00D62D83"/>
    <w:rsid w:val="00D63895"/>
    <w:rsid w:val="00D6432B"/>
    <w:rsid w:val="00D66795"/>
    <w:rsid w:val="00D67EBB"/>
    <w:rsid w:val="00D70375"/>
    <w:rsid w:val="00D75FA4"/>
    <w:rsid w:val="00D80569"/>
    <w:rsid w:val="00D81707"/>
    <w:rsid w:val="00D84685"/>
    <w:rsid w:val="00D84A72"/>
    <w:rsid w:val="00D861D7"/>
    <w:rsid w:val="00D8768E"/>
    <w:rsid w:val="00D90375"/>
    <w:rsid w:val="00D90858"/>
    <w:rsid w:val="00D92524"/>
    <w:rsid w:val="00D9446A"/>
    <w:rsid w:val="00D95AB8"/>
    <w:rsid w:val="00D9725E"/>
    <w:rsid w:val="00DA0280"/>
    <w:rsid w:val="00DA5BB9"/>
    <w:rsid w:val="00DA67FC"/>
    <w:rsid w:val="00DB0E11"/>
    <w:rsid w:val="00DB1642"/>
    <w:rsid w:val="00DB184F"/>
    <w:rsid w:val="00DB1C70"/>
    <w:rsid w:val="00DB27DC"/>
    <w:rsid w:val="00DB2875"/>
    <w:rsid w:val="00DB43FC"/>
    <w:rsid w:val="00DB705B"/>
    <w:rsid w:val="00DC00A2"/>
    <w:rsid w:val="00DC05A1"/>
    <w:rsid w:val="00DC0DFB"/>
    <w:rsid w:val="00DC2BF3"/>
    <w:rsid w:val="00DC3682"/>
    <w:rsid w:val="00DC54DD"/>
    <w:rsid w:val="00DC5A7A"/>
    <w:rsid w:val="00DC67B6"/>
    <w:rsid w:val="00DC6C8F"/>
    <w:rsid w:val="00DD0A1B"/>
    <w:rsid w:val="00DD165D"/>
    <w:rsid w:val="00DD189B"/>
    <w:rsid w:val="00DD1D97"/>
    <w:rsid w:val="00DD3827"/>
    <w:rsid w:val="00DD4FD4"/>
    <w:rsid w:val="00DD6ACF"/>
    <w:rsid w:val="00DD6F9F"/>
    <w:rsid w:val="00DE06A2"/>
    <w:rsid w:val="00DE32E0"/>
    <w:rsid w:val="00DE3983"/>
    <w:rsid w:val="00DE3C36"/>
    <w:rsid w:val="00DF0573"/>
    <w:rsid w:val="00DF06B9"/>
    <w:rsid w:val="00DF11D0"/>
    <w:rsid w:val="00DF130A"/>
    <w:rsid w:val="00DF1DF3"/>
    <w:rsid w:val="00DF1F1D"/>
    <w:rsid w:val="00DF3EFF"/>
    <w:rsid w:val="00DF493E"/>
    <w:rsid w:val="00DF4F88"/>
    <w:rsid w:val="00DF6BEF"/>
    <w:rsid w:val="00DF734D"/>
    <w:rsid w:val="00E0043D"/>
    <w:rsid w:val="00E0361E"/>
    <w:rsid w:val="00E052C8"/>
    <w:rsid w:val="00E0530D"/>
    <w:rsid w:val="00E0634C"/>
    <w:rsid w:val="00E07DD5"/>
    <w:rsid w:val="00E10E8A"/>
    <w:rsid w:val="00E10F79"/>
    <w:rsid w:val="00E117C3"/>
    <w:rsid w:val="00E119B1"/>
    <w:rsid w:val="00E13371"/>
    <w:rsid w:val="00E15235"/>
    <w:rsid w:val="00E16FD9"/>
    <w:rsid w:val="00E17674"/>
    <w:rsid w:val="00E179E7"/>
    <w:rsid w:val="00E22EBF"/>
    <w:rsid w:val="00E24B04"/>
    <w:rsid w:val="00E259D1"/>
    <w:rsid w:val="00E25F02"/>
    <w:rsid w:val="00E265D3"/>
    <w:rsid w:val="00E2666D"/>
    <w:rsid w:val="00E270E0"/>
    <w:rsid w:val="00E2783E"/>
    <w:rsid w:val="00E27AD6"/>
    <w:rsid w:val="00E27CE2"/>
    <w:rsid w:val="00E304BA"/>
    <w:rsid w:val="00E30FF5"/>
    <w:rsid w:val="00E31193"/>
    <w:rsid w:val="00E3229A"/>
    <w:rsid w:val="00E32F10"/>
    <w:rsid w:val="00E339B9"/>
    <w:rsid w:val="00E3492D"/>
    <w:rsid w:val="00E34AB4"/>
    <w:rsid w:val="00E351B2"/>
    <w:rsid w:val="00E35B3A"/>
    <w:rsid w:val="00E36624"/>
    <w:rsid w:val="00E36643"/>
    <w:rsid w:val="00E36839"/>
    <w:rsid w:val="00E36EF7"/>
    <w:rsid w:val="00E407DB"/>
    <w:rsid w:val="00E413F6"/>
    <w:rsid w:val="00E41A46"/>
    <w:rsid w:val="00E4321C"/>
    <w:rsid w:val="00E438F9"/>
    <w:rsid w:val="00E44CFF"/>
    <w:rsid w:val="00E461B3"/>
    <w:rsid w:val="00E505AC"/>
    <w:rsid w:val="00E50870"/>
    <w:rsid w:val="00E53EF7"/>
    <w:rsid w:val="00E55274"/>
    <w:rsid w:val="00E5552A"/>
    <w:rsid w:val="00E574B6"/>
    <w:rsid w:val="00E6061E"/>
    <w:rsid w:val="00E61691"/>
    <w:rsid w:val="00E637A4"/>
    <w:rsid w:val="00E65F8D"/>
    <w:rsid w:val="00E669BE"/>
    <w:rsid w:val="00E67B1A"/>
    <w:rsid w:val="00E72253"/>
    <w:rsid w:val="00E7246F"/>
    <w:rsid w:val="00E74109"/>
    <w:rsid w:val="00E76781"/>
    <w:rsid w:val="00E77881"/>
    <w:rsid w:val="00E77E51"/>
    <w:rsid w:val="00E814F0"/>
    <w:rsid w:val="00E846C5"/>
    <w:rsid w:val="00E85A91"/>
    <w:rsid w:val="00E86205"/>
    <w:rsid w:val="00E86A82"/>
    <w:rsid w:val="00E92558"/>
    <w:rsid w:val="00E928EB"/>
    <w:rsid w:val="00E94243"/>
    <w:rsid w:val="00E949B7"/>
    <w:rsid w:val="00E95158"/>
    <w:rsid w:val="00E97BEA"/>
    <w:rsid w:val="00EA1D18"/>
    <w:rsid w:val="00EA2A0A"/>
    <w:rsid w:val="00EA3F1A"/>
    <w:rsid w:val="00EA6B6F"/>
    <w:rsid w:val="00EB098F"/>
    <w:rsid w:val="00EB0BC7"/>
    <w:rsid w:val="00EB0DEC"/>
    <w:rsid w:val="00EB20C9"/>
    <w:rsid w:val="00EB3582"/>
    <w:rsid w:val="00EB3F4D"/>
    <w:rsid w:val="00EB7003"/>
    <w:rsid w:val="00EC3F74"/>
    <w:rsid w:val="00EC46AC"/>
    <w:rsid w:val="00EC4738"/>
    <w:rsid w:val="00EC51B1"/>
    <w:rsid w:val="00EC5F96"/>
    <w:rsid w:val="00EC6BFE"/>
    <w:rsid w:val="00EC6DF7"/>
    <w:rsid w:val="00ED0DCE"/>
    <w:rsid w:val="00ED4C1F"/>
    <w:rsid w:val="00ED54C7"/>
    <w:rsid w:val="00ED55FA"/>
    <w:rsid w:val="00ED7756"/>
    <w:rsid w:val="00EE26BF"/>
    <w:rsid w:val="00EE5F7C"/>
    <w:rsid w:val="00EF20CB"/>
    <w:rsid w:val="00EF485D"/>
    <w:rsid w:val="00EF638D"/>
    <w:rsid w:val="00EF6588"/>
    <w:rsid w:val="00EF7195"/>
    <w:rsid w:val="00F01337"/>
    <w:rsid w:val="00F013CB"/>
    <w:rsid w:val="00F02138"/>
    <w:rsid w:val="00F02B0E"/>
    <w:rsid w:val="00F030D3"/>
    <w:rsid w:val="00F04FD6"/>
    <w:rsid w:val="00F05E21"/>
    <w:rsid w:val="00F05E25"/>
    <w:rsid w:val="00F10B21"/>
    <w:rsid w:val="00F115C6"/>
    <w:rsid w:val="00F125FA"/>
    <w:rsid w:val="00F14735"/>
    <w:rsid w:val="00F15824"/>
    <w:rsid w:val="00F162D1"/>
    <w:rsid w:val="00F170B1"/>
    <w:rsid w:val="00F23512"/>
    <w:rsid w:val="00F2485D"/>
    <w:rsid w:val="00F24D2B"/>
    <w:rsid w:val="00F25245"/>
    <w:rsid w:val="00F277B1"/>
    <w:rsid w:val="00F30363"/>
    <w:rsid w:val="00F31052"/>
    <w:rsid w:val="00F3130C"/>
    <w:rsid w:val="00F332A7"/>
    <w:rsid w:val="00F355EA"/>
    <w:rsid w:val="00F35B3F"/>
    <w:rsid w:val="00F405C6"/>
    <w:rsid w:val="00F40664"/>
    <w:rsid w:val="00F41091"/>
    <w:rsid w:val="00F42455"/>
    <w:rsid w:val="00F43A6B"/>
    <w:rsid w:val="00F44C71"/>
    <w:rsid w:val="00F455BF"/>
    <w:rsid w:val="00F4599B"/>
    <w:rsid w:val="00F46751"/>
    <w:rsid w:val="00F524B4"/>
    <w:rsid w:val="00F527AD"/>
    <w:rsid w:val="00F530B6"/>
    <w:rsid w:val="00F53B92"/>
    <w:rsid w:val="00F55B4B"/>
    <w:rsid w:val="00F5677C"/>
    <w:rsid w:val="00F56E5E"/>
    <w:rsid w:val="00F5768C"/>
    <w:rsid w:val="00F6074C"/>
    <w:rsid w:val="00F610CF"/>
    <w:rsid w:val="00F618AF"/>
    <w:rsid w:val="00F62F50"/>
    <w:rsid w:val="00F63314"/>
    <w:rsid w:val="00F6377C"/>
    <w:rsid w:val="00F65F6F"/>
    <w:rsid w:val="00F71742"/>
    <w:rsid w:val="00F72FF5"/>
    <w:rsid w:val="00F73DB1"/>
    <w:rsid w:val="00F7408B"/>
    <w:rsid w:val="00F75448"/>
    <w:rsid w:val="00F77609"/>
    <w:rsid w:val="00F85092"/>
    <w:rsid w:val="00F9100D"/>
    <w:rsid w:val="00F9105D"/>
    <w:rsid w:val="00F91268"/>
    <w:rsid w:val="00F912E3"/>
    <w:rsid w:val="00F940EE"/>
    <w:rsid w:val="00F9753F"/>
    <w:rsid w:val="00F975E2"/>
    <w:rsid w:val="00FA114E"/>
    <w:rsid w:val="00FA1EFA"/>
    <w:rsid w:val="00FA235C"/>
    <w:rsid w:val="00FA28CF"/>
    <w:rsid w:val="00FA33E6"/>
    <w:rsid w:val="00FA4067"/>
    <w:rsid w:val="00FA69B6"/>
    <w:rsid w:val="00FA7025"/>
    <w:rsid w:val="00FB12EE"/>
    <w:rsid w:val="00FB1B74"/>
    <w:rsid w:val="00FB3279"/>
    <w:rsid w:val="00FB35EC"/>
    <w:rsid w:val="00FB375B"/>
    <w:rsid w:val="00FB4E68"/>
    <w:rsid w:val="00FB65A6"/>
    <w:rsid w:val="00FC347A"/>
    <w:rsid w:val="00FC5FE8"/>
    <w:rsid w:val="00FC675F"/>
    <w:rsid w:val="00FD2C37"/>
    <w:rsid w:val="00FD308B"/>
    <w:rsid w:val="00FD3EEC"/>
    <w:rsid w:val="00FD6BB7"/>
    <w:rsid w:val="00FD6ED9"/>
    <w:rsid w:val="00FD7236"/>
    <w:rsid w:val="00FE060F"/>
    <w:rsid w:val="00FE163C"/>
    <w:rsid w:val="00FE3CF4"/>
    <w:rsid w:val="00FE5471"/>
    <w:rsid w:val="00FE6887"/>
    <w:rsid w:val="00FE6E40"/>
    <w:rsid w:val="00FE7684"/>
    <w:rsid w:val="00FF2984"/>
    <w:rsid w:val="00FF3758"/>
    <w:rsid w:val="00FF394B"/>
    <w:rsid w:val="00FF4E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5DE2"/>
  <w15:chartTrackingRefBased/>
  <w15:docId w15:val="{26722006-25E8-474B-8143-E3677D09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F7"/>
  </w:style>
  <w:style w:type="paragraph" w:styleId="Heading1">
    <w:name w:val="heading 1"/>
    <w:basedOn w:val="Normal"/>
    <w:next w:val="Normal"/>
    <w:link w:val="Heading1Char"/>
    <w:uiPriority w:val="9"/>
    <w:qFormat/>
    <w:rsid w:val="00FC3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7A"/>
    <w:rPr>
      <w:rFonts w:eastAsiaTheme="majorEastAsia" w:cstheme="majorBidi"/>
      <w:color w:val="272727" w:themeColor="text1" w:themeTint="D8"/>
    </w:rPr>
  </w:style>
  <w:style w:type="paragraph" w:styleId="Title">
    <w:name w:val="Title"/>
    <w:basedOn w:val="Normal"/>
    <w:next w:val="Normal"/>
    <w:link w:val="TitleChar"/>
    <w:uiPriority w:val="10"/>
    <w:qFormat/>
    <w:rsid w:val="00FC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7A"/>
    <w:pPr>
      <w:spacing w:before="160"/>
      <w:jc w:val="center"/>
    </w:pPr>
    <w:rPr>
      <w:i/>
      <w:iCs/>
      <w:color w:val="404040" w:themeColor="text1" w:themeTint="BF"/>
    </w:rPr>
  </w:style>
  <w:style w:type="character" w:customStyle="1" w:styleId="QuoteChar">
    <w:name w:val="Quote Char"/>
    <w:basedOn w:val="DefaultParagraphFont"/>
    <w:link w:val="Quote"/>
    <w:uiPriority w:val="29"/>
    <w:rsid w:val="00FC347A"/>
    <w:rPr>
      <w:i/>
      <w:iCs/>
      <w:color w:val="404040" w:themeColor="text1" w:themeTint="BF"/>
    </w:rPr>
  </w:style>
  <w:style w:type="paragraph" w:styleId="ListParagraph">
    <w:name w:val="List Paragraph"/>
    <w:basedOn w:val="Normal"/>
    <w:uiPriority w:val="34"/>
    <w:qFormat/>
    <w:rsid w:val="00FC347A"/>
    <w:pPr>
      <w:ind w:left="720"/>
      <w:contextualSpacing/>
    </w:pPr>
  </w:style>
  <w:style w:type="character" w:styleId="IntenseEmphasis">
    <w:name w:val="Intense Emphasis"/>
    <w:basedOn w:val="DefaultParagraphFont"/>
    <w:uiPriority w:val="21"/>
    <w:qFormat/>
    <w:rsid w:val="00FC347A"/>
    <w:rPr>
      <w:i/>
      <w:iCs/>
      <w:color w:val="0F4761" w:themeColor="accent1" w:themeShade="BF"/>
    </w:rPr>
  </w:style>
  <w:style w:type="paragraph" w:styleId="IntenseQuote">
    <w:name w:val="Intense Quote"/>
    <w:basedOn w:val="Normal"/>
    <w:next w:val="Normal"/>
    <w:link w:val="IntenseQuoteChar"/>
    <w:uiPriority w:val="30"/>
    <w:qFormat/>
    <w:rsid w:val="00FC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7A"/>
    <w:rPr>
      <w:i/>
      <w:iCs/>
      <w:color w:val="0F4761" w:themeColor="accent1" w:themeShade="BF"/>
    </w:rPr>
  </w:style>
  <w:style w:type="character" w:styleId="IntenseReference">
    <w:name w:val="Intense Reference"/>
    <w:basedOn w:val="DefaultParagraphFont"/>
    <w:uiPriority w:val="32"/>
    <w:qFormat/>
    <w:rsid w:val="00FC347A"/>
    <w:rPr>
      <w:b/>
      <w:bCs/>
      <w:smallCaps/>
      <w:color w:val="0F4761" w:themeColor="accent1" w:themeShade="BF"/>
      <w:spacing w:val="5"/>
    </w:rPr>
  </w:style>
  <w:style w:type="character" w:styleId="PlaceholderText">
    <w:name w:val="Placeholder Text"/>
    <w:basedOn w:val="DefaultParagraphFont"/>
    <w:uiPriority w:val="99"/>
    <w:semiHidden/>
    <w:rsid w:val="008A0BC3"/>
    <w:rPr>
      <w:color w:val="666666"/>
    </w:rPr>
  </w:style>
  <w:style w:type="character" w:styleId="Hyperlink">
    <w:name w:val="Hyperlink"/>
    <w:basedOn w:val="DefaultParagraphFont"/>
    <w:uiPriority w:val="99"/>
    <w:unhideWhenUsed/>
    <w:rsid w:val="00F170B1"/>
    <w:rPr>
      <w:color w:val="467886" w:themeColor="hyperlink"/>
      <w:u w:val="single"/>
    </w:rPr>
  </w:style>
  <w:style w:type="character" w:styleId="UnresolvedMention">
    <w:name w:val="Unresolved Mention"/>
    <w:basedOn w:val="DefaultParagraphFont"/>
    <w:uiPriority w:val="99"/>
    <w:semiHidden/>
    <w:unhideWhenUsed/>
    <w:rsid w:val="00F170B1"/>
    <w:rPr>
      <w:color w:val="605E5C"/>
      <w:shd w:val="clear" w:color="auto" w:fill="E1DFDD"/>
    </w:rPr>
  </w:style>
  <w:style w:type="character" w:styleId="FollowedHyperlink">
    <w:name w:val="FollowedHyperlink"/>
    <w:basedOn w:val="DefaultParagraphFont"/>
    <w:uiPriority w:val="99"/>
    <w:semiHidden/>
    <w:unhideWhenUsed/>
    <w:rsid w:val="00DF493E"/>
    <w:rPr>
      <w:color w:val="96607D" w:themeColor="followedHyperlink"/>
      <w:u w:val="single"/>
    </w:rPr>
  </w:style>
  <w:style w:type="table" w:styleId="TableGrid">
    <w:name w:val="Table Grid"/>
    <w:basedOn w:val="TableNormal"/>
    <w:uiPriority w:val="39"/>
    <w:rsid w:val="0077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3B5D2F"/>
    <w:pPr>
      <w:spacing w:after="100" w:line="279" w:lineRule="auto"/>
    </w:pPr>
    <w:rPr>
      <w:rFonts w:eastAsiaTheme="minorEastAsia"/>
      <w:kern w:val="0"/>
      <w:lang w:eastAsia="ja-JP"/>
      <w14:ligatures w14:val="none"/>
    </w:rPr>
  </w:style>
  <w:style w:type="paragraph" w:styleId="Caption">
    <w:name w:val="caption"/>
    <w:basedOn w:val="Normal"/>
    <w:next w:val="Normal"/>
    <w:uiPriority w:val="35"/>
    <w:unhideWhenUsed/>
    <w:qFormat/>
    <w:rsid w:val="0015007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1E58-B280-48D2-9E67-61B4D48E3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7592</TotalTime>
  <Pages>15</Pages>
  <Words>3356</Words>
  <Characters>19401</Characters>
  <Application>Microsoft Office Word</Application>
  <DocSecurity>0</DocSecurity>
  <Lines>440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Alturki</dc:creator>
  <cp:keywords/>
  <dc:description/>
  <cp:lastModifiedBy>Abdulrahman Alturki</cp:lastModifiedBy>
  <cp:revision>1415</cp:revision>
  <cp:lastPrinted>2025-12-10T04:38:00Z</cp:lastPrinted>
  <dcterms:created xsi:type="dcterms:W3CDTF">2025-09-15T17:45:00Z</dcterms:created>
  <dcterms:modified xsi:type="dcterms:W3CDTF">2025-12-10T04:38:00Z</dcterms:modified>
</cp:coreProperties>
</file>