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7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30/06/2026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Planned to build a flappy-bird copy named flappy-owl</w:t>
              <w:br/>
              <w:t xml:space="preserve">    - Drew the necessary game assests using AI and edited them to fit the game.</w:t>
              <w:br/>
              <w:t xml:space="preserve">    - Started by animating the background to give the game depth effect.</w:t>
              <w:br/>
              <w:t xml:space="preserve">    - Added the pipe obstacles that regenerates after it gets passed by the player.</w:t>
              <w:br/>
              <w:t xml:space="preserve">    - Added the player object with the wing animation.</w:t>
              <w:br/>
              <w:t xml:space="preserve">    - Added event listener for the keyboard input for the jumps.</w:t>
              <w:br/>
              <w:t xml:space="preserve">    - Made the game run faster as time passes to increase difficulty and score.</w:t>
              <w:br/>
              <w:br/>
              <w:t>Next to-do:</w:t>
              <w:br/>
              <w:t xml:space="preserve">    - Learn and implement hitboxes to detect collision interactions.</w:t>
              <w:br/>
              <w:t xml:space="preserve">    - Add a score and highScore system to the game.</w:t>
              <w:br/>
              <w:t xml:space="preserve">    - Improve the dynamic speed change of the game.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217</Words>
  <Characters>1268</Characters>
  <CharactersWithSpaces>1514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2026-08-04T04:13:53Z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