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DC0" w:rsidRDefault="00A37DC0" w:rsidP="00A37DC0">
      <w:pPr>
        <w:pStyle w:val="TitleBar"/>
      </w:pPr>
      <w:bookmarkStart w:id="0" w:name="_Toc447612468"/>
    </w:p>
    <w:p w:rsidR="00A37DC0" w:rsidRDefault="00A37DC0" w:rsidP="00A37DC0">
      <w:pPr>
        <w:pStyle w:val="RouteTitle"/>
      </w:pPr>
    </w:p>
    <w:p w:rsidR="00A151D2" w:rsidRDefault="00A151D2" w:rsidP="00A37DC0">
      <w:pPr>
        <w:pStyle w:val="Title-Major"/>
      </w:pPr>
      <w:bookmarkStart w:id="1" w:name="DocTitle"/>
      <w:r>
        <w:rPr>
          <w:rFonts w:asciiTheme="minorHAnsi" w:hAnsiTheme="minorHAnsi" w:cs="Arial"/>
          <w:noProof/>
          <w:sz w:val="40"/>
          <w:szCs w:val="40"/>
          <w:lang w:eastAsia="en-US"/>
        </w:rPr>
        <w:drawing>
          <wp:anchor distT="0" distB="0" distL="114300" distR="114300" simplePos="0" relativeHeight="251658752" behindDoc="0" locked="0" layoutInCell="1" allowOverlap="1" wp14:anchorId="4B11F13D" wp14:editId="0A609737">
            <wp:simplePos x="0" y="0"/>
            <wp:positionH relativeFrom="column">
              <wp:posOffset>4048125</wp:posOffset>
            </wp:positionH>
            <wp:positionV relativeFrom="paragraph">
              <wp:posOffset>46990</wp:posOffset>
            </wp:positionV>
            <wp:extent cx="2257425" cy="6858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3460">
        <w:rPr>
          <w:rFonts w:cs="Arial"/>
          <w:noProof/>
          <w:lang w:eastAsia="en-US"/>
        </w:rPr>
        <w:drawing>
          <wp:inline distT="0" distB="0" distL="0" distR="0" wp14:anchorId="1DCBC17E" wp14:editId="2CCABE2A">
            <wp:extent cx="885823" cy="5905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S New Logo-1.png"/>
                    <pic:cNvPicPr/>
                  </pic:nvPicPr>
                  <pic:blipFill rotWithShape="1">
                    <a:blip r:embed="rId9" cstate="print">
                      <a:extLst>
                        <a:ext uri="{28A0092B-C50C-407E-A947-70E740481C1C}">
                          <a14:useLocalDpi xmlns:a14="http://schemas.microsoft.com/office/drawing/2010/main" val="0"/>
                        </a:ext>
                      </a:extLst>
                    </a:blip>
                    <a:srcRect l="67253"/>
                    <a:stretch/>
                  </pic:blipFill>
                  <pic:spPr bwMode="auto">
                    <a:xfrm>
                      <a:off x="0" y="0"/>
                      <a:ext cx="885947" cy="590633"/>
                    </a:xfrm>
                    <a:prstGeom prst="rect">
                      <a:avLst/>
                    </a:prstGeom>
                    <a:ln>
                      <a:noFill/>
                    </a:ln>
                    <a:extLst>
                      <a:ext uri="{53640926-AAD7-44D8-BBD7-CCE9431645EC}">
                        <a14:shadowObscured xmlns:a14="http://schemas.microsoft.com/office/drawing/2010/main"/>
                      </a:ext>
                    </a:extLst>
                  </pic:spPr>
                </pic:pic>
              </a:graphicData>
            </a:graphic>
          </wp:inline>
        </w:drawing>
      </w:r>
    </w:p>
    <w:p w:rsidR="00A151D2" w:rsidRDefault="00A151D2" w:rsidP="00A37DC0">
      <w:pPr>
        <w:pStyle w:val="Title-Major"/>
      </w:pPr>
    </w:p>
    <w:p w:rsidR="00A37DC0" w:rsidRDefault="00A37DC0" w:rsidP="00A37DC0">
      <w:pPr>
        <w:pStyle w:val="Title-Major"/>
      </w:pPr>
      <w:r>
        <w:t>DS.140 Design Specification</w:t>
      </w:r>
      <w:bookmarkStart w:id="2" w:name="TitleEnd"/>
      <w:bookmarkEnd w:id="1"/>
      <w:bookmarkEnd w:id="2"/>
    </w:p>
    <w:p w:rsidR="00A37DC0" w:rsidRPr="008368C2" w:rsidRDefault="007062CF" w:rsidP="00A37DC0">
      <w:pPr>
        <w:pStyle w:val="BodyText"/>
        <w:rPr>
          <w:sz w:val="52"/>
        </w:rPr>
      </w:pPr>
      <w:r w:rsidRPr="008368C2">
        <w:rPr>
          <w:rStyle w:val="HighlightedVariable"/>
          <w:rFonts w:eastAsia="Calibri"/>
          <w:sz w:val="52"/>
        </w:rPr>
        <w:t xml:space="preserve">Emirates Telecommunication Group Company PJSC </w:t>
      </w:r>
    </w:p>
    <w:p w:rsidR="00A151D2" w:rsidRDefault="00A151D2" w:rsidP="00A37DC0">
      <w:pPr>
        <w:pStyle w:val="Subject"/>
        <w:rPr>
          <w:rStyle w:val="HighlightedVariable"/>
          <w:rFonts w:eastAsia="Calibri"/>
        </w:rPr>
      </w:pPr>
      <w:bookmarkStart w:id="3" w:name="Subject"/>
    </w:p>
    <w:bookmarkEnd w:id="3"/>
    <w:p w:rsidR="00A37DC0" w:rsidRPr="00B246F8" w:rsidRDefault="00F350E8" w:rsidP="00A37DC0">
      <w:pPr>
        <w:pStyle w:val="Subject"/>
        <w:rPr>
          <w:b/>
          <w:sz w:val="44"/>
        </w:rPr>
      </w:pPr>
      <w:r>
        <w:rPr>
          <w:rStyle w:val="HighlightedVariable"/>
          <w:rFonts w:eastAsia="Calibri"/>
          <w:b/>
          <w:sz w:val="44"/>
        </w:rPr>
        <w:t>Salary Details DFF</w:t>
      </w:r>
      <w:r w:rsidR="00C553AB">
        <w:rPr>
          <w:rStyle w:val="HighlightedVariable"/>
          <w:rFonts w:eastAsia="Calibri"/>
          <w:b/>
          <w:sz w:val="44"/>
        </w:rPr>
        <w:t xml:space="preserve"> Report Design and Deployment</w:t>
      </w:r>
    </w:p>
    <w:p w:rsidR="00A37DC0" w:rsidRDefault="00A37DC0" w:rsidP="00A37DC0">
      <w:pPr>
        <w:pStyle w:val="BodyText"/>
      </w:pPr>
    </w:p>
    <w:p w:rsidR="00A37DC0" w:rsidRDefault="00A37DC0" w:rsidP="00A37DC0">
      <w:pPr>
        <w:pStyle w:val="BodyText"/>
      </w:pPr>
    </w:p>
    <w:p w:rsidR="00A37DC0" w:rsidRDefault="00A37DC0" w:rsidP="00A37DC0">
      <w:pPr>
        <w:pStyle w:val="BodyText"/>
      </w:pPr>
    </w:p>
    <w:p w:rsidR="00A37DC0" w:rsidRDefault="00A37DC0" w:rsidP="00A37DC0">
      <w:pPr>
        <w:pStyle w:val="BodyText"/>
      </w:pPr>
    </w:p>
    <w:p w:rsidR="00A37DC0" w:rsidRDefault="00A37DC0" w:rsidP="00A37DC0">
      <w:pPr>
        <w:pStyle w:val="BodyText"/>
        <w:spacing w:after="0"/>
      </w:pPr>
      <w:r>
        <w:t>Author:</w:t>
      </w:r>
      <w:r>
        <w:tab/>
      </w:r>
      <w:r w:rsidR="00C553AB">
        <w:rPr>
          <w:rStyle w:val="HighlightedVariable"/>
          <w:rFonts w:eastAsia="Calibri"/>
        </w:rPr>
        <w:t>Abdulrahman Mohammed</w:t>
      </w:r>
    </w:p>
    <w:p w:rsidR="00A37DC0" w:rsidRDefault="00A37DC0" w:rsidP="00A37DC0">
      <w:pPr>
        <w:pStyle w:val="BodyText"/>
        <w:spacing w:after="0"/>
      </w:pPr>
      <w:r>
        <w:t>Creation Date:</w:t>
      </w:r>
      <w:r>
        <w:tab/>
      </w:r>
      <w:r w:rsidR="00C553AB">
        <w:fldChar w:fldCharType="begin"/>
      </w:r>
      <w:r w:rsidR="00C553AB">
        <w:instrText>savedate \@ "MMMM d, yyyy"</w:instrText>
      </w:r>
      <w:r w:rsidR="00C553AB">
        <w:fldChar w:fldCharType="separate"/>
      </w:r>
      <w:r w:rsidR="00F350E8">
        <w:rPr>
          <w:noProof/>
        </w:rPr>
        <w:t>August 30</w:t>
      </w:r>
      <w:r w:rsidR="00B773FC">
        <w:rPr>
          <w:noProof/>
        </w:rPr>
        <w:t>, 2020</w:t>
      </w:r>
      <w:r w:rsidR="00C553AB">
        <w:fldChar w:fldCharType="end"/>
      </w:r>
    </w:p>
    <w:p w:rsidR="00A37DC0" w:rsidRDefault="00A37DC0" w:rsidP="00A37DC0">
      <w:pPr>
        <w:pStyle w:val="BodyText"/>
        <w:spacing w:after="0"/>
      </w:pPr>
      <w:r>
        <w:t>Last Updated:</w:t>
      </w:r>
      <w:r>
        <w:tab/>
      </w:r>
      <w:bookmarkStart w:id="4" w:name="LastDate"/>
      <w:r w:rsidR="006A148C">
        <w:fldChar w:fldCharType="begin"/>
      </w:r>
      <w:r>
        <w:instrText>savedate \@ "MMMM d, yyyy"</w:instrText>
      </w:r>
      <w:r w:rsidR="006A148C">
        <w:fldChar w:fldCharType="separate"/>
      </w:r>
      <w:r w:rsidR="00F350E8">
        <w:rPr>
          <w:noProof/>
        </w:rPr>
        <w:t>August 30</w:t>
      </w:r>
      <w:r w:rsidR="00B773FC">
        <w:rPr>
          <w:noProof/>
        </w:rPr>
        <w:t>, 2020</w:t>
      </w:r>
      <w:r w:rsidR="006A148C">
        <w:fldChar w:fldCharType="end"/>
      </w:r>
      <w:bookmarkEnd w:id="4"/>
    </w:p>
    <w:p w:rsidR="00A37DC0" w:rsidRDefault="00C553AB" w:rsidP="00A37DC0">
      <w:pPr>
        <w:pStyle w:val="BodyText"/>
        <w:spacing w:after="0"/>
      </w:pPr>
      <w:bookmarkStart w:id="5" w:name="DocRefNumber"/>
      <w:r>
        <w:t>Document Ref:</w:t>
      </w:r>
      <w:r w:rsidR="00A37DC0">
        <w:t xml:space="preserve"> </w:t>
      </w:r>
      <w:bookmarkEnd w:id="5"/>
    </w:p>
    <w:p w:rsidR="00A37DC0" w:rsidRDefault="00A37DC0" w:rsidP="00A37DC0">
      <w:pPr>
        <w:pStyle w:val="BodyText"/>
        <w:spacing w:after="0"/>
      </w:pPr>
      <w:r>
        <w:t>Version:</w:t>
      </w:r>
      <w:r>
        <w:tab/>
      </w:r>
      <w:r w:rsidR="00C553AB">
        <w:t>V 1.0</w:t>
      </w:r>
    </w:p>
    <w:p w:rsidR="00A37DC0" w:rsidRDefault="00A37DC0" w:rsidP="00A37DC0">
      <w:pPr>
        <w:pStyle w:val="BodyText"/>
        <w:tabs>
          <w:tab w:val="left" w:pos="4230"/>
        </w:tabs>
        <w:spacing w:after="0"/>
      </w:pPr>
    </w:p>
    <w:p w:rsidR="00A37DC0" w:rsidRDefault="00A37DC0" w:rsidP="00626E02">
      <w:pPr>
        <w:pStyle w:val="Note"/>
        <w:numPr>
          <w:ilvl w:val="0"/>
          <w:numId w:val="6"/>
        </w:numPr>
        <w:tabs>
          <w:tab w:val="clear" w:pos="4320"/>
        </w:tabs>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sidR="003D2F83">
        <w:rPr>
          <w:b/>
        </w:rPr>
        <w:t>You can make bookmarks visible by selecting the Office Button&gt;Word Options&gt;Advanced&gt; and checking the Show bookmarks option in the Show document content region.</w:t>
      </w:r>
    </w:p>
    <w:p w:rsidR="00A37DC0" w:rsidRDefault="00A37DC0" w:rsidP="00A37DC0">
      <w:pPr>
        <w:pStyle w:val="BodyText"/>
        <w:spacing w:after="0"/>
      </w:pPr>
    </w:p>
    <w:p w:rsidR="00A37DC0" w:rsidRDefault="00A37DC0" w:rsidP="00A37DC0">
      <w:pPr>
        <w:pStyle w:val="BodyText"/>
      </w:pPr>
    </w:p>
    <w:p w:rsidR="00A37DC0" w:rsidRDefault="00A37DC0" w:rsidP="00A37DC0">
      <w:pPr>
        <w:pStyle w:val="BodyText"/>
      </w:pPr>
      <w:r>
        <w:rPr>
          <w:b/>
        </w:rPr>
        <w:t>Approvals:</w:t>
      </w:r>
    </w:p>
    <w:tbl>
      <w:tblPr>
        <w:tblW w:w="0" w:type="auto"/>
        <w:tblInd w:w="1440" w:type="dxa"/>
        <w:tblLayout w:type="fixed"/>
        <w:tblLook w:val="0000" w:firstRow="0" w:lastRow="0" w:firstColumn="0" w:lastColumn="0" w:noHBand="0" w:noVBand="0"/>
      </w:tblPr>
      <w:tblGrid>
        <w:gridCol w:w="2718"/>
        <w:gridCol w:w="5040"/>
      </w:tblGrid>
      <w:tr w:rsidR="00A37DC0" w:rsidTr="007062CF">
        <w:tc>
          <w:tcPr>
            <w:tcW w:w="2718" w:type="dxa"/>
            <w:tcBorders>
              <w:top w:val="nil"/>
              <w:left w:val="nil"/>
              <w:bottom w:val="nil"/>
              <w:right w:val="nil"/>
            </w:tcBorders>
          </w:tcPr>
          <w:p w:rsidR="00A37DC0" w:rsidRDefault="00C553AB" w:rsidP="007062CF">
            <w:pPr>
              <w:spacing w:before="360"/>
              <w:rPr>
                <w:sz w:val="18"/>
              </w:rPr>
            </w:pPr>
            <w:r>
              <w:rPr>
                <w:rStyle w:val="HighlightedVariable"/>
                <w:rFonts w:eastAsia="Calibri"/>
              </w:rPr>
              <w:t>Approver 1</w:t>
            </w:r>
          </w:p>
        </w:tc>
        <w:tc>
          <w:tcPr>
            <w:tcW w:w="5040" w:type="dxa"/>
            <w:tcBorders>
              <w:top w:val="nil"/>
              <w:left w:val="nil"/>
              <w:bottom w:val="single" w:sz="6" w:space="0" w:color="auto"/>
              <w:right w:val="nil"/>
            </w:tcBorders>
          </w:tcPr>
          <w:p w:rsidR="00A37DC0" w:rsidRDefault="00020D68" w:rsidP="007062CF">
            <w:pPr>
              <w:spacing w:before="360"/>
            </w:pPr>
            <w:r>
              <w:t>Buttar Gurmeet Singh</w:t>
            </w:r>
          </w:p>
        </w:tc>
      </w:tr>
      <w:tr w:rsidR="00A37DC0" w:rsidTr="007062CF">
        <w:tc>
          <w:tcPr>
            <w:tcW w:w="2718" w:type="dxa"/>
            <w:tcBorders>
              <w:top w:val="nil"/>
              <w:left w:val="nil"/>
              <w:bottom w:val="nil"/>
              <w:right w:val="nil"/>
            </w:tcBorders>
          </w:tcPr>
          <w:p w:rsidR="00A37DC0" w:rsidRDefault="00C553AB" w:rsidP="007062CF">
            <w:pPr>
              <w:spacing w:before="360"/>
              <w:rPr>
                <w:sz w:val="18"/>
              </w:rPr>
            </w:pPr>
            <w:r>
              <w:rPr>
                <w:rStyle w:val="HighlightedVariable"/>
                <w:rFonts w:eastAsia="Calibri"/>
              </w:rPr>
              <w:lastRenderedPageBreak/>
              <w:t>Approver 2</w:t>
            </w:r>
          </w:p>
        </w:tc>
        <w:tc>
          <w:tcPr>
            <w:tcW w:w="5040" w:type="dxa"/>
            <w:tcBorders>
              <w:top w:val="single" w:sz="6" w:space="0" w:color="auto"/>
              <w:left w:val="nil"/>
              <w:bottom w:val="single" w:sz="6" w:space="0" w:color="auto"/>
              <w:right w:val="nil"/>
            </w:tcBorders>
          </w:tcPr>
          <w:p w:rsidR="00A37DC0" w:rsidRDefault="00020D68" w:rsidP="007062CF">
            <w:pPr>
              <w:spacing w:before="360"/>
            </w:pPr>
            <w:proofErr w:type="spellStart"/>
            <w:r>
              <w:t>Elliyas</w:t>
            </w:r>
            <w:proofErr w:type="spellEnd"/>
            <w:r>
              <w:t xml:space="preserve"> </w:t>
            </w:r>
            <w:proofErr w:type="spellStart"/>
            <w:r>
              <w:t>Momin</w:t>
            </w:r>
            <w:proofErr w:type="spellEnd"/>
          </w:p>
        </w:tc>
      </w:tr>
    </w:tbl>
    <w:p w:rsidR="00A37DC0" w:rsidRDefault="00A37DC0" w:rsidP="00626E02">
      <w:pPr>
        <w:pStyle w:val="Note"/>
        <w:numPr>
          <w:ilvl w:val="0"/>
          <w:numId w:val="7"/>
        </w:numPr>
        <w:tabs>
          <w:tab w:val="clear" w:pos="4320"/>
        </w:tabs>
      </w:pPr>
      <w:r>
        <w:t>To add additional approval lines, press [Tab] from the last cell in the table above.</w:t>
      </w:r>
    </w:p>
    <w:p w:rsidR="00A37DC0" w:rsidRDefault="001F32C3" w:rsidP="00A37DC0">
      <w:pPr>
        <w:pStyle w:val="BodyText"/>
        <w:framePr w:w="10138" w:hSpace="187" w:wrap="auto" w:vAnchor="page" w:hAnchor="page" w:x="1101" w:y="13812"/>
        <w:tabs>
          <w:tab w:val="right" w:pos="9360"/>
          <w:tab w:val="right" w:pos="10080"/>
        </w:tabs>
        <w:spacing w:after="0"/>
        <w:ind w:right="-30"/>
      </w:pPr>
      <w:r w:rsidRPr="001F32C3">
        <w:rPr>
          <w:noProof/>
          <w:lang w:eastAsia="en-US"/>
        </w:rPr>
        <w:drawing>
          <wp:inline distT="0" distB="0" distL="0" distR="0">
            <wp:extent cx="981075" cy="152400"/>
            <wp:effectExtent l="19050" t="0" r="9525" b="0"/>
            <wp:docPr id="2" name="Picture 1" descr="oracle.gif"/>
            <wp:cNvGraphicFramePr/>
            <a:graphic xmlns:a="http://schemas.openxmlformats.org/drawingml/2006/main">
              <a:graphicData uri="http://schemas.openxmlformats.org/drawingml/2006/picture">
                <pic:pic xmlns:pic="http://schemas.openxmlformats.org/drawingml/2006/picture">
                  <pic:nvPicPr>
                    <pic:cNvPr id="0" name="oracle.gif"/>
                    <pic:cNvPicPr/>
                  </pic:nvPicPr>
                  <pic:blipFill>
                    <a:blip r:embed="rId10" cstate="print"/>
                    <a:stretch>
                      <a:fillRect/>
                    </a:stretch>
                  </pic:blipFill>
                  <pic:spPr>
                    <a:xfrm>
                      <a:off x="0" y="0"/>
                      <a:ext cx="981075" cy="152400"/>
                    </a:xfrm>
                    <a:prstGeom prst="rect">
                      <a:avLst/>
                    </a:prstGeom>
                  </pic:spPr>
                </pic:pic>
              </a:graphicData>
            </a:graphic>
          </wp:inline>
        </w:drawing>
      </w:r>
    </w:p>
    <w:p w:rsidR="00A37DC0" w:rsidRDefault="00A37DC0" w:rsidP="00626E02">
      <w:pPr>
        <w:pStyle w:val="Note"/>
        <w:numPr>
          <w:ilvl w:val="0"/>
          <w:numId w:val="8"/>
        </w:numPr>
        <w:tabs>
          <w:tab w:val="clear" w:pos="4320"/>
        </w:tabs>
      </w:pPr>
      <w:r>
        <w:t>You can delete any elements of this cover page that you do not need for your document.</w:t>
      </w:r>
    </w:p>
    <w:p w:rsidR="00A37DC0" w:rsidRDefault="00A37DC0" w:rsidP="00A37DC0">
      <w:pPr>
        <w:rPr>
          <w:sz w:val="2"/>
        </w:rPr>
      </w:pPr>
    </w:p>
    <w:p w:rsidR="00A37DC0" w:rsidRDefault="00A37DC0" w:rsidP="00153F81">
      <w:pPr>
        <w:pStyle w:val="Heading1"/>
      </w:pPr>
      <w:bookmarkStart w:id="6" w:name="_Toc49681268"/>
      <w:r>
        <w:lastRenderedPageBreak/>
        <w:t xml:space="preserve">Document </w:t>
      </w:r>
      <w:r w:rsidRPr="00153F81">
        <w:t>Control</w:t>
      </w:r>
      <w:bookmarkEnd w:id="6"/>
    </w:p>
    <w:p w:rsidR="00A37DC0" w:rsidRDefault="00A37DC0" w:rsidP="00A37DC0">
      <w:pPr>
        <w:pStyle w:val="Heading2"/>
        <w:tabs>
          <w:tab w:val="clear" w:pos="4320"/>
        </w:tabs>
      </w:pPr>
      <w:bookmarkStart w:id="7" w:name="_Toc49681269"/>
      <w:r>
        <w:t>Change Record</w:t>
      </w:r>
      <w:bookmarkEnd w:id="7"/>
    </w:p>
    <w:bookmarkStart w:id="8" w:name="Sec1"/>
    <w:p w:rsidR="00A37DC0" w:rsidRDefault="006A148C" w:rsidP="00A37DC0">
      <w:pPr>
        <w:pStyle w:val="BodyText"/>
        <w:ind w:left="8640" w:firstLine="720"/>
      </w:pPr>
      <w:r>
        <w:rPr>
          <w:color w:val="FFFFFF"/>
          <w:sz w:val="10"/>
        </w:rPr>
        <w:fldChar w:fldCharType="begin"/>
      </w:r>
      <w:r w:rsidR="00A37DC0">
        <w:rPr>
          <w:color w:val="FFFFFF"/>
          <w:sz w:val="10"/>
        </w:rPr>
        <w:instrText xml:space="preserve"> SECTIONPAGES  \* MERGEFORMAT </w:instrText>
      </w:r>
      <w:r>
        <w:rPr>
          <w:color w:val="FFFFFF"/>
          <w:sz w:val="10"/>
        </w:rPr>
        <w:fldChar w:fldCharType="separate"/>
      </w:r>
      <w:r w:rsidR="005E7511">
        <w:rPr>
          <w:noProof/>
          <w:color w:val="FFFFFF"/>
          <w:sz w:val="10"/>
        </w:rPr>
        <w:t>5</w:t>
      </w:r>
      <w:r>
        <w:rPr>
          <w:color w:val="FFFFFF"/>
          <w:sz w:val="10"/>
        </w:rPr>
        <w:fldChar w:fldCharType="end"/>
      </w:r>
      <w:bookmarkEnd w:id="8"/>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990"/>
        <w:gridCol w:w="1890"/>
        <w:gridCol w:w="810"/>
        <w:gridCol w:w="3966"/>
      </w:tblGrid>
      <w:tr w:rsidR="00A37DC0" w:rsidTr="007062CF">
        <w:trPr>
          <w:cantSplit/>
          <w:tblHeader/>
        </w:trPr>
        <w:tc>
          <w:tcPr>
            <w:tcW w:w="990" w:type="dxa"/>
            <w:tcBorders>
              <w:top w:val="single" w:sz="12" w:space="0" w:color="000000"/>
              <w:bottom w:val="single" w:sz="6" w:space="0" w:color="000000"/>
              <w:right w:val="nil"/>
            </w:tcBorders>
            <w:shd w:val="clear" w:color="000000" w:fill="E6E6E6"/>
          </w:tcPr>
          <w:p w:rsidR="00A37DC0" w:rsidRDefault="00A37DC0" w:rsidP="007062CF">
            <w:pPr>
              <w:pStyle w:val="TableHeading"/>
            </w:pPr>
            <w:r>
              <w:t>Date</w:t>
            </w:r>
          </w:p>
        </w:tc>
        <w:tc>
          <w:tcPr>
            <w:tcW w:w="1890"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Author</w:t>
            </w:r>
          </w:p>
        </w:tc>
        <w:tc>
          <w:tcPr>
            <w:tcW w:w="810"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Version</w:t>
            </w:r>
          </w:p>
        </w:tc>
        <w:tc>
          <w:tcPr>
            <w:tcW w:w="3966" w:type="dxa"/>
            <w:tcBorders>
              <w:top w:val="single" w:sz="12" w:space="0" w:color="000000"/>
              <w:left w:val="nil"/>
              <w:bottom w:val="single" w:sz="6" w:space="0" w:color="000000"/>
            </w:tcBorders>
            <w:shd w:val="clear" w:color="000000" w:fill="E6E6E6"/>
          </w:tcPr>
          <w:p w:rsidR="00A37DC0" w:rsidRDefault="00A37DC0" w:rsidP="007062CF">
            <w:pPr>
              <w:pStyle w:val="TableHeading"/>
            </w:pPr>
            <w:r>
              <w:t>Change Reference</w:t>
            </w:r>
          </w:p>
        </w:tc>
      </w:tr>
      <w:tr w:rsidR="00A37DC0" w:rsidTr="007062CF">
        <w:trPr>
          <w:cantSplit/>
        </w:trPr>
        <w:tc>
          <w:tcPr>
            <w:tcW w:w="990" w:type="dxa"/>
            <w:tcBorders>
              <w:top w:val="single" w:sz="6" w:space="0" w:color="000000"/>
            </w:tcBorders>
            <w:shd w:val="clear" w:color="000000" w:fill="FFFFFF"/>
          </w:tcPr>
          <w:p w:rsidR="00A37DC0" w:rsidRDefault="00EF3CDC" w:rsidP="00663304">
            <w:pPr>
              <w:pStyle w:val="TableText"/>
            </w:pPr>
            <w:r>
              <w:rPr>
                <w:noProof/>
              </w:rPr>
              <w:t>30</w:t>
            </w:r>
            <w:r w:rsidR="00C553AB">
              <w:rPr>
                <w:noProof/>
              </w:rPr>
              <w:t>-Aug-20</w:t>
            </w:r>
          </w:p>
        </w:tc>
        <w:tc>
          <w:tcPr>
            <w:tcW w:w="1890" w:type="dxa"/>
            <w:tcBorders>
              <w:top w:val="single" w:sz="6" w:space="0" w:color="000000"/>
            </w:tcBorders>
            <w:shd w:val="clear" w:color="000000" w:fill="FFFFFF"/>
          </w:tcPr>
          <w:p w:rsidR="00A37DC0" w:rsidRDefault="00C553AB" w:rsidP="007062CF">
            <w:pPr>
              <w:pStyle w:val="TableText"/>
            </w:pPr>
            <w:r>
              <w:rPr>
                <w:rStyle w:val="HighlightedVariable"/>
                <w:rFonts w:eastAsia="Calibri"/>
              </w:rPr>
              <w:t>Abdulrahman Mohammed</w:t>
            </w:r>
          </w:p>
        </w:tc>
        <w:tc>
          <w:tcPr>
            <w:tcW w:w="810" w:type="dxa"/>
            <w:tcBorders>
              <w:top w:val="single" w:sz="6" w:space="0" w:color="000000"/>
            </w:tcBorders>
            <w:shd w:val="clear" w:color="000000" w:fill="FFFFFF"/>
          </w:tcPr>
          <w:p w:rsidR="00A37DC0" w:rsidRDefault="00C553AB" w:rsidP="007062CF">
            <w:pPr>
              <w:pStyle w:val="TableText"/>
            </w:pPr>
            <w:r>
              <w:t>1.0</w:t>
            </w:r>
          </w:p>
        </w:tc>
        <w:tc>
          <w:tcPr>
            <w:tcW w:w="3966" w:type="dxa"/>
            <w:tcBorders>
              <w:top w:val="single" w:sz="6" w:space="0" w:color="000000"/>
            </w:tcBorders>
            <w:shd w:val="clear" w:color="000000" w:fill="FFFFFF"/>
          </w:tcPr>
          <w:p w:rsidR="00A37DC0" w:rsidRDefault="00A37DC0" w:rsidP="007062CF">
            <w:pPr>
              <w:pStyle w:val="TableText"/>
            </w:pPr>
            <w:r>
              <w:t>No Previous Document</w:t>
            </w: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Heading2"/>
        <w:tabs>
          <w:tab w:val="clear" w:pos="4320"/>
        </w:tabs>
      </w:pPr>
      <w:bookmarkStart w:id="9" w:name="_Toc49681270"/>
      <w:r>
        <w:t>Reviewers</w:t>
      </w:r>
      <w:bookmarkEnd w:id="9"/>
    </w:p>
    <w:p w:rsidR="00A37DC0" w:rsidRDefault="00A37DC0" w:rsidP="00A37DC0">
      <w:pPr>
        <w:pStyle w:val="BodyText"/>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A37DC0" w:rsidTr="007062CF">
        <w:trPr>
          <w:cantSplit/>
          <w:tblHeader/>
        </w:trPr>
        <w:tc>
          <w:tcPr>
            <w:tcW w:w="3960" w:type="dxa"/>
            <w:tcBorders>
              <w:top w:val="single" w:sz="12" w:space="0" w:color="000000"/>
              <w:bottom w:val="single" w:sz="6" w:space="0" w:color="000000"/>
              <w:right w:val="nil"/>
            </w:tcBorders>
            <w:shd w:val="clear" w:color="000000" w:fill="E6E6E6"/>
          </w:tcPr>
          <w:p w:rsidR="00A37DC0" w:rsidRDefault="00A37DC0" w:rsidP="007062CF">
            <w:pPr>
              <w:pStyle w:val="TableHeading"/>
            </w:pPr>
            <w:r>
              <w:t>Name</w:t>
            </w:r>
          </w:p>
        </w:tc>
        <w:tc>
          <w:tcPr>
            <w:tcW w:w="3708" w:type="dxa"/>
            <w:tcBorders>
              <w:top w:val="single" w:sz="12" w:space="0" w:color="000000"/>
              <w:left w:val="nil"/>
              <w:bottom w:val="single" w:sz="6" w:space="0" w:color="000000"/>
            </w:tcBorders>
            <w:shd w:val="clear" w:color="000000" w:fill="E6E6E6"/>
          </w:tcPr>
          <w:p w:rsidR="00A37DC0" w:rsidRDefault="00A37DC0" w:rsidP="007062CF">
            <w:pPr>
              <w:pStyle w:val="TableHeading"/>
            </w:pPr>
            <w:r>
              <w:t>Position</w:t>
            </w:r>
          </w:p>
        </w:tc>
      </w:tr>
      <w:tr w:rsidR="00A37DC0" w:rsidTr="007062CF">
        <w:trPr>
          <w:cantSplit/>
        </w:trPr>
        <w:tc>
          <w:tcPr>
            <w:tcW w:w="3960" w:type="dxa"/>
            <w:tcBorders>
              <w:top w:val="single" w:sz="6" w:space="0" w:color="000000"/>
            </w:tcBorders>
            <w:shd w:val="clear" w:color="000000" w:fill="FFFFFF"/>
          </w:tcPr>
          <w:p w:rsidR="00A37DC0" w:rsidRDefault="00C553AB" w:rsidP="007062CF">
            <w:pPr>
              <w:pStyle w:val="TableText"/>
            </w:pPr>
            <w:r>
              <w:t>Gurmeet Singh</w:t>
            </w:r>
          </w:p>
        </w:tc>
        <w:tc>
          <w:tcPr>
            <w:tcW w:w="3708" w:type="dxa"/>
            <w:tcBorders>
              <w:top w:val="single" w:sz="6" w:space="0" w:color="000000"/>
            </w:tcBorders>
            <w:shd w:val="clear" w:color="000000" w:fill="FFFFFF"/>
          </w:tcPr>
          <w:p w:rsidR="00A37DC0" w:rsidRDefault="00C553AB" w:rsidP="007062CF">
            <w:pPr>
              <w:pStyle w:val="TableText"/>
            </w:pPr>
            <w:r>
              <w:t>Project Manager</w:t>
            </w: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TOCHeading1"/>
      </w:pPr>
      <w:r>
        <w:lastRenderedPageBreak/>
        <w:t>Contents</w:t>
      </w:r>
    </w:p>
    <w:p w:rsidR="00EF3CDC" w:rsidRDefault="006A148C">
      <w:pPr>
        <w:pStyle w:val="TOC1"/>
        <w:rPr>
          <w:rFonts w:asciiTheme="minorHAnsi" w:eastAsiaTheme="minorEastAsia" w:hAnsiTheme="minorHAnsi" w:cstheme="minorBidi"/>
          <w:b w:val="0"/>
          <w:sz w:val="22"/>
          <w:szCs w:val="22"/>
          <w:lang w:eastAsia="en-US"/>
        </w:rPr>
      </w:pPr>
      <w:r>
        <w:fldChar w:fldCharType="begin"/>
      </w:r>
      <w:r w:rsidR="00A37DC0">
        <w:instrText xml:space="preserve"> TOC \o "1-2" </w:instrText>
      </w:r>
      <w:r>
        <w:fldChar w:fldCharType="separate"/>
      </w:r>
      <w:r w:rsidR="00EF3CDC">
        <w:t>1</w:t>
      </w:r>
      <w:r w:rsidR="00EF3CDC">
        <w:rPr>
          <w:rFonts w:asciiTheme="minorHAnsi" w:eastAsiaTheme="minorEastAsia" w:hAnsiTheme="minorHAnsi" w:cstheme="minorBidi"/>
          <w:b w:val="0"/>
          <w:sz w:val="22"/>
          <w:szCs w:val="22"/>
          <w:lang w:eastAsia="en-US"/>
        </w:rPr>
        <w:tab/>
      </w:r>
      <w:r w:rsidR="00EF3CDC">
        <w:t>Document Control</w:t>
      </w:r>
      <w:r w:rsidR="00EF3CDC">
        <w:tab/>
      </w:r>
      <w:r w:rsidR="00EF3CDC">
        <w:fldChar w:fldCharType="begin"/>
      </w:r>
      <w:r w:rsidR="00EF3CDC">
        <w:instrText xml:space="preserve"> PAGEREF _Toc49681268 \h </w:instrText>
      </w:r>
      <w:r w:rsidR="00EF3CDC">
        <w:fldChar w:fldCharType="separate"/>
      </w:r>
      <w:r w:rsidR="00EF3CDC">
        <w:t>iii</w:t>
      </w:r>
      <w:r w:rsidR="00EF3CDC">
        <w:fldChar w:fldCharType="end"/>
      </w:r>
    </w:p>
    <w:p w:rsidR="00EF3CDC" w:rsidRDefault="00EF3CDC">
      <w:pPr>
        <w:pStyle w:val="TOC2"/>
        <w:rPr>
          <w:rFonts w:asciiTheme="minorHAnsi" w:eastAsiaTheme="minorEastAsia" w:hAnsiTheme="minorHAnsi" w:cstheme="minorBidi"/>
          <w:sz w:val="22"/>
          <w:szCs w:val="22"/>
          <w:lang w:eastAsia="en-US"/>
        </w:rPr>
      </w:pPr>
      <w:r>
        <w:t>1.1</w:t>
      </w:r>
      <w:r>
        <w:rPr>
          <w:rFonts w:asciiTheme="minorHAnsi" w:eastAsiaTheme="minorEastAsia" w:hAnsiTheme="minorHAnsi" w:cstheme="minorBidi"/>
          <w:sz w:val="22"/>
          <w:szCs w:val="22"/>
          <w:lang w:eastAsia="en-US"/>
        </w:rPr>
        <w:tab/>
      </w:r>
      <w:r>
        <w:t>Change Record</w:t>
      </w:r>
      <w:r>
        <w:tab/>
      </w:r>
      <w:r>
        <w:fldChar w:fldCharType="begin"/>
      </w:r>
      <w:r>
        <w:instrText xml:space="preserve"> PAGEREF _Toc49681269 \h </w:instrText>
      </w:r>
      <w:r>
        <w:fldChar w:fldCharType="separate"/>
      </w:r>
      <w:r>
        <w:t>iii</w:t>
      </w:r>
      <w:r>
        <w:fldChar w:fldCharType="end"/>
      </w:r>
    </w:p>
    <w:p w:rsidR="00EF3CDC" w:rsidRDefault="00EF3CDC">
      <w:pPr>
        <w:pStyle w:val="TOC2"/>
        <w:rPr>
          <w:rFonts w:asciiTheme="minorHAnsi" w:eastAsiaTheme="minorEastAsia" w:hAnsiTheme="minorHAnsi" w:cstheme="minorBidi"/>
          <w:sz w:val="22"/>
          <w:szCs w:val="22"/>
          <w:lang w:eastAsia="en-US"/>
        </w:rPr>
      </w:pPr>
      <w:r>
        <w:t>1.2</w:t>
      </w:r>
      <w:r>
        <w:rPr>
          <w:rFonts w:asciiTheme="minorHAnsi" w:eastAsiaTheme="minorEastAsia" w:hAnsiTheme="minorHAnsi" w:cstheme="minorBidi"/>
          <w:sz w:val="22"/>
          <w:szCs w:val="22"/>
          <w:lang w:eastAsia="en-US"/>
        </w:rPr>
        <w:tab/>
      </w:r>
      <w:r>
        <w:t>Reviewers</w:t>
      </w:r>
      <w:r>
        <w:tab/>
      </w:r>
      <w:r>
        <w:fldChar w:fldCharType="begin"/>
      </w:r>
      <w:r>
        <w:instrText xml:space="preserve"> PAGEREF _Toc49681270 \h </w:instrText>
      </w:r>
      <w:r>
        <w:fldChar w:fldCharType="separate"/>
      </w:r>
      <w:r>
        <w:t>iii</w:t>
      </w:r>
      <w:r>
        <w:fldChar w:fldCharType="end"/>
      </w:r>
    </w:p>
    <w:p w:rsidR="00EF3CDC" w:rsidRDefault="00EF3CDC">
      <w:pPr>
        <w:pStyle w:val="TOC1"/>
        <w:rPr>
          <w:rFonts w:asciiTheme="minorHAnsi" w:eastAsiaTheme="minorEastAsia" w:hAnsiTheme="minorHAnsi" w:cstheme="minorBidi"/>
          <w:b w:val="0"/>
          <w:sz w:val="22"/>
          <w:szCs w:val="22"/>
          <w:lang w:eastAsia="en-US"/>
        </w:rPr>
      </w:pPr>
      <w:r>
        <w:t>2</w:t>
      </w:r>
      <w:r>
        <w:rPr>
          <w:rFonts w:asciiTheme="minorHAnsi" w:eastAsiaTheme="minorEastAsia" w:hAnsiTheme="minorHAnsi" w:cstheme="minorBidi"/>
          <w:b w:val="0"/>
          <w:sz w:val="22"/>
          <w:szCs w:val="22"/>
          <w:lang w:eastAsia="en-US"/>
        </w:rPr>
        <w:tab/>
      </w:r>
      <w:r>
        <w:t>Technical Overview</w:t>
      </w:r>
      <w:r>
        <w:tab/>
      </w:r>
      <w:r>
        <w:fldChar w:fldCharType="begin"/>
      </w:r>
      <w:r>
        <w:instrText xml:space="preserve"> PAGEREF _Toc49681271 \h </w:instrText>
      </w:r>
      <w:r>
        <w:fldChar w:fldCharType="separate"/>
      </w:r>
      <w:r>
        <w:t>1</w:t>
      </w:r>
      <w:r>
        <w:fldChar w:fldCharType="end"/>
      </w:r>
    </w:p>
    <w:p w:rsidR="00EF3CDC" w:rsidRDefault="00EF3CDC">
      <w:pPr>
        <w:pStyle w:val="TOC1"/>
        <w:rPr>
          <w:rFonts w:asciiTheme="minorHAnsi" w:eastAsiaTheme="minorEastAsia" w:hAnsiTheme="minorHAnsi" w:cstheme="minorBidi"/>
          <w:b w:val="0"/>
          <w:sz w:val="22"/>
          <w:szCs w:val="22"/>
          <w:lang w:eastAsia="en-US"/>
        </w:rPr>
      </w:pPr>
      <w:r>
        <w:t>3</w:t>
      </w:r>
      <w:r>
        <w:rPr>
          <w:rFonts w:asciiTheme="minorHAnsi" w:eastAsiaTheme="minorEastAsia" w:hAnsiTheme="minorHAnsi" w:cstheme="minorBidi"/>
          <w:b w:val="0"/>
          <w:sz w:val="22"/>
          <w:szCs w:val="22"/>
          <w:lang w:eastAsia="en-US"/>
        </w:rPr>
        <w:tab/>
      </w:r>
      <w:r>
        <w:t>Data Design</w:t>
      </w:r>
      <w:r>
        <w:tab/>
      </w:r>
      <w:r>
        <w:fldChar w:fldCharType="begin"/>
      </w:r>
      <w:r>
        <w:instrText xml:space="preserve"> PAGEREF _Toc49681272 \h </w:instrText>
      </w:r>
      <w:r>
        <w:fldChar w:fldCharType="separate"/>
      </w:r>
      <w:r>
        <w:t>2</w:t>
      </w:r>
      <w:r>
        <w:fldChar w:fldCharType="end"/>
      </w:r>
    </w:p>
    <w:p w:rsidR="00EF3CDC" w:rsidRDefault="00EF3CDC">
      <w:pPr>
        <w:pStyle w:val="TOC2"/>
        <w:rPr>
          <w:rFonts w:asciiTheme="minorHAnsi" w:eastAsiaTheme="minorEastAsia" w:hAnsiTheme="minorHAnsi" w:cstheme="minorBidi"/>
          <w:sz w:val="22"/>
          <w:szCs w:val="22"/>
          <w:lang w:eastAsia="en-US"/>
        </w:rPr>
      </w:pPr>
      <w:r>
        <w:t>3.1</w:t>
      </w:r>
      <w:r>
        <w:rPr>
          <w:rFonts w:asciiTheme="minorHAnsi" w:eastAsiaTheme="minorEastAsia" w:hAnsiTheme="minorHAnsi" w:cstheme="minorBidi"/>
          <w:sz w:val="22"/>
          <w:szCs w:val="22"/>
          <w:lang w:eastAsia="en-US"/>
        </w:rPr>
        <w:tab/>
      </w:r>
      <w:r>
        <w:t>Catalog Archive of Salary Details DFF Report</w:t>
      </w:r>
      <w:r>
        <w:tab/>
      </w:r>
      <w:r>
        <w:fldChar w:fldCharType="begin"/>
      </w:r>
      <w:r>
        <w:instrText xml:space="preserve"> PAGEREF _Toc49681273 \h </w:instrText>
      </w:r>
      <w:r>
        <w:fldChar w:fldCharType="separate"/>
      </w:r>
      <w:r>
        <w:t>2</w:t>
      </w:r>
      <w:r>
        <w:fldChar w:fldCharType="end"/>
      </w:r>
    </w:p>
    <w:p w:rsidR="00EF3CDC" w:rsidRDefault="00EF3CDC">
      <w:pPr>
        <w:pStyle w:val="TOC1"/>
        <w:rPr>
          <w:rFonts w:asciiTheme="minorHAnsi" w:eastAsiaTheme="minorEastAsia" w:hAnsiTheme="minorHAnsi" w:cstheme="minorBidi"/>
          <w:b w:val="0"/>
          <w:sz w:val="22"/>
          <w:szCs w:val="22"/>
          <w:lang w:eastAsia="en-US"/>
        </w:rPr>
      </w:pPr>
      <w:r>
        <w:t>4</w:t>
      </w:r>
      <w:r>
        <w:rPr>
          <w:rFonts w:asciiTheme="minorHAnsi" w:eastAsiaTheme="minorEastAsia" w:hAnsiTheme="minorHAnsi" w:cstheme="minorBidi"/>
          <w:b w:val="0"/>
          <w:sz w:val="22"/>
          <w:szCs w:val="22"/>
          <w:lang w:eastAsia="en-US"/>
        </w:rPr>
        <w:tab/>
      </w:r>
      <w:r>
        <w:t>SQL Design</w:t>
      </w:r>
      <w:r>
        <w:tab/>
      </w:r>
      <w:r>
        <w:fldChar w:fldCharType="begin"/>
      </w:r>
      <w:r>
        <w:instrText xml:space="preserve"> PAGEREF _Toc49681274 \h </w:instrText>
      </w:r>
      <w:r>
        <w:fldChar w:fldCharType="separate"/>
      </w:r>
      <w:r>
        <w:t>3</w:t>
      </w:r>
      <w:r>
        <w:fldChar w:fldCharType="end"/>
      </w:r>
    </w:p>
    <w:p w:rsidR="00EF3CDC" w:rsidRDefault="00EF3CDC">
      <w:pPr>
        <w:pStyle w:val="TOC2"/>
        <w:rPr>
          <w:rFonts w:asciiTheme="minorHAnsi" w:eastAsiaTheme="minorEastAsia" w:hAnsiTheme="minorHAnsi" w:cstheme="minorBidi"/>
          <w:sz w:val="22"/>
          <w:szCs w:val="22"/>
          <w:lang w:eastAsia="en-US"/>
        </w:rPr>
      </w:pPr>
      <w:r>
        <w:t>4.1</w:t>
      </w:r>
      <w:r>
        <w:rPr>
          <w:rFonts w:asciiTheme="minorHAnsi" w:eastAsiaTheme="minorEastAsia" w:hAnsiTheme="minorHAnsi" w:cstheme="minorBidi"/>
          <w:sz w:val="22"/>
          <w:szCs w:val="22"/>
          <w:lang w:eastAsia="en-US"/>
        </w:rPr>
        <w:tab/>
      </w:r>
      <w:r>
        <w:t>View SQL Scripts used in the Report data definition</w:t>
      </w:r>
      <w:r>
        <w:tab/>
      </w:r>
      <w:r>
        <w:fldChar w:fldCharType="begin"/>
      </w:r>
      <w:r>
        <w:instrText xml:space="preserve"> PAGEREF _Toc49681275 \h </w:instrText>
      </w:r>
      <w:r>
        <w:fldChar w:fldCharType="separate"/>
      </w:r>
      <w:r>
        <w:t>3</w:t>
      </w:r>
      <w:r>
        <w:fldChar w:fldCharType="end"/>
      </w:r>
    </w:p>
    <w:p w:rsidR="00EF3CDC" w:rsidRDefault="00EF3CDC">
      <w:pPr>
        <w:pStyle w:val="TOC1"/>
        <w:rPr>
          <w:rFonts w:asciiTheme="minorHAnsi" w:eastAsiaTheme="minorEastAsia" w:hAnsiTheme="minorHAnsi" w:cstheme="minorBidi"/>
          <w:b w:val="0"/>
          <w:sz w:val="22"/>
          <w:szCs w:val="22"/>
          <w:lang w:eastAsia="en-US"/>
        </w:rPr>
      </w:pPr>
      <w:r>
        <w:t>5</w:t>
      </w:r>
      <w:r>
        <w:rPr>
          <w:rFonts w:asciiTheme="minorHAnsi" w:eastAsiaTheme="minorEastAsia" w:hAnsiTheme="minorHAnsi" w:cstheme="minorBidi"/>
          <w:b w:val="0"/>
          <w:sz w:val="22"/>
          <w:szCs w:val="22"/>
          <w:lang w:eastAsia="en-US"/>
        </w:rPr>
        <w:tab/>
      </w:r>
      <w:r>
        <w:t>Behavior Design</w:t>
      </w:r>
      <w:r>
        <w:tab/>
      </w:r>
      <w:r>
        <w:fldChar w:fldCharType="begin"/>
      </w:r>
      <w:r>
        <w:instrText xml:space="preserve"> PAGEREF _Toc49681276 \h </w:instrText>
      </w:r>
      <w:r>
        <w:fldChar w:fldCharType="separate"/>
      </w:r>
      <w:r>
        <w:t>13</w:t>
      </w:r>
      <w:r>
        <w:fldChar w:fldCharType="end"/>
      </w:r>
    </w:p>
    <w:p w:rsidR="00EF3CDC" w:rsidRDefault="00EF3CDC">
      <w:pPr>
        <w:pStyle w:val="TOC2"/>
        <w:rPr>
          <w:rFonts w:asciiTheme="minorHAnsi" w:eastAsiaTheme="minorEastAsia" w:hAnsiTheme="minorHAnsi" w:cstheme="minorBidi"/>
          <w:sz w:val="22"/>
          <w:szCs w:val="22"/>
          <w:lang w:eastAsia="en-US"/>
        </w:rPr>
      </w:pPr>
      <w:r>
        <w:t>5.1</w:t>
      </w:r>
      <w:r>
        <w:rPr>
          <w:rFonts w:asciiTheme="minorHAnsi" w:eastAsiaTheme="minorEastAsia" w:hAnsiTheme="minorHAnsi" w:cstheme="minorBidi"/>
          <w:sz w:val="22"/>
          <w:szCs w:val="22"/>
          <w:lang w:eastAsia="en-US"/>
        </w:rPr>
        <w:tab/>
      </w:r>
      <w:r>
        <w:t>Function (Operation) Design</w:t>
      </w:r>
      <w:r>
        <w:tab/>
      </w:r>
      <w:r>
        <w:fldChar w:fldCharType="begin"/>
      </w:r>
      <w:r>
        <w:instrText xml:space="preserve"> PAGEREF _Toc49681277 \h </w:instrText>
      </w:r>
      <w:r>
        <w:fldChar w:fldCharType="separate"/>
      </w:r>
      <w:r>
        <w:t>13</w:t>
      </w:r>
      <w:r>
        <w:fldChar w:fldCharType="end"/>
      </w:r>
    </w:p>
    <w:p w:rsidR="00EF3CDC" w:rsidRDefault="00EF3CDC">
      <w:pPr>
        <w:pStyle w:val="TOC2"/>
        <w:rPr>
          <w:rFonts w:asciiTheme="minorHAnsi" w:eastAsiaTheme="minorEastAsia" w:hAnsiTheme="minorHAnsi" w:cstheme="minorBidi"/>
          <w:sz w:val="22"/>
          <w:szCs w:val="22"/>
          <w:lang w:eastAsia="en-US"/>
        </w:rPr>
      </w:pPr>
      <w:r>
        <w:t>5.2</w:t>
      </w:r>
      <w:r>
        <w:rPr>
          <w:rFonts w:asciiTheme="minorHAnsi" w:eastAsiaTheme="minorEastAsia" w:hAnsiTheme="minorHAnsi" w:cstheme="minorBidi"/>
          <w:sz w:val="22"/>
          <w:szCs w:val="22"/>
          <w:lang w:eastAsia="en-US"/>
        </w:rPr>
        <w:tab/>
      </w:r>
      <w:r>
        <w:t>Business Rule Design</w:t>
      </w:r>
      <w:r>
        <w:tab/>
      </w:r>
      <w:r>
        <w:fldChar w:fldCharType="begin"/>
      </w:r>
      <w:r>
        <w:instrText xml:space="preserve"> PAGEREF _Toc49681278 \h </w:instrText>
      </w:r>
      <w:r>
        <w:fldChar w:fldCharType="separate"/>
      </w:r>
      <w:r>
        <w:t>13</w:t>
      </w:r>
      <w:r>
        <w:fldChar w:fldCharType="end"/>
      </w:r>
    </w:p>
    <w:p w:rsidR="00EF3CDC" w:rsidRDefault="00EF3CDC">
      <w:pPr>
        <w:pStyle w:val="TOC1"/>
        <w:rPr>
          <w:rFonts w:asciiTheme="minorHAnsi" w:eastAsiaTheme="minorEastAsia" w:hAnsiTheme="minorHAnsi" w:cstheme="minorBidi"/>
          <w:b w:val="0"/>
          <w:sz w:val="22"/>
          <w:szCs w:val="22"/>
          <w:lang w:eastAsia="en-US"/>
        </w:rPr>
      </w:pPr>
      <w:r>
        <w:t>6</w:t>
      </w:r>
      <w:r>
        <w:rPr>
          <w:rFonts w:asciiTheme="minorHAnsi" w:eastAsiaTheme="minorEastAsia" w:hAnsiTheme="minorHAnsi" w:cstheme="minorBidi"/>
          <w:b w:val="0"/>
          <w:sz w:val="22"/>
          <w:szCs w:val="22"/>
          <w:lang w:eastAsia="en-US"/>
        </w:rPr>
        <w:tab/>
      </w:r>
      <w:r>
        <w:t>Database Design</w:t>
      </w:r>
      <w:r>
        <w:tab/>
      </w:r>
      <w:r>
        <w:fldChar w:fldCharType="begin"/>
      </w:r>
      <w:r>
        <w:instrText xml:space="preserve"> PAGEREF _Toc49681279 \h </w:instrText>
      </w:r>
      <w:r>
        <w:fldChar w:fldCharType="separate"/>
      </w:r>
      <w:r>
        <w:t>14</w:t>
      </w:r>
      <w:r>
        <w:fldChar w:fldCharType="end"/>
      </w:r>
    </w:p>
    <w:p w:rsidR="00EF3CDC" w:rsidRDefault="00EF3CDC">
      <w:pPr>
        <w:pStyle w:val="TOC2"/>
        <w:rPr>
          <w:rFonts w:asciiTheme="minorHAnsi" w:eastAsiaTheme="minorEastAsia" w:hAnsiTheme="minorHAnsi" w:cstheme="minorBidi"/>
          <w:sz w:val="22"/>
          <w:szCs w:val="22"/>
          <w:lang w:eastAsia="en-US"/>
        </w:rPr>
      </w:pPr>
      <w:r>
        <w:t>6.1</w:t>
      </w:r>
      <w:r>
        <w:rPr>
          <w:rFonts w:asciiTheme="minorHAnsi" w:eastAsiaTheme="minorEastAsia" w:hAnsiTheme="minorHAnsi" w:cstheme="minorBidi"/>
          <w:sz w:val="22"/>
          <w:szCs w:val="22"/>
          <w:lang w:eastAsia="en-US"/>
        </w:rPr>
        <w:tab/>
      </w:r>
      <w:r>
        <w:t>Database Diagram</w:t>
      </w:r>
      <w:r>
        <w:tab/>
      </w:r>
      <w:r>
        <w:fldChar w:fldCharType="begin"/>
      </w:r>
      <w:r>
        <w:instrText xml:space="preserve"> PAGEREF _Toc49681280 \h </w:instrText>
      </w:r>
      <w:r>
        <w:fldChar w:fldCharType="separate"/>
      </w:r>
      <w:r>
        <w:t>14</w:t>
      </w:r>
      <w:r>
        <w:fldChar w:fldCharType="end"/>
      </w:r>
    </w:p>
    <w:p w:rsidR="00EF3CDC" w:rsidRDefault="00EF3CDC">
      <w:pPr>
        <w:pStyle w:val="TOC2"/>
        <w:rPr>
          <w:rFonts w:asciiTheme="minorHAnsi" w:eastAsiaTheme="minorEastAsia" w:hAnsiTheme="minorHAnsi" w:cstheme="minorBidi"/>
          <w:sz w:val="22"/>
          <w:szCs w:val="22"/>
          <w:lang w:eastAsia="en-US"/>
        </w:rPr>
      </w:pPr>
      <w:r>
        <w:t>6.2</w:t>
      </w:r>
      <w:r>
        <w:rPr>
          <w:rFonts w:asciiTheme="minorHAnsi" w:eastAsiaTheme="minorEastAsia" w:hAnsiTheme="minorHAnsi" w:cstheme="minorBidi"/>
          <w:sz w:val="22"/>
          <w:szCs w:val="22"/>
          <w:lang w:eastAsia="en-US"/>
        </w:rPr>
        <w:tab/>
      </w:r>
      <w:r>
        <w:t>Desired Table Changes</w:t>
      </w:r>
      <w:r>
        <w:tab/>
      </w:r>
      <w:r>
        <w:fldChar w:fldCharType="begin"/>
      </w:r>
      <w:r>
        <w:instrText xml:space="preserve"> PAGEREF _Toc49681281 \h </w:instrText>
      </w:r>
      <w:r>
        <w:fldChar w:fldCharType="separate"/>
      </w:r>
      <w:r>
        <w:t>14</w:t>
      </w:r>
      <w:r>
        <w:fldChar w:fldCharType="end"/>
      </w:r>
    </w:p>
    <w:p w:rsidR="00EF3CDC" w:rsidRDefault="00EF3CDC">
      <w:pPr>
        <w:pStyle w:val="TOC2"/>
        <w:rPr>
          <w:rFonts w:asciiTheme="minorHAnsi" w:eastAsiaTheme="minorEastAsia" w:hAnsiTheme="minorHAnsi" w:cstheme="minorBidi"/>
          <w:sz w:val="22"/>
          <w:szCs w:val="22"/>
          <w:lang w:eastAsia="en-US"/>
        </w:rPr>
      </w:pPr>
      <w:r>
        <w:t>6.3</w:t>
      </w:r>
      <w:r>
        <w:rPr>
          <w:rFonts w:asciiTheme="minorHAnsi" w:eastAsiaTheme="minorEastAsia" w:hAnsiTheme="minorHAnsi" w:cstheme="minorBidi"/>
          <w:sz w:val="22"/>
          <w:szCs w:val="22"/>
          <w:lang w:eastAsia="en-US"/>
        </w:rPr>
        <w:tab/>
      </w:r>
      <w:r>
        <w:t>Tables, Indexes, Sequences</w:t>
      </w:r>
      <w:r>
        <w:tab/>
      </w:r>
      <w:r>
        <w:fldChar w:fldCharType="begin"/>
      </w:r>
      <w:r>
        <w:instrText xml:space="preserve"> PAGEREF _Toc49681282 \h </w:instrText>
      </w:r>
      <w:r>
        <w:fldChar w:fldCharType="separate"/>
      </w:r>
      <w:r>
        <w:t>14</w:t>
      </w:r>
      <w:r>
        <w:fldChar w:fldCharType="end"/>
      </w:r>
    </w:p>
    <w:p w:rsidR="00EF3CDC" w:rsidRDefault="00EF3CDC">
      <w:pPr>
        <w:pStyle w:val="TOC2"/>
        <w:rPr>
          <w:rFonts w:asciiTheme="minorHAnsi" w:eastAsiaTheme="minorEastAsia" w:hAnsiTheme="minorHAnsi" w:cstheme="minorBidi"/>
          <w:sz w:val="22"/>
          <w:szCs w:val="22"/>
          <w:lang w:eastAsia="en-US"/>
        </w:rPr>
      </w:pPr>
      <w:r>
        <w:t>6.4</w:t>
      </w:r>
      <w:r>
        <w:rPr>
          <w:rFonts w:asciiTheme="minorHAnsi" w:eastAsiaTheme="minorEastAsia" w:hAnsiTheme="minorHAnsi" w:cstheme="minorBidi"/>
          <w:sz w:val="22"/>
          <w:szCs w:val="22"/>
          <w:lang w:eastAsia="en-US"/>
        </w:rPr>
        <w:tab/>
      </w:r>
      <w:r>
        <w:t>Unarchiving Report</w:t>
      </w:r>
      <w:r>
        <w:tab/>
      </w:r>
      <w:r>
        <w:fldChar w:fldCharType="begin"/>
      </w:r>
      <w:r>
        <w:instrText xml:space="preserve"> PAGEREF _Toc49681283 \h </w:instrText>
      </w:r>
      <w:r>
        <w:fldChar w:fldCharType="separate"/>
      </w:r>
      <w:r>
        <w:t>14</w:t>
      </w:r>
      <w:r>
        <w:fldChar w:fldCharType="end"/>
      </w:r>
    </w:p>
    <w:p w:rsidR="00EF3CDC" w:rsidRDefault="00EF3CDC">
      <w:pPr>
        <w:pStyle w:val="TOC1"/>
        <w:rPr>
          <w:rFonts w:asciiTheme="minorHAnsi" w:eastAsiaTheme="minorEastAsia" w:hAnsiTheme="minorHAnsi" w:cstheme="minorBidi"/>
          <w:b w:val="0"/>
          <w:sz w:val="22"/>
          <w:szCs w:val="22"/>
          <w:lang w:eastAsia="en-US"/>
        </w:rPr>
      </w:pPr>
      <w:r>
        <w:t>7</w:t>
      </w:r>
      <w:r>
        <w:rPr>
          <w:rFonts w:asciiTheme="minorHAnsi" w:eastAsiaTheme="minorEastAsia" w:hAnsiTheme="minorHAnsi" w:cstheme="minorBidi"/>
          <w:b w:val="0"/>
          <w:sz w:val="22"/>
          <w:szCs w:val="22"/>
          <w:lang w:eastAsia="en-US"/>
        </w:rPr>
        <w:tab/>
      </w:r>
      <w:r>
        <w:t>Open and Closed Issues</w:t>
      </w:r>
      <w:r>
        <w:tab/>
      </w:r>
      <w:r>
        <w:fldChar w:fldCharType="begin"/>
      </w:r>
      <w:r>
        <w:instrText xml:space="preserve"> PAGEREF _Toc49681284 \h </w:instrText>
      </w:r>
      <w:r>
        <w:fldChar w:fldCharType="separate"/>
      </w:r>
      <w:r>
        <w:t>20</w:t>
      </w:r>
      <w:r>
        <w:fldChar w:fldCharType="end"/>
      </w:r>
    </w:p>
    <w:p w:rsidR="00EF3CDC" w:rsidRDefault="00EF3CDC">
      <w:pPr>
        <w:pStyle w:val="TOC2"/>
        <w:rPr>
          <w:rFonts w:asciiTheme="minorHAnsi" w:eastAsiaTheme="minorEastAsia" w:hAnsiTheme="minorHAnsi" w:cstheme="minorBidi"/>
          <w:sz w:val="22"/>
          <w:szCs w:val="22"/>
          <w:lang w:eastAsia="en-US"/>
        </w:rPr>
      </w:pPr>
      <w:r>
        <w:t>7.1</w:t>
      </w:r>
      <w:r>
        <w:rPr>
          <w:rFonts w:asciiTheme="minorHAnsi" w:eastAsiaTheme="minorEastAsia" w:hAnsiTheme="minorHAnsi" w:cstheme="minorBidi"/>
          <w:sz w:val="22"/>
          <w:szCs w:val="22"/>
          <w:lang w:eastAsia="en-US"/>
        </w:rPr>
        <w:tab/>
      </w:r>
      <w:r>
        <w:t>Open Issues</w:t>
      </w:r>
      <w:r>
        <w:tab/>
      </w:r>
      <w:r>
        <w:fldChar w:fldCharType="begin"/>
      </w:r>
      <w:r>
        <w:instrText xml:space="preserve"> PAGEREF _Toc49681285 \h </w:instrText>
      </w:r>
      <w:r>
        <w:fldChar w:fldCharType="separate"/>
      </w:r>
      <w:r>
        <w:t>20</w:t>
      </w:r>
      <w:r>
        <w:fldChar w:fldCharType="end"/>
      </w:r>
    </w:p>
    <w:p w:rsidR="00EF3CDC" w:rsidRDefault="00EF3CDC">
      <w:pPr>
        <w:pStyle w:val="TOC2"/>
        <w:rPr>
          <w:rFonts w:asciiTheme="minorHAnsi" w:eastAsiaTheme="minorEastAsia" w:hAnsiTheme="minorHAnsi" w:cstheme="minorBidi"/>
          <w:sz w:val="22"/>
          <w:szCs w:val="22"/>
          <w:lang w:eastAsia="en-US"/>
        </w:rPr>
      </w:pPr>
      <w:r>
        <w:t>7.2</w:t>
      </w:r>
      <w:r>
        <w:rPr>
          <w:rFonts w:asciiTheme="minorHAnsi" w:eastAsiaTheme="minorEastAsia" w:hAnsiTheme="minorHAnsi" w:cstheme="minorBidi"/>
          <w:sz w:val="22"/>
          <w:szCs w:val="22"/>
          <w:lang w:eastAsia="en-US"/>
        </w:rPr>
        <w:tab/>
      </w:r>
      <w:r>
        <w:t>Closed Issues</w:t>
      </w:r>
      <w:r>
        <w:tab/>
      </w:r>
      <w:r>
        <w:fldChar w:fldCharType="begin"/>
      </w:r>
      <w:r>
        <w:instrText xml:space="preserve"> PAGEREF _Toc49681286 \h </w:instrText>
      </w:r>
      <w:r>
        <w:fldChar w:fldCharType="separate"/>
      </w:r>
      <w:r>
        <w:t>20</w:t>
      </w:r>
      <w:r>
        <w:fldChar w:fldCharType="end"/>
      </w:r>
    </w:p>
    <w:p w:rsidR="00A37DC0" w:rsidRDefault="006A148C" w:rsidP="00A37DC0">
      <w:r>
        <w:fldChar w:fldCharType="end"/>
      </w:r>
    </w:p>
    <w:p w:rsidR="00A37DC0" w:rsidRDefault="00A37DC0" w:rsidP="00626E02">
      <w:pPr>
        <w:pStyle w:val="Note"/>
        <w:numPr>
          <w:ilvl w:val="0"/>
          <w:numId w:val="9"/>
        </w:numPr>
        <w:tabs>
          <w:tab w:val="clear" w:pos="4320"/>
        </w:tabs>
      </w:pPr>
      <w:r>
        <w:t>To update the table of contents, put the cursor anywhere in the table and press [F9].  To change the number of levels displayed, select the menu option Insert</w:t>
      </w:r>
      <w:r>
        <w:noBreakHyphen/>
        <w:t>&gt;Index and Tables, make sure the Table of Contents tab is active, and change the Number of Levels to a new value.</w:t>
      </w:r>
    </w:p>
    <w:p w:rsidR="00A37DC0" w:rsidRDefault="00A37DC0" w:rsidP="00A37DC0"/>
    <w:p w:rsidR="00A37DC0" w:rsidRDefault="00A37DC0" w:rsidP="00A37DC0">
      <w:pPr>
        <w:pStyle w:val="BodyText"/>
        <w:sectPr w:rsidR="00A37DC0">
          <w:headerReference w:type="even" r:id="rId11"/>
          <w:headerReference w:type="default" r:id="rId12"/>
          <w:footerReference w:type="even" r:id="rId13"/>
          <w:footerReference w:type="default" r:id="rId14"/>
          <w:headerReference w:type="first" r:id="rId15"/>
          <w:footerReference w:type="first" r:id="rId16"/>
          <w:pgSz w:w="12240" w:h="15840" w:code="1"/>
          <w:pgMar w:top="1080" w:right="720" w:bottom="1440" w:left="720" w:header="432" w:footer="720" w:gutter="360"/>
          <w:paperSrc w:first="12451" w:other="12451"/>
          <w:pgNumType w:fmt="lowerRoman" w:start="1"/>
          <w:cols w:space="720"/>
          <w:titlePg/>
          <w:docGrid w:linePitch="272"/>
        </w:sectPr>
      </w:pPr>
    </w:p>
    <w:p w:rsidR="00A37DC0" w:rsidRDefault="00A37DC0" w:rsidP="00153F81">
      <w:pPr>
        <w:pStyle w:val="Heading1"/>
      </w:pPr>
      <w:bookmarkStart w:id="11" w:name="_Toc225080495"/>
      <w:bookmarkStart w:id="12" w:name="_Toc49681271"/>
      <w:bookmarkEnd w:id="0"/>
      <w:r>
        <w:lastRenderedPageBreak/>
        <w:t>Technical O</w:t>
      </w:r>
      <w:bookmarkEnd w:id="11"/>
      <w:r>
        <w:t>verview</w:t>
      </w:r>
      <w:bookmarkEnd w:id="12"/>
    </w:p>
    <w:p w:rsidR="00A37DC0" w:rsidRPr="00D7033F" w:rsidRDefault="00A37DC0" w:rsidP="00626E02">
      <w:pPr>
        <w:pStyle w:val="Note"/>
        <w:numPr>
          <w:ilvl w:val="0"/>
          <w:numId w:val="27"/>
        </w:numPr>
        <w:tabs>
          <w:tab w:val="clear" w:pos="4320"/>
        </w:tabs>
      </w:pPr>
      <w:r w:rsidRPr="00D7033F">
        <w:t xml:space="preserve">The purpose of this task is to assemble all the information that is required to describe the design of a software component into a complete Design Specification. This task is not a substitute for executing the individual design tasks. This specification work product can serve as a structure for completing the design for each component by providing pointers back into the Design Tasks: </w:t>
      </w:r>
      <w:r w:rsidRPr="00D7033F">
        <w:br/>
        <w:t>-  DS.040 Develop Design Architecture Description</w:t>
      </w:r>
      <w:r w:rsidRPr="00D7033F">
        <w:br/>
        <w:t>-  DS.080 Design Software Components</w:t>
      </w:r>
      <w:r w:rsidRPr="00D7033F">
        <w:br/>
        <w:t>-  DS.090 Design Data</w:t>
      </w:r>
      <w:r w:rsidRPr="00D7033F">
        <w:br/>
        <w:t>-  DS.100 Design Behavior</w:t>
      </w:r>
      <w:r w:rsidRPr="00D7033F">
        <w:br/>
        <w:t>-  DS.130 Design User Interface</w:t>
      </w:r>
    </w:p>
    <w:p w:rsidR="00AD10E5" w:rsidRPr="000F40B2" w:rsidRDefault="0036530F" w:rsidP="00D16086">
      <w:pPr>
        <w:pStyle w:val="BodyText"/>
      </w:pPr>
      <w:r>
        <w:t xml:space="preserve">This </w:t>
      </w:r>
      <w:r w:rsidR="000E3A73">
        <w:t xml:space="preserve">document </w:t>
      </w:r>
      <w:r>
        <w:t xml:space="preserve">facilitates </w:t>
      </w:r>
      <w:bookmarkStart w:id="13" w:name="_Toc448971535"/>
      <w:bookmarkStart w:id="14" w:name="_Toc138499413"/>
      <w:bookmarkStart w:id="15" w:name="_Toc442772883"/>
      <w:bookmarkStart w:id="16" w:name="_Toc442774250"/>
      <w:bookmarkStart w:id="17" w:name="_Toc447612491"/>
      <w:r w:rsidR="000E3A73">
        <w:t>deployment of report</w:t>
      </w:r>
      <w:r w:rsidR="000E3A73" w:rsidRPr="004E776F">
        <w:t xml:space="preserve"> </w:t>
      </w:r>
    </w:p>
    <w:p w:rsidR="0073395E" w:rsidRDefault="00D16086" w:rsidP="00D16086">
      <w:pPr>
        <w:pStyle w:val="Bodycopy"/>
      </w:pPr>
      <w:r>
        <w:t>Following is the flow</w:t>
      </w:r>
    </w:p>
    <w:p w:rsidR="00067DDC" w:rsidRPr="00D16086" w:rsidRDefault="004A206D" w:rsidP="00D16086">
      <w:pPr>
        <w:pStyle w:val="Bodycopy"/>
        <w:numPr>
          <w:ilvl w:val="0"/>
          <w:numId w:val="45"/>
        </w:numPr>
      </w:pPr>
      <w:r>
        <w:t>Unarchive</w:t>
      </w:r>
      <w:r w:rsidR="00D16086" w:rsidRPr="00D16086">
        <w:t xml:space="preserve"> the </w:t>
      </w:r>
      <w:r>
        <w:t xml:space="preserve">catalog to deploy the </w:t>
      </w:r>
      <w:r w:rsidR="00D16086" w:rsidRPr="00D16086">
        <w:t xml:space="preserve">Report first </w:t>
      </w:r>
    </w:p>
    <w:p w:rsidR="00D16086" w:rsidRPr="00D16086" w:rsidRDefault="00D16086" w:rsidP="00D16086">
      <w:pPr>
        <w:pStyle w:val="Bodycopy"/>
        <w:numPr>
          <w:ilvl w:val="0"/>
          <w:numId w:val="45"/>
        </w:numPr>
      </w:pPr>
      <w:r w:rsidRPr="00D16086">
        <w:t xml:space="preserve">Change the source of data </w:t>
      </w:r>
      <w:r w:rsidR="004A206D">
        <w:t xml:space="preserve">model </w:t>
      </w:r>
      <w:r w:rsidRPr="00D16086">
        <w:t xml:space="preserve">to point to correct </w:t>
      </w:r>
      <w:r w:rsidR="004A206D">
        <w:t>report data</w:t>
      </w:r>
      <w:r w:rsidRPr="00D16086">
        <w:t xml:space="preserve"> definition</w:t>
      </w:r>
    </w:p>
    <w:p w:rsidR="009846C1" w:rsidRDefault="009846C1" w:rsidP="00595B74">
      <w:pPr>
        <w:pStyle w:val="BodyText"/>
      </w:pPr>
    </w:p>
    <w:p w:rsidR="00A37DC0" w:rsidRDefault="00A37DC0" w:rsidP="00626E02">
      <w:pPr>
        <w:pStyle w:val="Note"/>
        <w:numPr>
          <w:ilvl w:val="0"/>
          <w:numId w:val="26"/>
        </w:numPr>
        <w:tabs>
          <w:tab w:val="clear" w:pos="4320"/>
        </w:tabs>
      </w:pPr>
      <w:r>
        <w:t xml:space="preserve">The intent of this section is to document the report format designs for the reports provided by the component. Reference or include the report specification from the User Interface Design (DS.130) for the component.  </w:t>
      </w:r>
    </w:p>
    <w:p w:rsidR="00A37DC0" w:rsidRDefault="00A37DC0" w:rsidP="00153F81">
      <w:pPr>
        <w:pStyle w:val="Heading1"/>
      </w:pPr>
      <w:bookmarkStart w:id="18" w:name="_Toc225939718"/>
      <w:bookmarkStart w:id="19" w:name="_Toc49681272"/>
      <w:r>
        <w:lastRenderedPageBreak/>
        <w:t>Data Design</w:t>
      </w:r>
      <w:bookmarkEnd w:id="18"/>
      <w:bookmarkEnd w:id="19"/>
    </w:p>
    <w:p w:rsidR="00A37DC0" w:rsidRDefault="00A37DC0" w:rsidP="00626E02">
      <w:pPr>
        <w:pStyle w:val="Note"/>
        <w:numPr>
          <w:ilvl w:val="0"/>
          <w:numId w:val="15"/>
        </w:numPr>
        <w:tabs>
          <w:tab w:val="clear" w:pos="4320"/>
        </w:tabs>
      </w:pPr>
      <w:r>
        <w:t>The intent of this section is to define the design details of each attribute – format, length, accessibility, visibility, validation rules, mandatory or optional, etc. – that is required for each entity or class within the component. If available, reference or include the class diagram (or other data design model) from the Component Data Design (DS.090) for this component. If not available, use the table below.</w:t>
      </w:r>
    </w:p>
    <w:p w:rsidR="00A37DC0" w:rsidRDefault="00A37DC0" w:rsidP="00A37DC0">
      <w:pPr>
        <w:pStyle w:val="Note"/>
        <w:numPr>
          <w:ilvl w:val="0"/>
          <w:numId w:val="15"/>
        </w:numPr>
        <w:tabs>
          <w:tab w:val="clear" w:pos="4320"/>
        </w:tabs>
      </w:pPr>
    </w:p>
    <w:p w:rsidR="00A37DC0" w:rsidRDefault="00A37DC0" w:rsidP="00A37DC0">
      <w:pPr>
        <w:pStyle w:val="BodyText"/>
      </w:pPr>
      <w:bookmarkStart w:id="20" w:name="_Toc225939720"/>
    </w:p>
    <w:p w:rsidR="00A37DC0" w:rsidRDefault="004A206D" w:rsidP="00A37DC0">
      <w:pPr>
        <w:pStyle w:val="Heading2"/>
        <w:tabs>
          <w:tab w:val="clear" w:pos="4320"/>
        </w:tabs>
      </w:pPr>
      <w:bookmarkStart w:id="21" w:name="_Toc49681273"/>
      <w:bookmarkEnd w:id="20"/>
      <w:r>
        <w:t>Catalog Archive of</w:t>
      </w:r>
      <w:r w:rsidR="00FB7FB9">
        <w:t xml:space="preserve"> </w:t>
      </w:r>
      <w:r w:rsidR="00F350E8">
        <w:t>Salary Details DFF</w:t>
      </w:r>
      <w:r>
        <w:t xml:space="preserve"> Report</w:t>
      </w:r>
      <w:bookmarkEnd w:id="21"/>
    </w:p>
    <w:p w:rsidR="00A37DC0" w:rsidRDefault="00A37DC0" w:rsidP="00626E02">
      <w:pPr>
        <w:pStyle w:val="Note"/>
        <w:numPr>
          <w:ilvl w:val="0"/>
          <w:numId w:val="16"/>
        </w:numPr>
        <w:tabs>
          <w:tab w:val="clear" w:pos="4320"/>
        </w:tabs>
      </w:pPr>
      <w:r>
        <w:t>The intent of this section is to identify the table, columns, and source values that are required to support the above data elements.  Refer to the Physical Database Design (IM.040), to identify the existing tables where the above attributes are located.</w:t>
      </w:r>
    </w:p>
    <w:p w:rsidR="00A37DC0" w:rsidRDefault="00A37DC0" w:rsidP="00A37DC0">
      <w:pPr>
        <w:pStyle w:val="BodyText"/>
      </w:pPr>
    </w:p>
    <w:p w:rsidR="00AB3BE1" w:rsidRDefault="00C47268" w:rsidP="00AB15E3">
      <w:pPr>
        <w:pStyle w:val="BodyText"/>
      </w:pPr>
      <w:r>
        <w:t xml:space="preserve"> Save following catalog file for unarchiving in later steps</w:t>
      </w:r>
    </w:p>
    <w:p w:rsidR="00AB3BE1" w:rsidRPr="00AB15E3" w:rsidRDefault="004A206D" w:rsidP="004A206D">
      <w:pPr>
        <w:pStyle w:val="BodyText"/>
        <w:tabs>
          <w:tab w:val="clear" w:pos="4320"/>
          <w:tab w:val="left" w:pos="1635"/>
        </w:tabs>
      </w:pPr>
      <w:r>
        <w:tab/>
      </w:r>
      <w:r w:rsidR="007D5DE5">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7" o:title=""/>
          </v:shape>
          <o:OLEObject Type="Embed" ProgID="Package" ShapeID="_x0000_i1025" DrawAspect="Icon" ObjectID="_1660294109" r:id="rId18"/>
        </w:object>
      </w:r>
    </w:p>
    <w:p w:rsidR="00A37DC0" w:rsidRDefault="00A37DC0" w:rsidP="00153F81">
      <w:pPr>
        <w:pStyle w:val="Heading1"/>
      </w:pPr>
      <w:bookmarkStart w:id="22" w:name="_Toc225939722"/>
      <w:bookmarkStart w:id="23" w:name="_Toc49681274"/>
      <w:r>
        <w:lastRenderedPageBreak/>
        <w:t>SQL Design</w:t>
      </w:r>
      <w:bookmarkEnd w:id="22"/>
      <w:bookmarkEnd w:id="23"/>
    </w:p>
    <w:p w:rsidR="00A37DC0" w:rsidRDefault="00A37DC0" w:rsidP="00A37DC0">
      <w:pPr>
        <w:pStyle w:val="BodyText"/>
      </w:pPr>
    </w:p>
    <w:p w:rsidR="00A37DC0" w:rsidRDefault="00A37DC0" w:rsidP="00626E02">
      <w:pPr>
        <w:pStyle w:val="Note"/>
        <w:numPr>
          <w:ilvl w:val="0"/>
          <w:numId w:val="18"/>
        </w:numPr>
        <w:tabs>
          <w:tab w:val="clear" w:pos="4320"/>
        </w:tabs>
      </w:pPr>
      <w:r>
        <w:t>The intent of this section is to define the tables, the attributes and the SQL statements that are necessary to create, read, update, and/or delete the attributes for each use case from the database.  Include applicable portions of the Software Component Design (DS.080).  The focus is on creating the SQL documents for the CRUD (Create, Read, Update, Delete) processes.  If the DS.080 is not available, provide the SQL for your module here.</w:t>
      </w:r>
    </w:p>
    <w:p w:rsidR="00A37DC0" w:rsidRDefault="00D75847" w:rsidP="00A37DC0">
      <w:pPr>
        <w:pStyle w:val="Heading2"/>
        <w:tabs>
          <w:tab w:val="clear" w:pos="4320"/>
        </w:tabs>
      </w:pPr>
      <w:bookmarkStart w:id="24" w:name="_Toc225939723"/>
      <w:bookmarkStart w:id="25" w:name="_Toc49681275"/>
      <w:r>
        <w:t>View</w:t>
      </w:r>
      <w:r w:rsidR="00F224CE">
        <w:t xml:space="preserve"> </w:t>
      </w:r>
      <w:r w:rsidR="00A37DC0">
        <w:t>SQL S</w:t>
      </w:r>
      <w:bookmarkEnd w:id="24"/>
      <w:r w:rsidR="00161A5D">
        <w:t>cripts</w:t>
      </w:r>
      <w:r w:rsidR="004A206D">
        <w:t xml:space="preserve"> used in the Report data definition</w:t>
      </w:r>
      <w:bookmarkEnd w:id="25"/>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SELECT DISTINCT PERSONPEO.PERSON_ID,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PERSONDETAILSPEO.PERSON_NUMBER,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PERSONPEO.BLOOD_TYPE,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PERSONNAMEPEO.DISPLAY_NAME,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PERSONNAMEPEO.FIRST_NAME,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PERSONNAMEPEO.LAST_NAME,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ASSIGNMENTPEO.ASSIGNMENT_TYPE,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ASSIGNMENTPEO.ASSIGNMENT_NUMBER,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TO_</w:t>
      </w:r>
      <w:proofErr w:type="gramStart"/>
      <w:r w:rsidRPr="007D5DE5">
        <w:rPr>
          <w:rFonts w:ascii="Courier" w:eastAsia="Calibri" w:hAnsi="Courier" w:cs="Courier"/>
          <w:color w:val="0000FF"/>
          <w:lang w:eastAsia="en-US"/>
        </w:rPr>
        <w:t>CHAR(</w:t>
      </w:r>
      <w:proofErr w:type="gramEnd"/>
      <w:r w:rsidRPr="007D5DE5">
        <w:rPr>
          <w:rFonts w:ascii="Courier" w:eastAsia="Calibri" w:hAnsi="Courier" w:cs="Courier"/>
          <w:color w:val="0000FF"/>
          <w:lang w:eastAsia="en-US"/>
        </w:rPr>
        <w:t>TRUNC(PS.ACTUAL_TERMINATION_DATE),'DD-Mon-YY',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ACTUAL_TERMINATION_DATE,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TO_</w:t>
      </w:r>
      <w:proofErr w:type="gramStart"/>
      <w:r w:rsidRPr="007D5DE5">
        <w:rPr>
          <w:rFonts w:ascii="Courier" w:eastAsia="Calibri" w:hAnsi="Courier" w:cs="Courier"/>
          <w:color w:val="0000FF"/>
          <w:lang w:eastAsia="en-US"/>
        </w:rPr>
        <w:t>CHAR(</w:t>
      </w:r>
      <w:proofErr w:type="gramEnd"/>
      <w:r w:rsidRPr="007D5DE5">
        <w:rPr>
          <w:rFonts w:ascii="Courier" w:eastAsia="Calibri" w:hAnsi="Courier" w:cs="Courier"/>
          <w:color w:val="0000FF"/>
          <w:lang w:eastAsia="en-US"/>
        </w:rPr>
        <w:t>TRUNC(PS.DATE_START),'DD-Mon-YY',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AS HIRE_DATE,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TO_</w:t>
      </w:r>
      <w:proofErr w:type="gramStart"/>
      <w:r w:rsidRPr="007D5DE5">
        <w:rPr>
          <w:rFonts w:ascii="Courier" w:eastAsia="Calibri" w:hAnsi="Courier" w:cs="Courier"/>
          <w:color w:val="0000FF"/>
          <w:lang w:eastAsia="en-US"/>
        </w:rPr>
        <w:t>CHAR(</w:t>
      </w:r>
      <w:proofErr w:type="gramEnd"/>
      <w:r w:rsidRPr="007D5DE5">
        <w:rPr>
          <w:rFonts w:ascii="Courier" w:eastAsia="Calibri" w:hAnsi="Courier" w:cs="Courier"/>
          <w:color w:val="0000FF"/>
          <w:lang w:eastAsia="en-US"/>
        </w:rPr>
        <w:t>TRUNC(PERSONPEO.DATE_OF_BIRTH),'DD-Mon-YY',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DATE_OF_BIRTH,</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TO_</w:t>
      </w:r>
      <w:proofErr w:type="gramStart"/>
      <w:r w:rsidRPr="007D5DE5">
        <w:rPr>
          <w:rFonts w:ascii="Courier" w:eastAsia="Calibri" w:hAnsi="Courier" w:cs="Courier"/>
          <w:color w:val="0000FF"/>
          <w:lang w:eastAsia="en-US"/>
        </w:rPr>
        <w:t>CHAR(</w:t>
      </w:r>
      <w:proofErr w:type="gramEnd"/>
      <w:r w:rsidRPr="007D5DE5">
        <w:rPr>
          <w:rFonts w:ascii="Courier" w:eastAsia="Calibri" w:hAnsi="Courier" w:cs="Courier"/>
          <w:color w:val="0000FF"/>
          <w:lang w:eastAsia="en-US"/>
        </w:rPr>
        <w:t>TRUNC(ASSIGNMENTPEO.ASS_ATTRIBUTE_DATE1),'DD-Mon-YY',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AS SUSPENSION_DATE,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ASSIGNMENTPEO.EFFECTIVE_SEQUENCE,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ASSIGNMENTPEO.ASSIGNMENT_STATUS_TYPE,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ASSIGNMENTPEO.ASSIGNMENT_STATUS_TYPE_ID,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ASSIGNMENTPEO.HOURLY_SALARIED_CODE,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ASSIGNMENTPEO.EMPLOYEE_CATEGORY,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per_extract_utility.get_decoded_</w:t>
      </w:r>
      <w:proofErr w:type="gramStart"/>
      <w:r w:rsidRPr="007D5DE5">
        <w:rPr>
          <w:rFonts w:ascii="Courier" w:eastAsia="Calibri" w:hAnsi="Courier" w:cs="Courier"/>
          <w:color w:val="0000FF"/>
          <w:lang w:eastAsia="en-US"/>
        </w:rPr>
        <w:t>lookup(</w:t>
      </w:r>
      <w:proofErr w:type="gramEnd"/>
      <w:r w:rsidRPr="007D5DE5">
        <w:rPr>
          <w:rFonts w:ascii="Courier" w:eastAsia="Calibri" w:hAnsi="Courier" w:cs="Courier"/>
          <w:color w:val="0000FF"/>
          <w:lang w:eastAsia="en-US"/>
        </w:rPr>
        <w:t>'EMP_CAT',ASSIGNMENTPEO.EMPLOYMENT_CATEGORY) EMPLOYMENT_CATEGORY,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ASSIGNMENTPEO.PERMANENT_TEMPORARY_FLAG,</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ASSIGNMENTPEO.PERSON_TYPE_ID,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ASSIGNMENTPEO.SOURCE_TYPE,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ASSIGNMENTPEO.CONTRACT_ID,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gramStart"/>
      <w:r w:rsidRPr="007D5DE5">
        <w:rPr>
          <w:rFonts w:ascii="Courier" w:eastAsia="Calibri" w:hAnsi="Courier" w:cs="Courier"/>
          <w:color w:val="0000FF"/>
          <w:lang w:eastAsia="en-US"/>
        </w:rPr>
        <w:t>assignmentPEO.ASS_ATTRIBUTE_NUMBER3</w:t>
      </w:r>
      <w:proofErr w:type="gramEnd"/>
      <w:r w:rsidRPr="007D5DE5">
        <w:rPr>
          <w:rFonts w:ascii="Courier" w:eastAsia="Calibri" w:hAnsi="Courier" w:cs="Courier"/>
          <w:color w:val="0000FF"/>
          <w:lang w:eastAsia="en-US"/>
        </w:rPr>
        <w:t xml:space="preserve"> AS </w:t>
      </w:r>
      <w:proofErr w:type="spellStart"/>
      <w:r w:rsidRPr="007D5DE5">
        <w:rPr>
          <w:rFonts w:ascii="Courier" w:eastAsia="Calibri" w:hAnsi="Courier" w:cs="Courier"/>
          <w:color w:val="0000FF"/>
          <w:lang w:eastAsia="en-US"/>
        </w:rPr>
        <w:t>Shift_Days</w:t>
      </w:r>
      <w:proofErr w:type="spell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per_extract_utility.get_decoded_</w:t>
      </w:r>
      <w:proofErr w:type="gramStart"/>
      <w:r w:rsidRPr="007D5DE5">
        <w:rPr>
          <w:rFonts w:ascii="Courier" w:eastAsia="Calibri" w:hAnsi="Courier" w:cs="Courier"/>
          <w:color w:val="0000FF"/>
          <w:lang w:eastAsia="en-US"/>
        </w:rPr>
        <w:t>lookup(</w:t>
      </w:r>
      <w:proofErr w:type="gramEnd"/>
      <w:r w:rsidRPr="007D5DE5">
        <w:rPr>
          <w:rFonts w:ascii="Courier" w:eastAsia="Calibri" w:hAnsi="Courier" w:cs="Courier"/>
          <w:color w:val="0000FF"/>
          <w:lang w:eastAsia="en-US"/>
        </w:rPr>
        <w:t>'CONTRACT_TYPE',CONTRACTS.TYPE) AS CONTRACT_TYPE,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per_extract_utility.get_decoded_</w:t>
      </w:r>
      <w:proofErr w:type="gramStart"/>
      <w:r w:rsidRPr="007D5DE5">
        <w:rPr>
          <w:rFonts w:ascii="Courier" w:eastAsia="Calibri" w:hAnsi="Courier" w:cs="Courier"/>
          <w:color w:val="0000FF"/>
          <w:lang w:eastAsia="en-US"/>
        </w:rPr>
        <w:t>lookup(</w:t>
      </w:r>
      <w:proofErr w:type="gramEnd"/>
      <w:r w:rsidRPr="007D5DE5">
        <w:rPr>
          <w:rFonts w:ascii="Courier" w:eastAsia="Calibri" w:hAnsi="Courier" w:cs="Courier"/>
          <w:color w:val="0000FF"/>
          <w:lang w:eastAsia="en-US"/>
        </w:rPr>
        <w:t>'HRX_AE_EMPLOYMENT_STATUS',CONTRACTS.CTR_INFORMATION1) AS EMPLOYMENT_STATUS,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spellStart"/>
      <w:proofErr w:type="gramEnd"/>
      <w:r w:rsidRPr="007D5DE5">
        <w:rPr>
          <w:rFonts w:ascii="Courier" w:eastAsia="Calibri" w:hAnsi="Courier" w:cs="Courier"/>
          <w:color w:val="0000FF"/>
          <w:lang w:eastAsia="en-US"/>
        </w:rPr>
        <w:t>trunc</w:t>
      </w:r>
      <w:proofErr w:type="spellEnd"/>
      <w:r w:rsidRPr="007D5DE5">
        <w:rPr>
          <w:rFonts w:ascii="Courier" w:eastAsia="Calibri" w:hAnsi="Courier" w:cs="Courier"/>
          <w:color w:val="0000FF"/>
          <w:lang w:eastAsia="en-US"/>
        </w:rPr>
        <w:t>(CONTRACTS.EFFECTIVE_START_DATE),'DD-Mon-YY',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CONT_START_DATE,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  --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spellStart"/>
      <w:proofErr w:type="gramEnd"/>
      <w:r w:rsidRPr="007D5DE5">
        <w:rPr>
          <w:rFonts w:ascii="Courier" w:eastAsia="Calibri" w:hAnsi="Courier" w:cs="Courier"/>
          <w:color w:val="0000FF"/>
          <w:lang w:eastAsia="en-US"/>
        </w:rPr>
        <w:t>trunc</w:t>
      </w:r>
      <w:proofErr w:type="spellEnd"/>
      <w:r w:rsidRPr="007D5DE5">
        <w:rPr>
          <w:rFonts w:ascii="Courier" w:eastAsia="Calibri" w:hAnsi="Courier" w:cs="Courier"/>
          <w:color w:val="0000FF"/>
          <w:lang w:eastAsia="en-US"/>
        </w:rPr>
        <w:t>(CONTRACTS.EFFECTIVE_END_DATE),'DD-Mon-YY',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CONT_END_DATE,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DEPARTMENTS.ORGANIZATION_ID,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DEPARTMENTS.NAME AS DEPARTMENT_NAME,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ASSIGNMENTPEO.JOB_ID,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JOBS.NAME     AS JOB_NAME,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JOBS.JOB_CODE AS JOB_CODE,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ASSIGNMENTPEO.POSITION_ID,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POSITIONS.NAME          AS POSITION_NAME,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POSITIONS.POSITION_CODE AS POSITION_CODE,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PERSON_TYPE.SYSTEM_PERSON_TYPE,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PERSON_TYPE.USER_PERSON_TYPE,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EMAILS.EMAIL_ADDRESS,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spellStart"/>
      <w:r w:rsidRPr="007D5DE5">
        <w:rPr>
          <w:rFonts w:ascii="Courier" w:eastAsia="Calibri" w:hAnsi="Courier" w:cs="Courier"/>
          <w:color w:val="0000FF"/>
          <w:lang w:eastAsia="en-US"/>
        </w:rPr>
        <w:t>sources.ATTENDANCE_SOURCE</w:t>
      </w:r>
      <w:proofErr w:type="spell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PERSONPEO.ATTRIBUTE2 AS OLD_EMLPOYEE_NUMBER,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DOR.BASIC_</w:t>
      </w:r>
      <w:proofErr w:type="gramStart"/>
      <w:r w:rsidRPr="007D5DE5">
        <w:rPr>
          <w:rFonts w:ascii="Courier" w:eastAsia="Calibri" w:hAnsi="Courier" w:cs="Courier"/>
          <w:color w:val="0000FF"/>
          <w:lang w:eastAsia="en-US"/>
        </w:rPr>
        <w:t>SALARY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DOR.CONSOLIDATED_ALLOWANCE,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DOR.SPECIAL_ALLOWANCE,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DOR.CHILD_SUBSISTENCE_ALLOWANCE,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DOR.HOUSING_ALLOWANCE,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DOR.TRANSPORT_ALLOWANCE,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DOR.CAR_ALLOWANCE,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DOR.UTILITY_ALLOWANCE,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DOR.OTHER_ALLOWANCE,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DOR.TELEPHONE_ALLOWANCE,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DOR.COST_OF_LIVING_ALLOWANCE,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DOR.EDUCATION_ALLOWANCE,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DOR.AIR_FARE_ANNUAL_TICKET,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DOR.INSURANCE,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DOR.PENSION,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TO_</w:t>
      </w:r>
      <w:proofErr w:type="gramStart"/>
      <w:r w:rsidRPr="007D5DE5">
        <w:rPr>
          <w:rFonts w:ascii="Courier" w:eastAsia="Calibri" w:hAnsi="Courier" w:cs="Courier"/>
          <w:color w:val="0000FF"/>
          <w:lang w:eastAsia="en-US"/>
        </w:rPr>
        <w:t>CHAR(</w:t>
      </w:r>
      <w:proofErr w:type="gramEnd"/>
      <w:r w:rsidRPr="007D5DE5">
        <w:rPr>
          <w:rFonts w:ascii="Courier" w:eastAsia="Calibri" w:hAnsi="Courier" w:cs="Courier"/>
          <w:color w:val="0000FF"/>
          <w:lang w:eastAsia="en-US"/>
        </w:rPr>
        <w:t>TRUNC(</w:t>
      </w:r>
      <w:proofErr w:type="spellStart"/>
      <w:r w:rsidRPr="007D5DE5">
        <w:rPr>
          <w:rFonts w:ascii="Courier" w:eastAsia="Calibri" w:hAnsi="Courier" w:cs="Courier"/>
          <w:color w:val="0000FF"/>
          <w:lang w:eastAsia="en-US"/>
        </w:rPr>
        <w:t>DOR.date_from</w:t>
      </w:r>
      <w:proofErr w:type="spellEnd"/>
      <w:r w:rsidRPr="007D5DE5">
        <w:rPr>
          <w:rFonts w:ascii="Courier" w:eastAsia="Calibri" w:hAnsi="Courier" w:cs="Courier"/>
          <w:color w:val="0000FF"/>
          <w:lang w:eastAsia="en-US"/>
        </w:rPr>
        <w:t>),'DD-Mon-YY',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 xml:space="preserve">=American')    AS DATE_FROM,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TO_</w:t>
      </w:r>
      <w:proofErr w:type="gramStart"/>
      <w:r w:rsidRPr="007D5DE5">
        <w:rPr>
          <w:rFonts w:ascii="Courier" w:eastAsia="Calibri" w:hAnsi="Courier" w:cs="Courier"/>
          <w:color w:val="0000FF"/>
          <w:lang w:eastAsia="en-US"/>
        </w:rPr>
        <w:t>CHAR(</w:t>
      </w:r>
      <w:proofErr w:type="gramEnd"/>
      <w:r w:rsidRPr="007D5DE5">
        <w:rPr>
          <w:rFonts w:ascii="Courier" w:eastAsia="Calibri" w:hAnsi="Courier" w:cs="Courier"/>
          <w:color w:val="0000FF"/>
          <w:lang w:eastAsia="en-US"/>
        </w:rPr>
        <w:t>TRUNC(</w:t>
      </w:r>
      <w:proofErr w:type="spellStart"/>
      <w:r w:rsidRPr="007D5DE5">
        <w:rPr>
          <w:rFonts w:ascii="Courier" w:eastAsia="Calibri" w:hAnsi="Courier" w:cs="Courier"/>
          <w:color w:val="0000FF"/>
          <w:lang w:eastAsia="en-US"/>
        </w:rPr>
        <w:t>DOR.date_to</w:t>
      </w:r>
      <w:proofErr w:type="spellEnd"/>
      <w:r w:rsidRPr="007D5DE5">
        <w:rPr>
          <w:rFonts w:ascii="Courier" w:eastAsia="Calibri" w:hAnsi="Courier" w:cs="Courier"/>
          <w:color w:val="0000FF"/>
          <w:lang w:eastAsia="en-US"/>
        </w:rPr>
        <w:t>),'DD-Mon-YY',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 xml:space="preserve">=American') AS  DATE_TO,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GRP.SEGMENT2 AS AGENCY_NUMBER,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AGENCY.AGENCY_NAME,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GRP.SEGMENT3 AS CONTRACT_NUMBER,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GRP.SEGMENT4 AS BPA1,</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GRP.SEGMENT5 AS PAYMENT_CATEGORY,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USERS.USERNAME,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spellStart"/>
      <w:r w:rsidRPr="007D5DE5">
        <w:rPr>
          <w:rFonts w:ascii="Courier" w:eastAsia="Calibri" w:hAnsi="Courier" w:cs="Courier"/>
          <w:color w:val="0000FF"/>
          <w:lang w:eastAsia="en-US"/>
        </w:rPr>
        <w:t>per_extract_utility.get_decoded_</w:t>
      </w:r>
      <w:proofErr w:type="gramStart"/>
      <w:r w:rsidRPr="007D5DE5">
        <w:rPr>
          <w:rFonts w:ascii="Courier" w:eastAsia="Calibri" w:hAnsi="Courier" w:cs="Courier"/>
          <w:color w:val="0000FF"/>
          <w:lang w:eastAsia="en-US"/>
        </w:rPr>
        <w:t>lookup</w:t>
      </w:r>
      <w:proofErr w:type="spellEnd"/>
      <w:r w:rsidRPr="007D5DE5">
        <w:rPr>
          <w:rFonts w:ascii="Courier" w:eastAsia="Calibri" w:hAnsi="Courier" w:cs="Courier"/>
          <w:color w:val="0000FF"/>
          <w:lang w:eastAsia="en-US"/>
        </w:rPr>
        <w:t>(</w:t>
      </w:r>
      <w:proofErr w:type="gramEnd"/>
      <w:r w:rsidRPr="007D5DE5">
        <w:rPr>
          <w:rFonts w:ascii="Courier" w:eastAsia="Calibri" w:hAnsi="Courier" w:cs="Courier"/>
          <w:color w:val="0000FF"/>
          <w:lang w:eastAsia="en-US"/>
        </w:rPr>
        <w:t>'SEX',</w:t>
      </w:r>
      <w:proofErr w:type="spellStart"/>
      <w:r w:rsidRPr="007D5DE5">
        <w:rPr>
          <w:rFonts w:ascii="Courier" w:eastAsia="Calibri" w:hAnsi="Courier" w:cs="Courier"/>
          <w:color w:val="0000FF"/>
          <w:lang w:eastAsia="en-US"/>
        </w:rPr>
        <w:t>leg.SEX</w:t>
      </w:r>
      <w:proofErr w:type="spellEnd"/>
      <w:r w:rsidRPr="007D5DE5">
        <w:rPr>
          <w:rFonts w:ascii="Courier" w:eastAsia="Calibri" w:hAnsi="Courier" w:cs="Courier"/>
          <w:color w:val="0000FF"/>
          <w:lang w:eastAsia="en-US"/>
        </w:rPr>
        <w:t>) from</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PER_PEOPLE_LEGISLATIVE_F leg</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where</w:t>
      </w:r>
      <w:proofErr w:type="gramEnd"/>
      <w:r w:rsidRPr="007D5DE5">
        <w:rPr>
          <w:rFonts w:ascii="Courier" w:eastAsia="Calibri" w:hAnsi="Courier" w:cs="Courier"/>
          <w:color w:val="0000FF"/>
          <w:lang w:eastAsia="en-US"/>
        </w:rPr>
        <w:t xml:space="preserve"> PERSONPEO.PERSON_ID = </w:t>
      </w:r>
      <w:proofErr w:type="spellStart"/>
      <w:r w:rsidRPr="007D5DE5">
        <w:rPr>
          <w:rFonts w:ascii="Courier" w:eastAsia="Calibri" w:hAnsi="Courier" w:cs="Courier"/>
          <w:color w:val="0000FF"/>
          <w:lang w:eastAsia="en-US"/>
        </w:rPr>
        <w:t>leg.PERSON_ID</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SYSDATE BETWEEN </w:t>
      </w:r>
      <w:proofErr w:type="spellStart"/>
      <w:r w:rsidRPr="007D5DE5">
        <w:rPr>
          <w:rFonts w:ascii="Courier" w:eastAsia="Calibri" w:hAnsi="Courier" w:cs="Courier"/>
          <w:color w:val="0000FF"/>
          <w:lang w:eastAsia="en-US"/>
        </w:rPr>
        <w:t>leg.EFFECTIVE_START_DATE</w:t>
      </w:r>
      <w:proofErr w:type="spellEnd"/>
      <w:r w:rsidRPr="007D5DE5">
        <w:rPr>
          <w:rFonts w:ascii="Courier" w:eastAsia="Calibri" w:hAnsi="Courier" w:cs="Courier"/>
          <w:color w:val="0000FF"/>
          <w:lang w:eastAsia="en-US"/>
        </w:rPr>
        <w:t xml:space="preserve"> AND </w:t>
      </w:r>
      <w:proofErr w:type="spellStart"/>
      <w:r w:rsidRPr="007D5DE5">
        <w:rPr>
          <w:rFonts w:ascii="Courier" w:eastAsia="Calibri" w:hAnsi="Courier" w:cs="Courier"/>
          <w:color w:val="0000FF"/>
          <w:lang w:eastAsia="en-US"/>
        </w:rPr>
        <w:t>leg.EFFECTIVE_END_DATE</w:t>
      </w:r>
      <w:proofErr w:type="spellEnd"/>
      <w:r w:rsidRPr="007D5DE5">
        <w:rPr>
          <w:rFonts w:ascii="Courier" w:eastAsia="Calibri" w:hAnsi="Courier" w:cs="Courier"/>
          <w:color w:val="0000FF"/>
          <w:lang w:eastAsia="en-US"/>
        </w:rPr>
        <w:t xml:space="preserve"> and </w:t>
      </w:r>
      <w:proofErr w:type="spellStart"/>
      <w:r w:rsidRPr="007D5DE5">
        <w:rPr>
          <w:rFonts w:ascii="Courier" w:eastAsia="Calibri" w:hAnsi="Courier" w:cs="Courier"/>
          <w:color w:val="0000FF"/>
          <w:lang w:eastAsia="en-US"/>
        </w:rPr>
        <w:t>rownum</w:t>
      </w:r>
      <w:proofErr w:type="spellEnd"/>
      <w:r w:rsidRPr="007D5DE5">
        <w:rPr>
          <w:rFonts w:ascii="Courier" w:eastAsia="Calibri" w:hAnsi="Courier" w:cs="Courier"/>
          <w:color w:val="0000FF"/>
          <w:lang w:eastAsia="en-US"/>
        </w:rPr>
        <w:t>=1</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 as GENDER,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per_extract_utility.get_decoded_</w:t>
      </w:r>
      <w:proofErr w:type="gramStart"/>
      <w:r w:rsidRPr="007D5DE5">
        <w:rPr>
          <w:rFonts w:ascii="Courier" w:eastAsia="Calibri" w:hAnsi="Courier" w:cs="Courier"/>
          <w:color w:val="0000FF"/>
          <w:lang w:eastAsia="en-US"/>
        </w:rPr>
        <w:t>lookup(</w:t>
      </w:r>
      <w:proofErr w:type="gramEnd"/>
      <w:r w:rsidRPr="007D5DE5">
        <w:rPr>
          <w:rFonts w:ascii="Courier" w:eastAsia="Calibri" w:hAnsi="Courier" w:cs="Courier"/>
          <w:color w:val="0000FF"/>
          <w:lang w:eastAsia="en-US"/>
        </w:rPr>
        <w:t>'MAR_STATUS',leg.MARITAL_STATUS) from</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PER_PEOPLE_LEGISLATIVE_F leg</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where</w:t>
      </w:r>
      <w:proofErr w:type="gramEnd"/>
      <w:r w:rsidRPr="007D5DE5">
        <w:rPr>
          <w:rFonts w:ascii="Courier" w:eastAsia="Calibri" w:hAnsi="Courier" w:cs="Courier"/>
          <w:color w:val="0000FF"/>
          <w:lang w:eastAsia="en-US"/>
        </w:rPr>
        <w:t xml:space="preserve"> PERSONPEO.PERSON_ID = </w:t>
      </w:r>
      <w:proofErr w:type="spellStart"/>
      <w:r w:rsidRPr="007D5DE5">
        <w:rPr>
          <w:rFonts w:ascii="Courier" w:eastAsia="Calibri" w:hAnsi="Courier" w:cs="Courier"/>
          <w:color w:val="0000FF"/>
          <w:lang w:eastAsia="en-US"/>
        </w:rPr>
        <w:t>leg.PERSON_ID</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SYSDATE BETWEEN </w:t>
      </w:r>
      <w:proofErr w:type="spellStart"/>
      <w:r w:rsidRPr="007D5DE5">
        <w:rPr>
          <w:rFonts w:ascii="Courier" w:eastAsia="Calibri" w:hAnsi="Courier" w:cs="Courier"/>
          <w:color w:val="0000FF"/>
          <w:lang w:eastAsia="en-US"/>
        </w:rPr>
        <w:t>leg.EFFECTIVE_START_DATE</w:t>
      </w:r>
      <w:proofErr w:type="spellEnd"/>
      <w:r w:rsidRPr="007D5DE5">
        <w:rPr>
          <w:rFonts w:ascii="Courier" w:eastAsia="Calibri" w:hAnsi="Courier" w:cs="Courier"/>
          <w:color w:val="0000FF"/>
          <w:lang w:eastAsia="en-US"/>
        </w:rPr>
        <w:t xml:space="preserve"> AND </w:t>
      </w:r>
      <w:proofErr w:type="spellStart"/>
      <w:r w:rsidRPr="007D5DE5">
        <w:rPr>
          <w:rFonts w:ascii="Courier" w:eastAsia="Calibri" w:hAnsi="Courier" w:cs="Courier"/>
          <w:color w:val="0000FF"/>
          <w:lang w:eastAsia="en-US"/>
        </w:rPr>
        <w:t>leg.EFFECTIVE_END_DATE</w:t>
      </w:r>
      <w:proofErr w:type="spellEnd"/>
      <w:r w:rsidRPr="007D5DE5">
        <w:rPr>
          <w:rFonts w:ascii="Courier" w:eastAsia="Calibri" w:hAnsi="Courier" w:cs="Courier"/>
          <w:color w:val="0000FF"/>
          <w:lang w:eastAsia="en-US"/>
        </w:rPr>
        <w:t xml:space="preserve"> and </w:t>
      </w:r>
      <w:proofErr w:type="spellStart"/>
      <w:r w:rsidRPr="007D5DE5">
        <w:rPr>
          <w:rFonts w:ascii="Courier" w:eastAsia="Calibri" w:hAnsi="Courier" w:cs="Courier"/>
          <w:color w:val="0000FF"/>
          <w:lang w:eastAsia="en-US"/>
        </w:rPr>
        <w:t>rownum</w:t>
      </w:r>
      <w:proofErr w:type="spellEnd"/>
      <w:r w:rsidRPr="007D5DE5">
        <w:rPr>
          <w:rFonts w:ascii="Courier" w:eastAsia="Calibri" w:hAnsi="Courier" w:cs="Courier"/>
          <w:color w:val="0000FF"/>
          <w:lang w:eastAsia="en-US"/>
        </w:rPr>
        <w:t>=1</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 as MARITAL_</w:t>
      </w:r>
      <w:proofErr w:type="gramStart"/>
      <w:r w:rsidRPr="007D5DE5">
        <w:rPr>
          <w:rFonts w:ascii="Courier" w:eastAsia="Calibri" w:hAnsi="Courier" w:cs="Courier"/>
          <w:color w:val="0000FF"/>
          <w:lang w:eastAsia="en-US"/>
        </w:rPr>
        <w:t>STATUS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SELECT SALARY.SALARY_AMOUNT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FROM CMP_ASG_SALARY_V SALARY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WHERE SALARY.ASSIGNMENT_ID = ASSIGNMENTPEO.ASSIGNMENT_ID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SYSDATE BETWEEN SALARY.DATE_FROM AND </w:t>
      </w:r>
      <w:proofErr w:type="gramStart"/>
      <w:r w:rsidRPr="007D5DE5">
        <w:rPr>
          <w:rFonts w:ascii="Courier" w:eastAsia="Calibri" w:hAnsi="Courier" w:cs="Courier"/>
          <w:color w:val="0000FF"/>
          <w:lang w:eastAsia="en-US"/>
        </w:rPr>
        <w:t>NVL(</w:t>
      </w:r>
      <w:proofErr w:type="gramEnd"/>
      <w:r w:rsidRPr="007D5DE5">
        <w:rPr>
          <w:rFonts w:ascii="Courier" w:eastAsia="Calibri" w:hAnsi="Courier" w:cs="Courier"/>
          <w:color w:val="0000FF"/>
          <w:lang w:eastAsia="en-US"/>
        </w:rPr>
        <w:t>SALARY.DATE_TO,SYSDATE)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ROWNUM = 1</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GROSS_SALARY_AMOUNT,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(SELECT PERSONNAMEPEO2.DISPLAY_NAME FROM PER_ALL_PEOPLE_F </w:t>
      </w:r>
      <w:proofErr w:type="gramStart"/>
      <w:r w:rsidRPr="007D5DE5">
        <w:rPr>
          <w:rFonts w:ascii="Courier" w:eastAsia="Calibri" w:hAnsi="Courier" w:cs="Courier"/>
          <w:color w:val="0000FF"/>
          <w:lang w:eastAsia="en-US"/>
        </w:rPr>
        <w:t>PPF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PER_ASSIGNMENT_SUPERVISORS_F </w:t>
      </w:r>
      <w:proofErr w:type="gramStart"/>
      <w:r w:rsidRPr="007D5DE5">
        <w:rPr>
          <w:rFonts w:ascii="Courier" w:eastAsia="Calibri" w:hAnsi="Courier" w:cs="Courier"/>
          <w:color w:val="0000FF"/>
          <w:lang w:eastAsia="en-US"/>
        </w:rPr>
        <w:t>SUPERVISOR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PER_PERSON_NAMES_F_V PERSONNAMEPEO2</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WHERE SYSDATE BETWEEN PPF.EFFECTIVE_START_DATE AND </w:t>
      </w:r>
      <w:proofErr w:type="gramStart"/>
      <w:r w:rsidRPr="007D5DE5">
        <w:rPr>
          <w:rFonts w:ascii="Courier" w:eastAsia="Calibri" w:hAnsi="Courier" w:cs="Courier"/>
          <w:color w:val="0000FF"/>
          <w:lang w:eastAsia="en-US"/>
        </w:rPr>
        <w:t>NVL(</w:t>
      </w:r>
      <w:proofErr w:type="gramEnd"/>
      <w:r w:rsidRPr="007D5DE5">
        <w:rPr>
          <w:rFonts w:ascii="Courier" w:eastAsia="Calibri" w:hAnsi="Courier" w:cs="Courier"/>
          <w:color w:val="0000FF"/>
          <w:lang w:eastAsia="en-US"/>
        </w:rPr>
        <w:t>PPF.EFFECTIVE_END_DATE,SYSDATE ) AND PPF.PERSON_ID =  SUPERVISOR.MANAGER_ID AND SUPERVISOR.ASSIGNMENT_ID = ASSIGNMENTPEO.ASSIGNMENT_ID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SYSDATE BETWEEN SUPERVISOR.EFFECTIVE_START_DATE AND </w:t>
      </w:r>
      <w:proofErr w:type="gramStart"/>
      <w:r w:rsidRPr="007D5DE5">
        <w:rPr>
          <w:rFonts w:ascii="Courier" w:eastAsia="Calibri" w:hAnsi="Courier" w:cs="Courier"/>
          <w:color w:val="0000FF"/>
          <w:lang w:eastAsia="en-US"/>
        </w:rPr>
        <w:t>NVL(</w:t>
      </w:r>
      <w:proofErr w:type="gramEnd"/>
      <w:r w:rsidRPr="007D5DE5">
        <w:rPr>
          <w:rFonts w:ascii="Courier" w:eastAsia="Calibri" w:hAnsi="Courier" w:cs="Courier"/>
          <w:color w:val="0000FF"/>
          <w:lang w:eastAsia="en-US"/>
        </w:rPr>
        <w:t>SUPERVISOR.EFFECTIVE_END_DATE,SYSDATE)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SUPERVISOR.MANAGER_TYPE = 'LINE_MANAGER' AND PPF.PERSON_ID = PERSONNAMEPEO2.PERSON_ID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SYSDATE BETWEEN PERSONNAMEPEO2.EFFECTIVE_START_DATE AND </w:t>
      </w:r>
      <w:proofErr w:type="gramStart"/>
      <w:r w:rsidRPr="007D5DE5">
        <w:rPr>
          <w:rFonts w:ascii="Courier" w:eastAsia="Calibri" w:hAnsi="Courier" w:cs="Courier"/>
          <w:color w:val="0000FF"/>
          <w:lang w:eastAsia="en-US"/>
        </w:rPr>
        <w:t>NVL(</w:t>
      </w:r>
      <w:proofErr w:type="gramEnd"/>
      <w:r w:rsidRPr="007D5DE5">
        <w:rPr>
          <w:rFonts w:ascii="Courier" w:eastAsia="Calibri" w:hAnsi="Courier" w:cs="Courier"/>
          <w:color w:val="0000FF"/>
          <w:lang w:eastAsia="en-US"/>
        </w:rPr>
        <w:t>PERSONNAMEPEO2.EFFECTIVE_END_DATE,SYSDATE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ROWNUM = </w:t>
      </w:r>
      <w:proofErr w:type="gramStart"/>
      <w:r w:rsidRPr="007D5DE5">
        <w:rPr>
          <w:rFonts w:ascii="Courier" w:eastAsia="Calibri" w:hAnsi="Courier" w:cs="Courier"/>
          <w:color w:val="0000FF"/>
          <w:lang w:eastAsia="en-US"/>
        </w:rPr>
        <w:t>1 )</w:t>
      </w:r>
      <w:proofErr w:type="gramEnd"/>
      <w:r w:rsidRPr="007D5DE5">
        <w:rPr>
          <w:rFonts w:ascii="Courier" w:eastAsia="Calibri" w:hAnsi="Courier" w:cs="Courier"/>
          <w:color w:val="0000FF"/>
          <w:lang w:eastAsia="en-US"/>
        </w:rPr>
        <w:t xml:space="preserve"> MANAGER_NAME,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                (SELECT PERSON_NUMBER FROM PER_ALL_PEOPLE_F </w:t>
      </w:r>
      <w:proofErr w:type="gramStart"/>
      <w:r w:rsidRPr="007D5DE5">
        <w:rPr>
          <w:rFonts w:ascii="Courier" w:eastAsia="Calibri" w:hAnsi="Courier" w:cs="Courier"/>
          <w:color w:val="0000FF"/>
          <w:lang w:eastAsia="en-US"/>
        </w:rPr>
        <w:t>PPF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PER_ASSIGNMENT_SUPERVISORS_F SUPERVISOR WHERE SYSDATE BETWEEN PPF.EFFECTIVE_START_DATE AND </w:t>
      </w:r>
      <w:proofErr w:type="gramStart"/>
      <w:r w:rsidRPr="007D5DE5">
        <w:rPr>
          <w:rFonts w:ascii="Courier" w:eastAsia="Calibri" w:hAnsi="Courier" w:cs="Courier"/>
          <w:color w:val="0000FF"/>
          <w:lang w:eastAsia="en-US"/>
        </w:rPr>
        <w:t>NVL(</w:t>
      </w:r>
      <w:proofErr w:type="gramEnd"/>
      <w:r w:rsidRPr="007D5DE5">
        <w:rPr>
          <w:rFonts w:ascii="Courier" w:eastAsia="Calibri" w:hAnsi="Courier" w:cs="Courier"/>
          <w:color w:val="0000FF"/>
          <w:lang w:eastAsia="en-US"/>
        </w:rPr>
        <w:t>PPF.EFFECTIVE_END_DATE,SYSDATE ) AND PPF.PERSON_ID =  SUPERVISOR.MANAGER_ID AND SUPERVISOR.ASSIGNMENT_ID = ASSIGNMENTPEO.ASSIGNMENT_ID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SYSDATE BETWEEN SUPERVISOR.EFFECTIVE_START_DATE AND </w:t>
      </w:r>
      <w:proofErr w:type="gramStart"/>
      <w:r w:rsidRPr="007D5DE5">
        <w:rPr>
          <w:rFonts w:ascii="Courier" w:eastAsia="Calibri" w:hAnsi="Courier" w:cs="Courier"/>
          <w:color w:val="0000FF"/>
          <w:lang w:eastAsia="en-US"/>
        </w:rPr>
        <w:t>NVL(</w:t>
      </w:r>
      <w:proofErr w:type="gramEnd"/>
      <w:r w:rsidRPr="007D5DE5">
        <w:rPr>
          <w:rFonts w:ascii="Courier" w:eastAsia="Calibri" w:hAnsi="Courier" w:cs="Courier"/>
          <w:color w:val="0000FF"/>
          <w:lang w:eastAsia="en-US"/>
        </w:rPr>
        <w:t>SUPERVISOR.EFFECTIVE_END_DATE,SYSDATE)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SUPERVISOR.MANAGER_TYPE = 'LINE_MANAGER' AND ROWNUM = </w:t>
      </w:r>
      <w:proofErr w:type="gramStart"/>
      <w:r w:rsidRPr="007D5DE5">
        <w:rPr>
          <w:rFonts w:ascii="Courier" w:eastAsia="Calibri" w:hAnsi="Courier" w:cs="Courier"/>
          <w:color w:val="0000FF"/>
          <w:lang w:eastAsia="en-US"/>
        </w:rPr>
        <w:t>1 )</w:t>
      </w:r>
      <w:proofErr w:type="gramEnd"/>
      <w:r w:rsidRPr="007D5DE5">
        <w:rPr>
          <w:rFonts w:ascii="Courier" w:eastAsia="Calibri" w:hAnsi="Courier" w:cs="Courier"/>
          <w:color w:val="0000FF"/>
          <w:lang w:eastAsia="en-US"/>
        </w:rPr>
        <w:t xml:space="preserve"> MANAGER_NUMBER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LK.MEANING FROM PER_RELIGIONS RELIGION, HCM_LOOKUPS LK</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PERSONPEO.PERSON_ID=RELIGION.PERSON_ID AND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PRIMARY_FLAG='Y' AND LK.LOOKUP_TYPE='PER_RELIGION'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RELIGION.RELIGION=LK.LOOKUP_CODE) AS RELIGION,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LK.MEANING FROM PER_CITIZENSHIPS C, HCM_LOOKUPS LK</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PERSONPEO.PERSON_ID=C.PERSON_ID AND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LK.LOOKUP_TYPE='NATIONALITY'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C.LEGISLATION_CODE=LK.LOOKUP_CODE AND C.CITIZENSHIP_STATUS='A' AND ROWNUM=1) AS CITIZENSHIP,</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C.PASSPORT_NUMBER FROM PER_PASSPORTS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PERSONPEO.PERSON_ID=C.PERSON_ID AND ROWNUM=1) AS PASSPORT_NUMBER,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spellStart"/>
      <w:proofErr w:type="gramEnd"/>
      <w:r w:rsidRPr="007D5DE5">
        <w:rPr>
          <w:rFonts w:ascii="Courier" w:eastAsia="Calibri" w:hAnsi="Courier" w:cs="Courier"/>
          <w:color w:val="0000FF"/>
          <w:lang w:eastAsia="en-US"/>
        </w:rPr>
        <w:t>trunc</w:t>
      </w:r>
      <w:proofErr w:type="spellEnd"/>
      <w:r w:rsidRPr="007D5DE5">
        <w:rPr>
          <w:rFonts w:ascii="Courier" w:eastAsia="Calibri" w:hAnsi="Courier" w:cs="Courier"/>
          <w:color w:val="0000FF"/>
          <w:lang w:eastAsia="en-US"/>
        </w:rPr>
        <w:t>(C.EXPIRATION_DATE),'DD-Mon-YY',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FROM PER_PASSPORTS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PERSONPEO.PERSON_ID=C.PERSON_ID AND ROWNUM=1) AS PASSPORT_EXPIRY_DATE,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spellStart"/>
      <w:proofErr w:type="gramEnd"/>
      <w:r w:rsidRPr="007D5DE5">
        <w:rPr>
          <w:rFonts w:ascii="Courier" w:eastAsia="Calibri" w:hAnsi="Courier" w:cs="Courier"/>
          <w:color w:val="0000FF"/>
          <w:lang w:eastAsia="en-US"/>
        </w:rPr>
        <w:t>trunc</w:t>
      </w:r>
      <w:proofErr w:type="spellEnd"/>
      <w:r w:rsidRPr="007D5DE5">
        <w:rPr>
          <w:rFonts w:ascii="Courier" w:eastAsia="Calibri" w:hAnsi="Courier" w:cs="Courier"/>
          <w:color w:val="0000FF"/>
          <w:lang w:eastAsia="en-US"/>
        </w:rPr>
        <w:t>(C.ISSUE_DATE),'DD-Mon-YY',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FROM PER_PASSPORTS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PERSONPEO.PERSON_ID=C.PERSON_ID AND ROWNUM=1) AS PASSPORT_ISSUE_DATE,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gramEnd"/>
      <w:r w:rsidRPr="007D5DE5">
        <w:rPr>
          <w:rFonts w:ascii="Courier" w:eastAsia="Calibri" w:hAnsi="Courier" w:cs="Courier"/>
          <w:color w:val="0000FF"/>
          <w:lang w:eastAsia="en-US"/>
        </w:rPr>
        <w:t>C.NATIONAL_IDENTIFIER_NUMBER) FROM PER_NATIONAL_IDENTIFIERS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PERSONPEO.PERSON_ID=C.PERSON_ID AND ROWNUM=1) AS NATIONAL_IDENTIFIER_NUMBER,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spellStart"/>
      <w:proofErr w:type="gramEnd"/>
      <w:r w:rsidRPr="007D5DE5">
        <w:rPr>
          <w:rFonts w:ascii="Courier" w:eastAsia="Calibri" w:hAnsi="Courier" w:cs="Courier"/>
          <w:color w:val="0000FF"/>
          <w:lang w:eastAsia="en-US"/>
        </w:rPr>
        <w:t>trunc</w:t>
      </w:r>
      <w:proofErr w:type="spellEnd"/>
      <w:r w:rsidRPr="007D5DE5">
        <w:rPr>
          <w:rFonts w:ascii="Courier" w:eastAsia="Calibri" w:hAnsi="Courier" w:cs="Courier"/>
          <w:color w:val="0000FF"/>
          <w:lang w:eastAsia="en-US"/>
        </w:rPr>
        <w:t>(C.EXPIRATION_DATE),'DD-Mon-YY',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FROM PER_NATIONAL_IDENTIFIERS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  --              WHERE PERSONPEO.PERSON_ID=C.PERSON_ID AND ROWNUM=1) AS ID_EXPIRATION_DATE,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gramEnd"/>
      <w:r w:rsidRPr="007D5DE5">
        <w:rPr>
          <w:rFonts w:ascii="Courier" w:eastAsia="Calibri" w:hAnsi="Courier" w:cs="Courier"/>
          <w:color w:val="0000FF"/>
          <w:lang w:eastAsia="en-US"/>
        </w:rPr>
        <w:t>C.VISA_PERMIT_NUMBER) FROM PER_VISAS_PERMITS_F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PERSONPEO.PERSON_ID=C.PERSON_ID AND ROWNUM=1) AS VISA_PERMIT_NUMBER,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spellStart"/>
      <w:proofErr w:type="gramEnd"/>
      <w:r w:rsidRPr="007D5DE5">
        <w:rPr>
          <w:rFonts w:ascii="Courier" w:eastAsia="Calibri" w:hAnsi="Courier" w:cs="Courier"/>
          <w:color w:val="0000FF"/>
          <w:lang w:eastAsia="en-US"/>
        </w:rPr>
        <w:t>trunc</w:t>
      </w:r>
      <w:proofErr w:type="spellEnd"/>
      <w:r w:rsidRPr="007D5DE5">
        <w:rPr>
          <w:rFonts w:ascii="Courier" w:eastAsia="Calibri" w:hAnsi="Courier" w:cs="Courier"/>
          <w:color w:val="0000FF"/>
          <w:lang w:eastAsia="en-US"/>
        </w:rPr>
        <w:t>(C.ISSUE_DATE),'DD-Mon-YY',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FROM PER_VISAS_PERMITS_F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PERSONPEO.PERSON_ID=C.PERSON_ID AND ROWNUM=1) AS VISA_ISSUE_DATE,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spellStart"/>
      <w:r w:rsidRPr="007D5DE5">
        <w:rPr>
          <w:rFonts w:ascii="Courier" w:eastAsia="Calibri" w:hAnsi="Courier" w:cs="Courier"/>
          <w:color w:val="0000FF"/>
          <w:lang w:eastAsia="en-US"/>
        </w:rPr>
        <w:t>to_</w:t>
      </w:r>
      <w:proofErr w:type="gramStart"/>
      <w:r w:rsidRPr="007D5DE5">
        <w:rPr>
          <w:rFonts w:ascii="Courier" w:eastAsia="Calibri" w:hAnsi="Courier" w:cs="Courier"/>
          <w:color w:val="0000FF"/>
          <w:lang w:eastAsia="en-US"/>
        </w:rPr>
        <w:t>char</w:t>
      </w:r>
      <w:proofErr w:type="spellEnd"/>
      <w:r w:rsidRPr="007D5DE5">
        <w:rPr>
          <w:rFonts w:ascii="Courier" w:eastAsia="Calibri" w:hAnsi="Courier" w:cs="Courier"/>
          <w:color w:val="0000FF"/>
          <w:lang w:eastAsia="en-US"/>
        </w:rPr>
        <w:t>(</w:t>
      </w:r>
      <w:proofErr w:type="spellStart"/>
      <w:proofErr w:type="gramEnd"/>
      <w:r w:rsidRPr="007D5DE5">
        <w:rPr>
          <w:rFonts w:ascii="Courier" w:eastAsia="Calibri" w:hAnsi="Courier" w:cs="Courier"/>
          <w:color w:val="0000FF"/>
          <w:lang w:eastAsia="en-US"/>
        </w:rPr>
        <w:t>trunc</w:t>
      </w:r>
      <w:proofErr w:type="spellEnd"/>
      <w:r w:rsidRPr="007D5DE5">
        <w:rPr>
          <w:rFonts w:ascii="Courier" w:eastAsia="Calibri" w:hAnsi="Courier" w:cs="Courier"/>
          <w:color w:val="0000FF"/>
          <w:lang w:eastAsia="en-US"/>
        </w:rPr>
        <w:t>(C.EXPIRATION_DATE),'DD-Mon-YY',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FROM PER_VISAS_PERMITS_F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PERSONPEO.PERSON_ID=C.PERSON_ID AND ROWNUM=1) AS VISA_EXPIRATION_DATE,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PLDFT.LOCATION_</w:t>
      </w:r>
      <w:proofErr w:type="gramStart"/>
      <w:r w:rsidRPr="007D5DE5">
        <w:rPr>
          <w:rFonts w:ascii="Courier" w:eastAsia="Calibri" w:hAnsi="Courier" w:cs="Courier"/>
          <w:color w:val="0000FF"/>
          <w:lang w:eastAsia="en-US"/>
        </w:rPr>
        <w:t>NAME  LOCATIONNAME</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FROM</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PER_LOCATION_DETAILS_F PLDF,</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PER_LOCATION_DETAILS_F_TL PLDFT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ASSIGNMENTPEO.LOCATION_ID = PLDF.LOCATION_ID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w:t>
      </w:r>
      <w:proofErr w:type="gramStart"/>
      <w:r w:rsidRPr="007D5DE5">
        <w:rPr>
          <w:rFonts w:ascii="Courier" w:eastAsia="Calibri" w:hAnsi="Courier" w:cs="Courier"/>
          <w:color w:val="0000FF"/>
          <w:lang w:eastAsia="en-US"/>
        </w:rPr>
        <w:t>TRUNC(</w:t>
      </w:r>
      <w:proofErr w:type="gramEnd"/>
      <w:r w:rsidRPr="007D5DE5">
        <w:rPr>
          <w:rFonts w:ascii="Courier" w:eastAsia="Calibri" w:hAnsi="Courier" w:cs="Courier"/>
          <w:color w:val="0000FF"/>
          <w:lang w:eastAsia="en-US"/>
        </w:rPr>
        <w:t>SYSDATE) BETWEEN PLDF.EFFECTIVE_START_DATE AND PLDF.EFFECTIVE_END_DATE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PLDF.LOCATION_DETAILS_ID = PLDFT.LOCATION_DETAILS_ID and </w:t>
      </w:r>
      <w:proofErr w:type="spellStart"/>
      <w:r w:rsidRPr="007D5DE5">
        <w:rPr>
          <w:rFonts w:ascii="Courier" w:eastAsia="Calibri" w:hAnsi="Courier" w:cs="Courier"/>
          <w:color w:val="0000FF"/>
          <w:lang w:eastAsia="en-US"/>
        </w:rPr>
        <w:t>rownum</w:t>
      </w:r>
      <w:proofErr w:type="spellEnd"/>
      <w:r w:rsidRPr="007D5DE5">
        <w:rPr>
          <w:rFonts w:ascii="Courier" w:eastAsia="Calibri" w:hAnsi="Courier" w:cs="Courier"/>
          <w:color w:val="0000FF"/>
          <w:lang w:eastAsia="en-US"/>
        </w:rPr>
        <w:t>=1</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 AS LOCATION_NAME,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C.PHONE_NUMBER FROM PER_PHONES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 PERSONDETAILSPEO.PRIMARY_PHONE_ID=C.PHONE_ID AND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PERSONPEO.PERSON_ID=C.PERSON_ID AND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ROWNUM=1) AS PHONE_NUMBER,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orgs.attribute7</w:t>
      </w:r>
      <w:proofErr w:type="gramEnd"/>
      <w:r w:rsidRPr="007D5DE5">
        <w:rPr>
          <w:rFonts w:ascii="Courier" w:eastAsia="Calibri" w:hAnsi="Courier" w:cs="Courier"/>
          <w:color w:val="0000FF"/>
          <w:lang w:eastAsia="en-US"/>
        </w:rPr>
        <w:t xml:space="preserve"> as COST_CENTER,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  --              per_extract_utility.get_decoded_</w:t>
      </w:r>
      <w:proofErr w:type="gramStart"/>
      <w:r w:rsidRPr="007D5DE5">
        <w:rPr>
          <w:rFonts w:ascii="Courier" w:eastAsia="Calibri" w:hAnsi="Courier" w:cs="Courier"/>
          <w:color w:val="0000FF"/>
          <w:lang w:eastAsia="en-US"/>
        </w:rPr>
        <w:t>lookup(</w:t>
      </w:r>
      <w:proofErr w:type="gramEnd"/>
      <w:r w:rsidRPr="007D5DE5">
        <w:rPr>
          <w:rFonts w:ascii="Courier" w:eastAsia="Calibri" w:hAnsi="Courier" w:cs="Courier"/>
          <w:color w:val="0000FF"/>
          <w:lang w:eastAsia="en-US"/>
        </w:rPr>
        <w:t xml:space="preserve">'ETC_BANKS',rec.DEI_ATTRIBUTE1) </w:t>
      </w:r>
      <w:proofErr w:type="spellStart"/>
      <w:r w:rsidRPr="007D5DE5">
        <w:rPr>
          <w:rFonts w:ascii="Courier" w:eastAsia="Calibri" w:hAnsi="Courier" w:cs="Courier"/>
          <w:color w:val="0000FF"/>
          <w:lang w:eastAsia="en-US"/>
        </w:rPr>
        <w:t>Bank_name</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from</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HR_DOCUMENT_TYPES_VL v,</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HR_DOCUMENTS_OF_RECORD rec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where</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spellStart"/>
      <w:r w:rsidRPr="007D5DE5">
        <w:rPr>
          <w:rFonts w:ascii="Courier" w:eastAsia="Calibri" w:hAnsi="Courier" w:cs="Courier"/>
          <w:color w:val="0000FF"/>
          <w:lang w:eastAsia="en-US"/>
        </w:rPr>
        <w:t>rec.DOCUMENT_TYPE_ID</w:t>
      </w:r>
      <w:proofErr w:type="spellEnd"/>
      <w:r w:rsidRPr="007D5DE5">
        <w:rPr>
          <w:rFonts w:ascii="Courier" w:eastAsia="Calibri" w:hAnsi="Courier" w:cs="Courier"/>
          <w:color w:val="0000FF"/>
          <w:lang w:eastAsia="en-US"/>
        </w:rPr>
        <w:t>=</w:t>
      </w:r>
      <w:proofErr w:type="spellStart"/>
      <w:r w:rsidRPr="007D5DE5">
        <w:rPr>
          <w:rFonts w:ascii="Courier" w:eastAsia="Calibri" w:hAnsi="Courier" w:cs="Courier"/>
          <w:color w:val="0000FF"/>
          <w:lang w:eastAsia="en-US"/>
        </w:rPr>
        <w:t>v.DOCUMENT_TYPE_ID</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and</w:t>
      </w:r>
      <w:proofErr w:type="gram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v.DOCUMENT_TYPE</w:t>
      </w:r>
      <w:proofErr w:type="spellEnd"/>
      <w:r w:rsidRPr="007D5DE5">
        <w:rPr>
          <w:rFonts w:ascii="Courier" w:eastAsia="Calibri" w:hAnsi="Courier" w:cs="Courier"/>
          <w:color w:val="0000FF"/>
          <w:lang w:eastAsia="en-US"/>
        </w:rPr>
        <w:t>='Bank Details'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and</w:t>
      </w:r>
      <w:proofErr w:type="gram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rec.person_id</w:t>
      </w:r>
      <w:proofErr w:type="spellEnd"/>
      <w:r w:rsidRPr="007D5DE5">
        <w:rPr>
          <w:rFonts w:ascii="Courier" w:eastAsia="Calibri" w:hAnsi="Courier" w:cs="Courier"/>
          <w:color w:val="0000FF"/>
          <w:lang w:eastAsia="en-US"/>
        </w:rPr>
        <w:t xml:space="preserve">=PERSONPEO.PERSON_ID and </w:t>
      </w:r>
      <w:proofErr w:type="spellStart"/>
      <w:r w:rsidRPr="007D5DE5">
        <w:rPr>
          <w:rFonts w:ascii="Courier" w:eastAsia="Calibri" w:hAnsi="Courier" w:cs="Courier"/>
          <w:color w:val="0000FF"/>
          <w:lang w:eastAsia="en-US"/>
        </w:rPr>
        <w:t>rownum</w:t>
      </w:r>
      <w:proofErr w:type="spellEnd"/>
      <w:r w:rsidRPr="007D5DE5">
        <w:rPr>
          <w:rFonts w:ascii="Courier" w:eastAsia="Calibri" w:hAnsi="Courier" w:cs="Courier"/>
          <w:color w:val="0000FF"/>
          <w:lang w:eastAsia="en-US"/>
        </w:rPr>
        <w:t>=1</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 </w:t>
      </w:r>
      <w:proofErr w:type="spellStart"/>
      <w:r w:rsidRPr="007D5DE5">
        <w:rPr>
          <w:rFonts w:ascii="Courier" w:eastAsia="Calibri" w:hAnsi="Courier" w:cs="Courier"/>
          <w:color w:val="0000FF"/>
          <w:lang w:eastAsia="en-US"/>
        </w:rPr>
        <w:t>Bank_NAME</w:t>
      </w:r>
      <w:proofErr w:type="spell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rec.DEI_ATTRIBUTE3</w:t>
      </w:r>
      <w:proofErr w:type="gramEnd"/>
      <w:r w:rsidRPr="007D5DE5">
        <w:rPr>
          <w:rFonts w:ascii="Courier" w:eastAsia="Calibri" w:hAnsi="Courier" w:cs="Courier"/>
          <w:color w:val="0000FF"/>
          <w:lang w:eastAsia="en-US"/>
        </w:rPr>
        <w:t xml:space="preserve"> IBAN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from</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HR_DOCUMENT_TYPES_VL v,</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HR_DOCUMENTS_OF_RECORD rec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where</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spellStart"/>
      <w:r w:rsidRPr="007D5DE5">
        <w:rPr>
          <w:rFonts w:ascii="Courier" w:eastAsia="Calibri" w:hAnsi="Courier" w:cs="Courier"/>
          <w:color w:val="0000FF"/>
          <w:lang w:eastAsia="en-US"/>
        </w:rPr>
        <w:t>rec.DOCUMENT_TYPE_ID</w:t>
      </w:r>
      <w:proofErr w:type="spellEnd"/>
      <w:r w:rsidRPr="007D5DE5">
        <w:rPr>
          <w:rFonts w:ascii="Courier" w:eastAsia="Calibri" w:hAnsi="Courier" w:cs="Courier"/>
          <w:color w:val="0000FF"/>
          <w:lang w:eastAsia="en-US"/>
        </w:rPr>
        <w:t>=</w:t>
      </w:r>
      <w:proofErr w:type="spellStart"/>
      <w:r w:rsidRPr="007D5DE5">
        <w:rPr>
          <w:rFonts w:ascii="Courier" w:eastAsia="Calibri" w:hAnsi="Courier" w:cs="Courier"/>
          <w:color w:val="0000FF"/>
          <w:lang w:eastAsia="en-US"/>
        </w:rPr>
        <w:t>v.DOCUMENT_TYPE_ID</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and</w:t>
      </w:r>
      <w:proofErr w:type="gram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v.DOCUMENT_TYPE</w:t>
      </w:r>
      <w:proofErr w:type="spellEnd"/>
      <w:r w:rsidRPr="007D5DE5">
        <w:rPr>
          <w:rFonts w:ascii="Courier" w:eastAsia="Calibri" w:hAnsi="Courier" w:cs="Courier"/>
          <w:color w:val="0000FF"/>
          <w:lang w:eastAsia="en-US"/>
        </w:rPr>
        <w:t>='Bank Details'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and</w:t>
      </w:r>
      <w:proofErr w:type="gram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rec.person_id</w:t>
      </w:r>
      <w:proofErr w:type="spellEnd"/>
      <w:r w:rsidRPr="007D5DE5">
        <w:rPr>
          <w:rFonts w:ascii="Courier" w:eastAsia="Calibri" w:hAnsi="Courier" w:cs="Courier"/>
          <w:color w:val="0000FF"/>
          <w:lang w:eastAsia="en-US"/>
        </w:rPr>
        <w:t xml:space="preserve">=PERSONPEO.PERSON_ID and </w:t>
      </w:r>
      <w:proofErr w:type="spellStart"/>
      <w:r w:rsidRPr="007D5DE5">
        <w:rPr>
          <w:rFonts w:ascii="Courier" w:eastAsia="Calibri" w:hAnsi="Courier" w:cs="Courier"/>
          <w:color w:val="0000FF"/>
          <w:lang w:eastAsia="en-US"/>
        </w:rPr>
        <w:t>rownum</w:t>
      </w:r>
      <w:proofErr w:type="spellEnd"/>
      <w:r w:rsidRPr="007D5DE5">
        <w:rPr>
          <w:rFonts w:ascii="Courier" w:eastAsia="Calibri" w:hAnsi="Courier" w:cs="Courier"/>
          <w:color w:val="0000FF"/>
          <w:lang w:eastAsia="en-US"/>
        </w:rPr>
        <w:t>=1</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 IBAN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per_extract_utility.get_decoded_</w:t>
      </w:r>
      <w:proofErr w:type="gramStart"/>
      <w:r w:rsidRPr="007D5DE5">
        <w:rPr>
          <w:rFonts w:ascii="Courier" w:eastAsia="Calibri" w:hAnsi="Courier" w:cs="Courier"/>
          <w:color w:val="0000FF"/>
          <w:lang w:eastAsia="en-US"/>
        </w:rPr>
        <w:t>lookup(</w:t>
      </w:r>
      <w:proofErr w:type="gramEnd"/>
      <w:r w:rsidRPr="007D5DE5">
        <w:rPr>
          <w:rFonts w:ascii="Courier" w:eastAsia="Calibri" w:hAnsi="Courier" w:cs="Courier"/>
          <w:color w:val="0000FF"/>
          <w:lang w:eastAsia="en-US"/>
        </w:rPr>
        <w:t>'DISABILITY_CATEGORY',CATEGORY)  DISABILITY_CATEGORY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from</w:t>
      </w:r>
      <w:proofErr w:type="gramEnd"/>
      <w:r w:rsidRPr="007D5DE5">
        <w:rPr>
          <w:rFonts w:ascii="Courier" w:eastAsia="Calibri" w:hAnsi="Courier" w:cs="Courier"/>
          <w:color w:val="0000FF"/>
          <w:lang w:eastAsia="en-US"/>
        </w:rPr>
        <w:t xml:space="preserve"> PER_DISABILITIES_F dis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where  SYSDATE</w:t>
      </w:r>
      <w:proofErr w:type="gramEnd"/>
      <w:r w:rsidRPr="007D5DE5">
        <w:rPr>
          <w:rFonts w:ascii="Courier" w:eastAsia="Calibri" w:hAnsi="Courier" w:cs="Courier"/>
          <w:color w:val="0000FF"/>
          <w:lang w:eastAsia="en-US"/>
        </w:rPr>
        <w:t xml:space="preserve"> BETWEEN </w:t>
      </w:r>
      <w:proofErr w:type="spellStart"/>
      <w:r w:rsidRPr="007D5DE5">
        <w:rPr>
          <w:rFonts w:ascii="Courier" w:eastAsia="Calibri" w:hAnsi="Courier" w:cs="Courier"/>
          <w:color w:val="0000FF"/>
          <w:lang w:eastAsia="en-US"/>
        </w:rPr>
        <w:t>dis.EFFECTIVE_START_DATE</w:t>
      </w:r>
      <w:proofErr w:type="spellEnd"/>
      <w:r w:rsidRPr="007D5DE5">
        <w:rPr>
          <w:rFonts w:ascii="Courier" w:eastAsia="Calibri" w:hAnsi="Courier" w:cs="Courier"/>
          <w:color w:val="0000FF"/>
          <w:lang w:eastAsia="en-US"/>
        </w:rPr>
        <w:t xml:space="preserve"> AND NVL(</w:t>
      </w:r>
      <w:proofErr w:type="spellStart"/>
      <w:r w:rsidRPr="007D5DE5">
        <w:rPr>
          <w:rFonts w:ascii="Courier" w:eastAsia="Calibri" w:hAnsi="Courier" w:cs="Courier"/>
          <w:color w:val="0000FF"/>
          <w:lang w:eastAsia="en-US"/>
        </w:rPr>
        <w:t>dis.EFFECTIVE_END_DATE,SYSDATE</w:t>
      </w:r>
      <w:proofErr w:type="spell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gramStart"/>
      <w:r w:rsidRPr="007D5DE5">
        <w:rPr>
          <w:rFonts w:ascii="Courier" w:eastAsia="Calibri" w:hAnsi="Courier" w:cs="Courier"/>
          <w:color w:val="0000FF"/>
          <w:lang w:eastAsia="en-US"/>
        </w:rPr>
        <w:t>--  and</w:t>
      </w:r>
      <w:proofErr w:type="gram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dis.person_id</w:t>
      </w:r>
      <w:proofErr w:type="spellEnd"/>
      <w:r w:rsidRPr="007D5DE5">
        <w:rPr>
          <w:rFonts w:ascii="Courier" w:eastAsia="Calibri" w:hAnsi="Courier" w:cs="Courier"/>
          <w:color w:val="0000FF"/>
          <w:lang w:eastAsia="en-US"/>
        </w:rPr>
        <w:t>=PERSONPEO.PERSON_ID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gramStart"/>
      <w:r w:rsidRPr="007D5DE5">
        <w:rPr>
          <w:rFonts w:ascii="Courier" w:eastAsia="Calibri" w:hAnsi="Courier" w:cs="Courier"/>
          <w:color w:val="0000FF"/>
          <w:lang w:eastAsia="en-US"/>
        </w:rPr>
        <w:t>--  and</w:t>
      </w:r>
      <w:proofErr w:type="gram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dis.ASSIGNMENT_ID</w:t>
      </w:r>
      <w:proofErr w:type="spellEnd"/>
      <w:r w:rsidRPr="007D5DE5">
        <w:rPr>
          <w:rFonts w:ascii="Courier" w:eastAsia="Calibri" w:hAnsi="Courier" w:cs="Courier"/>
          <w:color w:val="0000FF"/>
          <w:lang w:eastAsia="en-US"/>
        </w:rPr>
        <w:t xml:space="preserve"> = ASSIGNMENTPEO.ASSIGNMENT_ID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gramStart"/>
      <w:r w:rsidRPr="007D5DE5">
        <w:rPr>
          <w:rFonts w:ascii="Courier" w:eastAsia="Calibri" w:hAnsi="Courier" w:cs="Courier"/>
          <w:color w:val="0000FF"/>
          <w:lang w:eastAsia="en-US"/>
        </w:rPr>
        <w:t>--  and</w:t>
      </w:r>
      <w:proofErr w:type="gram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rownum</w:t>
      </w:r>
      <w:proofErr w:type="spellEnd"/>
      <w:r w:rsidRPr="007D5DE5">
        <w:rPr>
          <w:rFonts w:ascii="Courier" w:eastAsia="Calibri" w:hAnsi="Courier" w:cs="Courier"/>
          <w:color w:val="0000FF"/>
          <w:lang w:eastAsia="en-US"/>
        </w:rPr>
        <w:t>=1 ) DISABILITY_CATEGORY,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gramStart"/>
      <w:r w:rsidRPr="007D5DE5">
        <w:rPr>
          <w:rFonts w:ascii="Courier" w:eastAsia="Calibri" w:hAnsi="Courier" w:cs="Courier"/>
          <w:color w:val="0000FF"/>
          <w:lang w:eastAsia="en-US"/>
        </w:rPr>
        <w:t>decode(</w:t>
      </w:r>
      <w:proofErr w:type="gramEnd"/>
      <w:r w:rsidRPr="007D5DE5">
        <w:rPr>
          <w:rFonts w:ascii="Courier" w:eastAsia="Calibri" w:hAnsi="Courier" w:cs="Courier"/>
          <w:color w:val="0000FF"/>
          <w:lang w:eastAsia="en-US"/>
        </w:rPr>
        <w:t>ASSIGNMENTPEO.REASON_CODE,'AGENCY CHANGE',to_char(trunc(ASSIGNMENTPEO.EFFECTIVE_START_DATE),'DD-Mon-YY', 'nls_date_language=American'),to_char(trunc(PS.DATE_START),'DD-Mon-YY', '</w:t>
      </w:r>
      <w:proofErr w:type="spellStart"/>
      <w:r w:rsidRPr="007D5DE5">
        <w:rPr>
          <w:rFonts w:ascii="Courier" w:eastAsia="Calibri" w:hAnsi="Courier" w:cs="Courier"/>
          <w:color w:val="0000FF"/>
          <w:lang w:eastAsia="en-US"/>
        </w:rPr>
        <w:t>nls_date_language</w:t>
      </w:r>
      <w:proofErr w:type="spellEnd"/>
      <w:r w:rsidRPr="007D5DE5">
        <w:rPr>
          <w:rFonts w:ascii="Courier" w:eastAsia="Calibri" w:hAnsi="Courier" w:cs="Courier"/>
          <w:color w:val="0000FF"/>
          <w:lang w:eastAsia="en-US"/>
        </w:rPr>
        <w:t>=American')) DOJ_WITH_AGENCY,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spellStart"/>
      <w:proofErr w:type="gramStart"/>
      <w:r w:rsidRPr="007D5DE5">
        <w:rPr>
          <w:rFonts w:ascii="Courier" w:eastAsia="Calibri" w:hAnsi="Courier" w:cs="Courier"/>
          <w:color w:val="0000FF"/>
          <w:lang w:eastAsia="en-US"/>
        </w:rPr>
        <w:t>initcap</w:t>
      </w:r>
      <w:proofErr w:type="spellEnd"/>
      <w:r w:rsidRPr="007D5DE5">
        <w:rPr>
          <w:rFonts w:ascii="Courier" w:eastAsia="Calibri" w:hAnsi="Courier" w:cs="Courier"/>
          <w:color w:val="0000FF"/>
          <w:lang w:eastAsia="en-US"/>
        </w:rPr>
        <w:t>(</w:t>
      </w:r>
      <w:proofErr w:type="gramEnd"/>
      <w:r w:rsidRPr="007D5DE5">
        <w:rPr>
          <w:rFonts w:ascii="Courier" w:eastAsia="Calibri" w:hAnsi="Courier" w:cs="Courier"/>
          <w:color w:val="0000FF"/>
          <w:lang w:eastAsia="en-US"/>
        </w:rPr>
        <w:t>ASSIGNMENTPEO.REASON_CODE) REASON_CODE,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H.ACTION_REASON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--FROM PER_ALL_ASSIGNMENTS_M M, PER_ACTION_OCCURRENCES AC</w:t>
      </w:r>
      <w:proofErr w:type="gramStart"/>
      <w:r w:rsidRPr="007D5DE5">
        <w:rPr>
          <w:rFonts w:ascii="Courier" w:eastAsia="Calibri" w:hAnsi="Courier" w:cs="Courier"/>
          <w:color w:val="0000FF"/>
          <w:lang w:eastAsia="en-US"/>
        </w:rPr>
        <w:t>,  PER</w:t>
      </w:r>
      <w:proofErr w:type="gramEnd"/>
      <w:r w:rsidRPr="007D5DE5">
        <w:rPr>
          <w:rFonts w:ascii="Courier" w:eastAsia="Calibri" w:hAnsi="Courier" w:cs="Courier"/>
          <w:color w:val="0000FF"/>
          <w:lang w:eastAsia="en-US"/>
        </w:rPr>
        <w:t>_ACTION_REASONS_VL H</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--WHERE M.PERSON_ID = PERSONPEO.PERSON_ID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M.ACTION_CODE ='TERMINATION'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M.ASSIGNMENT_TYPE = ASSIGNMENTPEO.ASSIGNMENT_TYPE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M.ACTION_OCCURRENCE_ID = AC.ACTION_OCCURRENCE_ID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AC.ACTION_REASON_ID = H.ACTION_REASON_</w:t>
      </w:r>
      <w:proofErr w:type="gramStart"/>
      <w:r w:rsidRPr="007D5DE5">
        <w:rPr>
          <w:rFonts w:ascii="Courier" w:eastAsia="Calibri" w:hAnsi="Courier" w:cs="Courier"/>
          <w:color w:val="0000FF"/>
          <w:lang w:eastAsia="en-US"/>
        </w:rPr>
        <w:t>ID )</w:t>
      </w:r>
      <w:proofErr w:type="gramEnd"/>
      <w:r w:rsidRPr="007D5DE5">
        <w:rPr>
          <w:rFonts w:ascii="Courier" w:eastAsia="Calibri" w:hAnsi="Courier" w:cs="Courier"/>
          <w:color w:val="0000FF"/>
          <w:lang w:eastAsia="en-US"/>
        </w:rPr>
        <w:t xml:space="preserve"> TERMINATION_REASON,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--ASSIGNMENTPEO.NORMAL_HOURS ||'-' ||per_extract_utility.get_decoded_</w:t>
      </w:r>
      <w:proofErr w:type="gramStart"/>
      <w:r w:rsidRPr="007D5DE5">
        <w:rPr>
          <w:rFonts w:ascii="Courier" w:eastAsia="Calibri" w:hAnsi="Courier" w:cs="Courier"/>
          <w:color w:val="0000FF"/>
          <w:lang w:eastAsia="en-US"/>
        </w:rPr>
        <w:t>lookup(</w:t>
      </w:r>
      <w:proofErr w:type="gramEnd"/>
      <w:r w:rsidRPr="007D5DE5">
        <w:rPr>
          <w:rFonts w:ascii="Courier" w:eastAsia="Calibri" w:hAnsi="Courier" w:cs="Courier"/>
          <w:color w:val="0000FF"/>
          <w:lang w:eastAsia="en-US"/>
        </w:rPr>
        <w:t>'FREQUENCY',ASSIGNMENTPEO.FREQUENCY) WORKINGHR_FREQ,</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--ASSIGNMENTPEO.ASS_ATTRIBUTE7 SHIFT_CATEGORY,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gramStart"/>
      <w:r w:rsidRPr="007D5DE5">
        <w:rPr>
          <w:rFonts w:ascii="Courier" w:eastAsia="Calibri" w:hAnsi="Courier" w:cs="Courier"/>
          <w:color w:val="0000FF"/>
          <w:lang w:eastAsia="en-US"/>
        </w:rPr>
        <w:t>--(</w:t>
      </w:r>
      <w:proofErr w:type="gramEnd"/>
      <w:r w:rsidRPr="007D5DE5">
        <w:rPr>
          <w:rFonts w:ascii="Courier" w:eastAsia="Calibri" w:hAnsi="Courier" w:cs="Courier"/>
          <w:color w:val="0000FF"/>
          <w:lang w:eastAsia="en-US"/>
        </w:rPr>
        <w:t>select ORG_INFORMATION_NUMBER1 ||'-'||per_extract_utility.get_decoded_lookup('FREQUENCY',ORG_INFORMATION4) from HR_ORGANIZATION_INFORMATION_F</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--where ORG_INFORMATION_CONTEXT='PER_WORK_DAY_INFO'</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LEGISLATION_CODE = 'AE'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w:t>
      </w:r>
      <w:proofErr w:type="spellStart"/>
      <w:proofErr w:type="gramStart"/>
      <w:r w:rsidRPr="007D5DE5">
        <w:rPr>
          <w:rFonts w:ascii="Courier" w:eastAsia="Calibri" w:hAnsi="Courier" w:cs="Courier"/>
          <w:color w:val="0000FF"/>
          <w:lang w:eastAsia="en-US"/>
        </w:rPr>
        <w:t>trunc</w:t>
      </w:r>
      <w:proofErr w:type="spellEnd"/>
      <w:r w:rsidRPr="007D5DE5">
        <w:rPr>
          <w:rFonts w:ascii="Courier" w:eastAsia="Calibri" w:hAnsi="Courier" w:cs="Courier"/>
          <w:color w:val="0000FF"/>
          <w:lang w:eastAsia="en-US"/>
        </w:rPr>
        <w:t>(</w:t>
      </w:r>
      <w:proofErr w:type="spellStart"/>
      <w:proofErr w:type="gramEnd"/>
      <w:r w:rsidRPr="007D5DE5">
        <w:rPr>
          <w:rFonts w:ascii="Courier" w:eastAsia="Calibri" w:hAnsi="Courier" w:cs="Courier"/>
          <w:color w:val="0000FF"/>
          <w:lang w:eastAsia="en-US"/>
        </w:rPr>
        <w:t>sysdate</w:t>
      </w:r>
      <w:proofErr w:type="spellEnd"/>
      <w:r w:rsidRPr="007D5DE5">
        <w:rPr>
          <w:rFonts w:ascii="Courier" w:eastAsia="Calibri" w:hAnsi="Courier" w:cs="Courier"/>
          <w:color w:val="0000FF"/>
          <w:lang w:eastAsia="en-US"/>
        </w:rPr>
        <w:t xml:space="preserve">) between </w:t>
      </w:r>
      <w:proofErr w:type="spellStart"/>
      <w:r w:rsidRPr="007D5DE5">
        <w:rPr>
          <w:rFonts w:ascii="Courier" w:eastAsia="Calibri" w:hAnsi="Courier" w:cs="Courier"/>
          <w:color w:val="0000FF"/>
          <w:lang w:eastAsia="en-US"/>
        </w:rPr>
        <w:t>effective_start_date</w:t>
      </w:r>
      <w:proofErr w:type="spellEnd"/>
      <w:r w:rsidRPr="007D5DE5">
        <w:rPr>
          <w:rFonts w:ascii="Courier" w:eastAsia="Calibri" w:hAnsi="Courier" w:cs="Courier"/>
          <w:color w:val="0000FF"/>
          <w:lang w:eastAsia="en-US"/>
        </w:rPr>
        <w:t xml:space="preserve"> and </w:t>
      </w:r>
      <w:proofErr w:type="spellStart"/>
      <w:r w:rsidRPr="007D5DE5">
        <w:rPr>
          <w:rFonts w:ascii="Courier" w:eastAsia="Calibri" w:hAnsi="Courier" w:cs="Courier"/>
          <w:color w:val="0000FF"/>
          <w:lang w:eastAsia="en-US"/>
        </w:rPr>
        <w:t>effective_end_date</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ORGANIZATION_</w:t>
      </w:r>
      <w:proofErr w:type="gramStart"/>
      <w:r w:rsidRPr="007D5DE5">
        <w:rPr>
          <w:rFonts w:ascii="Courier" w:eastAsia="Calibri" w:hAnsi="Courier" w:cs="Courier"/>
          <w:color w:val="0000FF"/>
          <w:lang w:eastAsia="en-US"/>
        </w:rPr>
        <w:t>ID  IN</w:t>
      </w:r>
      <w:proofErr w:type="gramEnd"/>
      <w:r w:rsidRPr="007D5DE5">
        <w:rPr>
          <w:rFonts w:ascii="Courier" w:eastAsia="Calibri" w:hAnsi="Courier" w:cs="Courier"/>
          <w:color w:val="0000FF"/>
          <w:lang w:eastAsia="en-US"/>
        </w:rPr>
        <w:t xml:space="preserve">  (select </w:t>
      </w:r>
      <w:proofErr w:type="spellStart"/>
      <w:r w:rsidRPr="007D5DE5">
        <w:rPr>
          <w:rFonts w:ascii="Courier" w:eastAsia="Calibri" w:hAnsi="Courier" w:cs="Courier"/>
          <w:color w:val="0000FF"/>
          <w:lang w:eastAsia="en-US"/>
        </w:rPr>
        <w:t>n.organization_id</w:t>
      </w:r>
      <w:proofErr w:type="spellEnd"/>
      <w:r w:rsidRPr="007D5DE5">
        <w:rPr>
          <w:rFonts w:ascii="Courier" w:eastAsia="Calibri" w:hAnsi="Courier" w:cs="Courier"/>
          <w:color w:val="0000FF"/>
          <w:lang w:eastAsia="en-US"/>
        </w:rPr>
        <w:t xml:space="preserve"> from HR_ORGANIZATION_UNITS 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--where n.name = 'Emirates Telecommunications Corporation LE')) STANDARD_WORKING_HR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FROM PER_PERSONS PERSONPEO,</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PER_PERSON_SECURED_LIST_V PERSONDETAILSPEO,</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PER_PERSON_NAMES_F_V PERSONNAMEPEO,</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PER_ALL_ASSIGNMENTS_M ASSIGNMENTPEO,</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--PER_CONTRACTS_F CONTRACTS,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PER_DEPARTMENTS DEPARTMENTS,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PER_JOBS JOBS,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HR_ALL_POSITIONS POSITIONS,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PER_PERSON_TYPES_VL PERSON_</w:t>
      </w:r>
      <w:proofErr w:type="gramStart"/>
      <w:r w:rsidRPr="007D5DE5">
        <w:rPr>
          <w:rFonts w:ascii="Courier" w:eastAsia="Calibri" w:hAnsi="Courier" w:cs="Courier"/>
          <w:color w:val="0000FF"/>
          <w:lang w:eastAsia="en-US"/>
        </w:rPr>
        <w:t>TYPE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PER_EMAIL_ADDRESSES EMAILS,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  PER_PERIODS_OF_SERVICE PS,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PER_PEOPLE_GROUPS GRP,</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PER_USERS USERS,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(SELECT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FROM</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(SELECT DEI_ATTRIBUTE_NUMBER1 BASIC_</w:t>
      </w:r>
      <w:proofErr w:type="gramStart"/>
      <w:r w:rsidRPr="007D5DE5">
        <w:rPr>
          <w:rFonts w:ascii="Courier" w:eastAsia="Calibri" w:hAnsi="Courier" w:cs="Courier"/>
          <w:color w:val="0000FF"/>
          <w:lang w:eastAsia="en-US"/>
        </w:rPr>
        <w:t>SALARY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DEI_ATTRIBUTE_NUMBER2 CONSOLIDATED_ALLOWANCE,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DEI_ATTRIBUTE_NUMBER3 SPECIAL_ALLOWANCE,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DEI_ATTRIBUTE_NUMBER4 CHILD_SUBSISTENCE_ALLOWANCE,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DEI_ATTRIBUTE_NUMBER5 HOUSING_ALLOWANCE,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DEI_ATTRIBUTE_NUMBER6 TRANSPORT_ALLOWANCE,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DEI_ATTRIBUTE_NUMBER7 CAR_ALLOWANCE,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DEI_ATTRIBUTE_NUMBER8 UTILITY_ALLOWANCE,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DEI_ATTRIBUTE_NUMBER9 OTHER_ALLOWANCE,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DEI_ATTRIBUTE_NUMBER10 TELEPHONE_ALLOWANCE,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DEI_ATTRIBUTE_NUMBER11 COST_OF_LIVING_ALLOWANCE,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DEI_ATTRIBUTE_NUMBER12 EDUCATION_ALLOWANCE,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DEI_ATTRIBUTE_NUMBER13 AIR_FARE_ANNUAL_TICKET,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DEI_ATTRIBUTE_NUMBER14 INSURANCE,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DEI_ATTRIBUTE_NUMBER15 PENSION,</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rec.date_from</w:t>
      </w:r>
      <w:proofErr w:type="spell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rec.date_to</w:t>
      </w:r>
      <w:proofErr w:type="spellEnd"/>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FROM HR_DOCUMENTS_OF_RECORD rec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WHERE </w:t>
      </w:r>
      <w:proofErr w:type="spellStart"/>
      <w:r w:rsidRPr="007D5DE5">
        <w:rPr>
          <w:rFonts w:ascii="Courier" w:eastAsia="Calibri" w:hAnsi="Courier" w:cs="Courier"/>
          <w:color w:val="0000FF"/>
          <w:lang w:eastAsia="en-US"/>
        </w:rPr>
        <w:t>rec.DEI_ATTRIBUTE_CATEGORY</w:t>
      </w:r>
      <w:proofErr w:type="spellEnd"/>
      <w:r w:rsidRPr="007D5DE5">
        <w:rPr>
          <w:rFonts w:ascii="Courier" w:eastAsia="Calibri" w:hAnsi="Courier" w:cs="Courier"/>
          <w:color w:val="0000FF"/>
          <w:lang w:eastAsia="en-US"/>
        </w:rPr>
        <w:t xml:space="preserve"> ='GLB_ETC_SALARY_DETAILS'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(:P_START_DATE BETWEEN </w:t>
      </w:r>
      <w:proofErr w:type="spellStart"/>
      <w:r w:rsidRPr="007D5DE5">
        <w:rPr>
          <w:rFonts w:ascii="Courier" w:eastAsia="Calibri" w:hAnsi="Courier" w:cs="Courier"/>
          <w:color w:val="0000FF"/>
          <w:lang w:eastAsia="en-US"/>
        </w:rPr>
        <w:t>rec.date_from</w:t>
      </w:r>
      <w:proofErr w:type="spellEnd"/>
      <w:r w:rsidRPr="007D5DE5">
        <w:rPr>
          <w:rFonts w:ascii="Courier" w:eastAsia="Calibri" w:hAnsi="Courier" w:cs="Courier"/>
          <w:color w:val="0000FF"/>
          <w:lang w:eastAsia="en-US"/>
        </w:rPr>
        <w:t xml:space="preserve"> AND </w:t>
      </w:r>
      <w:proofErr w:type="gramStart"/>
      <w:r w:rsidRPr="007D5DE5">
        <w:rPr>
          <w:rFonts w:ascii="Courier" w:eastAsia="Calibri" w:hAnsi="Courier" w:cs="Courier"/>
          <w:color w:val="0000FF"/>
          <w:lang w:eastAsia="en-US"/>
        </w:rPr>
        <w:t>NVL(</w:t>
      </w:r>
      <w:proofErr w:type="spellStart"/>
      <w:proofErr w:type="gramEnd"/>
      <w:r w:rsidRPr="007D5DE5">
        <w:rPr>
          <w:rFonts w:ascii="Courier" w:eastAsia="Calibri" w:hAnsi="Courier" w:cs="Courier"/>
          <w:color w:val="0000FF"/>
          <w:lang w:eastAsia="en-US"/>
        </w:rPr>
        <w:t>rec.date_to</w:t>
      </w:r>
      <w:proofErr w:type="spell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to_date</w:t>
      </w:r>
      <w:proofErr w:type="spellEnd"/>
      <w:r w:rsidRPr="007D5DE5">
        <w:rPr>
          <w:rFonts w:ascii="Courier" w:eastAsia="Calibri" w:hAnsi="Courier" w:cs="Courier"/>
          <w:color w:val="0000FF"/>
          <w:lang w:eastAsia="en-US"/>
        </w:rPr>
        <w:t>('31-12-4712','DD-MM-RRRR')))</w:t>
      </w:r>
    </w:p>
    <w:p w:rsidR="007D5DE5" w:rsidRPr="007D5DE5" w:rsidRDefault="007D5DE5" w:rsidP="007D5DE5">
      <w:pPr>
        <w:pStyle w:val="BodyText"/>
        <w:rPr>
          <w:rFonts w:ascii="Courier" w:eastAsia="Calibri" w:hAnsi="Courier" w:cs="Courier"/>
          <w:color w:val="0000FF"/>
          <w:lang w:eastAsia="en-US"/>
        </w:rPr>
      </w:pPr>
      <w:proofErr w:type="gramStart"/>
      <w:r w:rsidRPr="007D5DE5">
        <w:rPr>
          <w:rFonts w:ascii="Courier" w:eastAsia="Calibri" w:hAnsi="Courier" w:cs="Courier"/>
          <w:color w:val="0000FF"/>
          <w:lang w:eastAsia="en-US"/>
        </w:rPr>
        <w:t>order</w:t>
      </w:r>
      <w:proofErr w:type="gramEnd"/>
      <w:r w:rsidRPr="007D5DE5">
        <w:rPr>
          <w:rFonts w:ascii="Courier" w:eastAsia="Calibri" w:hAnsi="Courier" w:cs="Courier"/>
          <w:color w:val="0000FF"/>
          <w:lang w:eastAsia="en-US"/>
        </w:rPr>
        <w:t xml:space="preserve"> by </w:t>
      </w:r>
      <w:proofErr w:type="spellStart"/>
      <w:r w:rsidRPr="007D5DE5">
        <w:rPr>
          <w:rFonts w:ascii="Courier" w:eastAsia="Calibri" w:hAnsi="Courier" w:cs="Courier"/>
          <w:color w:val="0000FF"/>
          <w:lang w:eastAsia="en-US"/>
        </w:rPr>
        <w:t>row_number</w:t>
      </w:r>
      <w:proofErr w:type="spellEnd"/>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gramStart"/>
      <w:r w:rsidRPr="007D5DE5">
        <w:rPr>
          <w:rFonts w:ascii="Courier" w:eastAsia="Calibri" w:hAnsi="Courier" w:cs="Courier"/>
          <w:color w:val="0000FF"/>
          <w:lang w:eastAsia="en-US"/>
        </w:rPr>
        <w:t>over</w:t>
      </w:r>
      <w:proofErr w:type="gramEnd"/>
      <w:r w:rsidRPr="007D5DE5">
        <w:rPr>
          <w:rFonts w:ascii="Courier" w:eastAsia="Calibri" w:hAnsi="Courier" w:cs="Courier"/>
          <w:color w:val="0000FF"/>
          <w:lang w:eastAsia="en-US"/>
        </w:rPr>
        <w:t xml:space="preserve"> (partition by </w:t>
      </w:r>
      <w:proofErr w:type="spellStart"/>
      <w:r w:rsidRPr="007D5DE5">
        <w:rPr>
          <w:rFonts w:ascii="Courier" w:eastAsia="Calibri" w:hAnsi="Courier" w:cs="Courier"/>
          <w:color w:val="0000FF"/>
          <w:lang w:eastAsia="en-US"/>
        </w:rPr>
        <w:t>rec.PERSON_ID</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roofErr w:type="gramStart"/>
      <w:r w:rsidRPr="007D5DE5">
        <w:rPr>
          <w:rFonts w:ascii="Courier" w:eastAsia="Calibri" w:hAnsi="Courier" w:cs="Courier"/>
          <w:color w:val="0000FF"/>
          <w:lang w:eastAsia="en-US"/>
        </w:rPr>
        <w:t>order</w:t>
      </w:r>
      <w:proofErr w:type="gramEnd"/>
      <w:r w:rsidRPr="007D5DE5">
        <w:rPr>
          <w:rFonts w:ascii="Courier" w:eastAsia="Calibri" w:hAnsi="Courier" w:cs="Courier"/>
          <w:color w:val="0000FF"/>
          <w:lang w:eastAsia="en-US"/>
        </w:rPr>
        <w:t xml:space="preserve"> by </w:t>
      </w:r>
      <w:proofErr w:type="spellStart"/>
      <w:r w:rsidRPr="007D5DE5">
        <w:rPr>
          <w:rFonts w:ascii="Courier" w:eastAsia="Calibri" w:hAnsi="Courier" w:cs="Courier"/>
          <w:color w:val="0000FF"/>
          <w:lang w:eastAsia="en-US"/>
        </w:rPr>
        <w:t>rec.creation_date</w:t>
      </w:r>
      <w:proofErr w:type="spell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desc</w:t>
      </w:r>
      <w:proofErr w:type="spellEnd"/>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proofErr w:type="gramStart"/>
      <w:r w:rsidRPr="007D5DE5">
        <w:rPr>
          <w:rFonts w:ascii="Courier" w:eastAsia="Calibri" w:hAnsi="Courier" w:cs="Courier"/>
          <w:color w:val="0000FF"/>
          <w:lang w:eastAsia="en-US"/>
        </w:rPr>
        <w:t>fetch</w:t>
      </w:r>
      <w:proofErr w:type="gramEnd"/>
      <w:r w:rsidRPr="007D5DE5">
        <w:rPr>
          <w:rFonts w:ascii="Courier" w:eastAsia="Calibri" w:hAnsi="Courier" w:cs="Courier"/>
          <w:color w:val="0000FF"/>
          <w:lang w:eastAsia="en-US"/>
        </w:rPr>
        <w:t xml:space="preserve"> first row with ties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DOR</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VS.VALUE_SET_CODE</w:t>
      </w:r>
      <w:proofErr w:type="gramStart"/>
      <w:r w:rsidRPr="007D5DE5">
        <w:rPr>
          <w:rFonts w:ascii="Courier" w:eastAsia="Calibri" w:hAnsi="Courier" w:cs="Courier"/>
          <w:color w:val="0000FF"/>
          <w:lang w:eastAsia="en-US"/>
        </w:rPr>
        <w:t>,B.VALUE</w:t>
      </w:r>
      <w:proofErr w:type="gramEnd"/>
      <w:r w:rsidRPr="007D5DE5">
        <w:rPr>
          <w:rFonts w:ascii="Courier" w:eastAsia="Calibri" w:hAnsi="Courier" w:cs="Courier"/>
          <w:color w:val="0000FF"/>
          <w:lang w:eastAsia="en-US"/>
        </w:rPr>
        <w:t xml:space="preserve"> AS AGENCY_NUMBER,T.DESCRIPTION AS AGENCY_NAME FROM</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FND_VS_VALUES_B </w:t>
      </w:r>
      <w:proofErr w:type="gramStart"/>
      <w:r w:rsidRPr="007D5DE5">
        <w:rPr>
          <w:rFonts w:ascii="Courier" w:eastAsia="Calibri" w:hAnsi="Courier" w:cs="Courier"/>
          <w:color w:val="0000FF"/>
          <w:lang w:eastAsia="en-US"/>
        </w:rPr>
        <w:t>B ,FND</w:t>
      </w:r>
      <w:proofErr w:type="gramEnd"/>
      <w:r w:rsidRPr="007D5DE5">
        <w:rPr>
          <w:rFonts w:ascii="Courier" w:eastAsia="Calibri" w:hAnsi="Courier" w:cs="Courier"/>
          <w:color w:val="0000FF"/>
          <w:lang w:eastAsia="en-US"/>
        </w:rPr>
        <w:t>_VS_VALUES_TL T, FND_VS_VALUE_SETS VS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UPPER(</w:t>
      </w:r>
      <w:proofErr w:type="gramEnd"/>
      <w:r w:rsidRPr="007D5DE5">
        <w:rPr>
          <w:rFonts w:ascii="Courier" w:eastAsia="Calibri" w:hAnsi="Courier" w:cs="Courier"/>
          <w:color w:val="0000FF"/>
          <w:lang w:eastAsia="en-US"/>
        </w:rPr>
        <w:t>VS.VALUE_SET_CODE) =UPPER('ETC AGENCIES')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B.VALUE_SET_ID=VS.VALUE_SET_ID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  --            AND T.VALUE_ID=B.VALUE_ID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ENABLED_FLAG='Y') </w:t>
      </w:r>
      <w:proofErr w:type="gramStart"/>
      <w:r w:rsidRPr="007D5DE5">
        <w:rPr>
          <w:rFonts w:ascii="Courier" w:eastAsia="Calibri" w:hAnsi="Courier" w:cs="Courier"/>
          <w:color w:val="0000FF"/>
          <w:lang w:eastAsia="en-US"/>
        </w:rPr>
        <w:t>AGENCY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VS.VALUE_SET_CODE</w:t>
      </w:r>
      <w:proofErr w:type="gramStart"/>
      <w:r w:rsidRPr="007D5DE5">
        <w:rPr>
          <w:rFonts w:ascii="Courier" w:eastAsia="Calibri" w:hAnsi="Courier" w:cs="Courier"/>
          <w:color w:val="0000FF"/>
          <w:lang w:eastAsia="en-US"/>
        </w:rPr>
        <w:t>,B.VALUE</w:t>
      </w:r>
      <w:proofErr w:type="gramEnd"/>
      <w:r w:rsidRPr="007D5DE5">
        <w:rPr>
          <w:rFonts w:ascii="Courier" w:eastAsia="Calibri" w:hAnsi="Courier" w:cs="Courier"/>
          <w:color w:val="0000FF"/>
          <w:lang w:eastAsia="en-US"/>
        </w:rPr>
        <w:t xml:space="preserve"> AS ATTENDANCE_SOURCE_ID,T.DESCRIPTION AS ATTENDANCE_SOURCE FROM</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FND_VS_VALUES_B </w:t>
      </w:r>
      <w:proofErr w:type="gramStart"/>
      <w:r w:rsidRPr="007D5DE5">
        <w:rPr>
          <w:rFonts w:ascii="Courier" w:eastAsia="Calibri" w:hAnsi="Courier" w:cs="Courier"/>
          <w:color w:val="0000FF"/>
          <w:lang w:eastAsia="en-US"/>
        </w:rPr>
        <w:t>B ,FND</w:t>
      </w:r>
      <w:proofErr w:type="gramEnd"/>
      <w:r w:rsidRPr="007D5DE5">
        <w:rPr>
          <w:rFonts w:ascii="Courier" w:eastAsia="Calibri" w:hAnsi="Courier" w:cs="Courier"/>
          <w:color w:val="0000FF"/>
          <w:lang w:eastAsia="en-US"/>
        </w:rPr>
        <w:t>_VS_VALUES_TL T, FND_VS_VALUE_SETS VS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WHERE</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UPPER(</w:t>
      </w:r>
      <w:proofErr w:type="gramEnd"/>
      <w:r w:rsidRPr="007D5DE5">
        <w:rPr>
          <w:rFonts w:ascii="Courier" w:eastAsia="Calibri" w:hAnsi="Courier" w:cs="Courier"/>
          <w:color w:val="0000FF"/>
          <w:lang w:eastAsia="en-US"/>
        </w:rPr>
        <w:t>VS.VALUE_SET_CODE) =UPPER('</w:t>
      </w:r>
      <w:proofErr w:type="spellStart"/>
      <w:r w:rsidRPr="007D5DE5">
        <w:rPr>
          <w:rFonts w:ascii="Courier" w:eastAsia="Calibri" w:hAnsi="Courier" w:cs="Courier"/>
          <w:color w:val="0000FF"/>
          <w:lang w:eastAsia="en-US"/>
        </w:rPr>
        <w:t>Attendence</w:t>
      </w:r>
      <w:proofErr w:type="spell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Source_WFM_BMS</w:t>
      </w:r>
      <w:proofErr w:type="spell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B.VALUE_SET_ID=VS.VALUE_SET_ID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T.VALUE_ID=B.VALUE_ID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ENABLED_FLAG='Y') </w:t>
      </w:r>
      <w:proofErr w:type="gramStart"/>
      <w:r w:rsidRPr="007D5DE5">
        <w:rPr>
          <w:rFonts w:ascii="Courier" w:eastAsia="Calibri" w:hAnsi="Courier" w:cs="Courier"/>
          <w:color w:val="0000FF"/>
          <w:lang w:eastAsia="en-US"/>
        </w:rPr>
        <w:t>sources ,</w:t>
      </w:r>
      <w:proofErr w:type="gram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from</w:t>
      </w:r>
      <w:proofErr w:type="gramEnd"/>
      <w:r w:rsidRPr="007D5DE5">
        <w:rPr>
          <w:rFonts w:ascii="Courier" w:eastAsia="Calibri" w:hAnsi="Courier" w:cs="Courier"/>
          <w:color w:val="0000FF"/>
          <w:lang w:eastAsia="en-US"/>
        </w:rPr>
        <w:t xml:space="preserve"> PER_CONTRACTS_F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where</w:t>
      </w:r>
      <w:proofErr w:type="gramEnd"/>
      <w:r w:rsidRPr="007D5DE5">
        <w:rPr>
          <w:rFonts w:ascii="Courier" w:eastAsia="Calibri" w:hAnsi="Courier" w:cs="Courier"/>
          <w:color w:val="0000FF"/>
          <w:lang w:eastAsia="en-US"/>
        </w:rPr>
        <w:t xml:space="preserve"> exists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1 from PER_ALL_ASSIGNMENTS_M x</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where</w:t>
      </w:r>
      <w:proofErr w:type="gramEnd"/>
      <w:r w:rsidRPr="007D5DE5">
        <w:rPr>
          <w:rFonts w:ascii="Courier" w:eastAsia="Calibri" w:hAnsi="Courier" w:cs="Courier"/>
          <w:color w:val="0000FF"/>
          <w:lang w:eastAsia="en-US"/>
        </w:rPr>
        <w:t xml:space="preserve"> </w:t>
      </w:r>
      <w:proofErr w:type="spellStart"/>
      <w:r w:rsidRPr="007D5DE5">
        <w:rPr>
          <w:rFonts w:ascii="Courier" w:eastAsia="Calibri" w:hAnsi="Courier" w:cs="Courier"/>
          <w:color w:val="0000FF"/>
          <w:lang w:eastAsia="en-US"/>
        </w:rPr>
        <w:t>x.CONTRACT_ID</w:t>
      </w:r>
      <w:proofErr w:type="spellEnd"/>
      <w:r w:rsidRPr="007D5DE5">
        <w:rPr>
          <w:rFonts w:ascii="Courier" w:eastAsia="Calibri" w:hAnsi="Courier" w:cs="Courier"/>
          <w:color w:val="0000FF"/>
          <w:lang w:eastAsia="en-US"/>
        </w:rPr>
        <w:t>=</w:t>
      </w:r>
      <w:proofErr w:type="spellStart"/>
      <w:r w:rsidRPr="007D5DE5">
        <w:rPr>
          <w:rFonts w:ascii="Courier" w:eastAsia="Calibri" w:hAnsi="Courier" w:cs="Courier"/>
          <w:color w:val="0000FF"/>
          <w:lang w:eastAsia="en-US"/>
        </w:rPr>
        <w:t>c.CONTRACT_ID</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SYSDATE BETWEEN </w:t>
      </w:r>
      <w:proofErr w:type="spellStart"/>
      <w:r w:rsidRPr="007D5DE5">
        <w:rPr>
          <w:rFonts w:ascii="Courier" w:eastAsia="Calibri" w:hAnsi="Courier" w:cs="Courier"/>
          <w:color w:val="0000FF"/>
          <w:lang w:eastAsia="en-US"/>
        </w:rPr>
        <w:t>x.EFFECTIVE_START_DATE</w:t>
      </w:r>
      <w:proofErr w:type="spellEnd"/>
      <w:r w:rsidRPr="007D5DE5">
        <w:rPr>
          <w:rFonts w:ascii="Courier" w:eastAsia="Calibri" w:hAnsi="Courier" w:cs="Courier"/>
          <w:color w:val="0000FF"/>
          <w:lang w:eastAsia="en-US"/>
        </w:rPr>
        <w:t xml:space="preserve"> AND </w:t>
      </w:r>
      <w:proofErr w:type="gramStart"/>
      <w:r w:rsidRPr="007D5DE5">
        <w:rPr>
          <w:rFonts w:ascii="Courier" w:eastAsia="Calibri" w:hAnsi="Courier" w:cs="Courier"/>
          <w:color w:val="0000FF"/>
          <w:lang w:eastAsia="en-US"/>
        </w:rPr>
        <w:t>NVL(</w:t>
      </w:r>
      <w:proofErr w:type="spellStart"/>
      <w:proofErr w:type="gramEnd"/>
      <w:r w:rsidRPr="007D5DE5">
        <w:rPr>
          <w:rFonts w:ascii="Courier" w:eastAsia="Calibri" w:hAnsi="Courier" w:cs="Courier"/>
          <w:color w:val="0000FF"/>
          <w:lang w:eastAsia="en-US"/>
        </w:rPr>
        <w:t>x.EFFECTIVE_END_DATE,SYSDATE</w:t>
      </w:r>
      <w:proofErr w:type="spellEnd"/>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  AND SYSDATE BETWEEN </w:t>
      </w:r>
      <w:proofErr w:type="spellStart"/>
      <w:r w:rsidRPr="007D5DE5">
        <w:rPr>
          <w:rFonts w:ascii="Courier" w:eastAsia="Calibri" w:hAnsi="Courier" w:cs="Courier"/>
          <w:color w:val="0000FF"/>
          <w:lang w:eastAsia="en-US"/>
        </w:rPr>
        <w:t>c.EFFECTIVE_START_DATE</w:t>
      </w:r>
      <w:proofErr w:type="spellEnd"/>
      <w:r w:rsidRPr="007D5DE5">
        <w:rPr>
          <w:rFonts w:ascii="Courier" w:eastAsia="Calibri" w:hAnsi="Courier" w:cs="Courier"/>
          <w:color w:val="0000FF"/>
          <w:lang w:eastAsia="en-US"/>
        </w:rPr>
        <w:t xml:space="preserve"> AND </w:t>
      </w:r>
      <w:proofErr w:type="spellStart"/>
      <w:r w:rsidRPr="007D5DE5">
        <w:rPr>
          <w:rFonts w:ascii="Courier" w:eastAsia="Calibri" w:hAnsi="Courier" w:cs="Courier"/>
          <w:color w:val="0000FF"/>
          <w:lang w:eastAsia="en-US"/>
        </w:rPr>
        <w:t>c.EFFECTIVE_END_DATE</w:t>
      </w:r>
      <w:proofErr w:type="spellEnd"/>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)CONTRACTS</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select </w:t>
      </w:r>
      <w:proofErr w:type="gramStart"/>
      <w:r w:rsidRPr="007D5DE5">
        <w:rPr>
          <w:rFonts w:ascii="Courier" w:eastAsia="Calibri" w:hAnsi="Courier" w:cs="Courier"/>
          <w:color w:val="0000FF"/>
          <w:lang w:eastAsia="en-US"/>
        </w:rPr>
        <w:t>attribute7 ,ORGANIZATION</w:t>
      </w:r>
      <w:proofErr w:type="gramEnd"/>
      <w:r w:rsidRPr="007D5DE5">
        <w:rPr>
          <w:rFonts w:ascii="Courier" w:eastAsia="Calibri" w:hAnsi="Courier" w:cs="Courier"/>
          <w:color w:val="0000FF"/>
          <w:lang w:eastAsia="en-US"/>
        </w:rPr>
        <w:t>_ID from HR_ALL_ORGANIZATION_UNITS_F x</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w:t>
      </w:r>
      <w:proofErr w:type="gramStart"/>
      <w:r w:rsidRPr="007D5DE5">
        <w:rPr>
          <w:rFonts w:ascii="Courier" w:eastAsia="Calibri" w:hAnsi="Courier" w:cs="Courier"/>
          <w:color w:val="0000FF"/>
          <w:lang w:eastAsia="en-US"/>
        </w:rPr>
        <w:t>where  SYSDATE</w:t>
      </w:r>
      <w:proofErr w:type="gramEnd"/>
      <w:r w:rsidRPr="007D5DE5">
        <w:rPr>
          <w:rFonts w:ascii="Courier" w:eastAsia="Calibri" w:hAnsi="Courier" w:cs="Courier"/>
          <w:color w:val="0000FF"/>
          <w:lang w:eastAsia="en-US"/>
        </w:rPr>
        <w:t xml:space="preserve"> BETWEEN </w:t>
      </w:r>
      <w:proofErr w:type="spellStart"/>
      <w:r w:rsidRPr="007D5DE5">
        <w:rPr>
          <w:rFonts w:ascii="Courier" w:eastAsia="Calibri" w:hAnsi="Courier" w:cs="Courier"/>
          <w:color w:val="0000FF"/>
          <w:lang w:eastAsia="en-US"/>
        </w:rPr>
        <w:t>x.EFFECTIVE_START_DATE</w:t>
      </w:r>
      <w:proofErr w:type="spellEnd"/>
      <w:r w:rsidRPr="007D5DE5">
        <w:rPr>
          <w:rFonts w:ascii="Courier" w:eastAsia="Calibri" w:hAnsi="Courier" w:cs="Courier"/>
          <w:color w:val="0000FF"/>
          <w:lang w:eastAsia="en-US"/>
        </w:rPr>
        <w:t xml:space="preserve"> AND NVL(</w:t>
      </w:r>
      <w:proofErr w:type="spellStart"/>
      <w:r w:rsidRPr="007D5DE5">
        <w:rPr>
          <w:rFonts w:ascii="Courier" w:eastAsia="Calibri" w:hAnsi="Courier" w:cs="Courier"/>
          <w:color w:val="0000FF"/>
          <w:lang w:eastAsia="en-US"/>
        </w:rPr>
        <w:t>x.EFFECTIVE_END_DATE,SYSDATE</w:t>
      </w:r>
      <w:proofErr w:type="spellEnd"/>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 orgs</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WHERE PERSONPEO.PERSON_ID                 = PERSONDETAILSPEO.PERSON_ID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PERSONPEO.PERSON_ID                   = PERSONNAMEPEO.PERSON_ID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PERSONPEO.PERSON_ID                   = ASSIGNMENTPEO.PERSON_ID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PERSONPEO.PERSON_ID                   = PS.PERSON_ID</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PERSONPEO.PERSON_ID                   = DOR.PERSON_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ASSIGNMENTPEO.EFFECTIVE_LATEST_CHANGE = 'Y'</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lastRenderedPageBreak/>
        <w:t xml:space="preserve">AND ASSIGNMENTPEO.ASSIGNMENT_TYPE        </w:t>
      </w:r>
      <w:proofErr w:type="gramStart"/>
      <w:r w:rsidRPr="007D5DE5">
        <w:rPr>
          <w:rFonts w:ascii="Courier" w:eastAsia="Calibri" w:hAnsi="Courier" w:cs="Courier"/>
          <w:color w:val="0000FF"/>
          <w:lang w:eastAsia="en-US"/>
        </w:rPr>
        <w:t>IN(</w:t>
      </w:r>
      <w:proofErr w:type="gramEnd"/>
      <w:r w:rsidRPr="007D5DE5">
        <w:rPr>
          <w:rFonts w:ascii="Courier" w:eastAsia="Calibri" w:hAnsi="Courier" w:cs="Courier"/>
          <w:color w:val="0000FF"/>
          <w:lang w:eastAsia="en-US"/>
        </w:rPr>
        <w:t xml:space="preserve"> 'E' ,'C')</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ASSIGNMENTPEO.CONTRACT_ID=CONTRACTS.CONTRACT_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ASSIGNMENTPEO.ORGANIZATION_ID = DEPARTMENTS.ORGANIZATION_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ASSIGNMENTPEO.ORGANIZATION_ID = </w:t>
      </w:r>
      <w:proofErr w:type="spellStart"/>
      <w:r w:rsidRPr="007D5DE5">
        <w:rPr>
          <w:rFonts w:ascii="Courier" w:eastAsia="Calibri" w:hAnsi="Courier" w:cs="Courier"/>
          <w:color w:val="0000FF"/>
          <w:lang w:eastAsia="en-US"/>
        </w:rPr>
        <w:t>orgs.ORGANIZATION_</w:t>
      </w:r>
      <w:proofErr w:type="gramStart"/>
      <w:r w:rsidRPr="007D5DE5">
        <w:rPr>
          <w:rFonts w:ascii="Courier" w:eastAsia="Calibri" w:hAnsi="Courier" w:cs="Courier"/>
          <w:color w:val="0000FF"/>
          <w:lang w:eastAsia="en-US"/>
        </w:rPr>
        <w:t>ID</w:t>
      </w:r>
      <w:proofErr w:type="spellEnd"/>
      <w:r w:rsidRPr="007D5DE5">
        <w:rPr>
          <w:rFonts w:ascii="Courier" w:eastAsia="Calibri" w:hAnsi="Courier" w:cs="Courier"/>
          <w:color w:val="0000FF"/>
          <w:lang w:eastAsia="en-US"/>
        </w:rPr>
        <w:t>(</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ASSIGNMENTPEO.JOB_ID             = JOBS.JOB_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ASSIGNMENTPEO.POSITION_ID        = POSITIONS.POSITION_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ASSIGNMENTPEO.PERSON_TYPE_ID     =PERSON_TYPE.PERSON_TYPE_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PERSONDETAILSPEO.PRIMARY_EMAIL_ID=EMAILS.EMAIL_ADDRESS_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GRP.SEGMENT2=AGENCY.AGENCY_</w:t>
      </w:r>
      <w:proofErr w:type="gramStart"/>
      <w:r w:rsidRPr="007D5DE5">
        <w:rPr>
          <w:rFonts w:ascii="Courier" w:eastAsia="Calibri" w:hAnsi="Courier" w:cs="Courier"/>
          <w:color w:val="0000FF"/>
          <w:lang w:eastAsia="en-US"/>
        </w:rPr>
        <w:t>NUMBER(</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ASSIGNMENTPEO.PEOPLE_GROUP_ID = GRP.PEOPLE_GROUP_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--AND GRP.PEOPLE_GROUP_ID IS NOT NULL</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PERSONPEO.PERSON_ID=USERS.PERSON_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 xml:space="preserve">  --              AND ASSIGNMENTPEO.ASS_ATTRIBUTE_NUMBER1=sources.ATTENDANCE_SOURCE_</w:t>
      </w:r>
      <w:proofErr w:type="gramStart"/>
      <w:r w:rsidRPr="007D5DE5">
        <w:rPr>
          <w:rFonts w:ascii="Courier" w:eastAsia="Calibri" w:hAnsi="Courier" w:cs="Courier"/>
          <w:color w:val="0000FF"/>
          <w:lang w:eastAsia="en-US"/>
        </w:rPr>
        <w:t>ID(</w:t>
      </w:r>
      <w:proofErr w:type="gramEnd"/>
      <w:r w:rsidRPr="007D5DE5">
        <w:rPr>
          <w:rFonts w:ascii="Courier" w:eastAsia="Calibri" w:hAnsi="Courier" w:cs="Courier"/>
          <w:color w:val="0000FF"/>
          <w:lang w:eastAsia="en-US"/>
        </w:rPr>
        <w:t>+)</w:t>
      </w:r>
    </w:p>
    <w:p w:rsidR="007D5DE5" w:rsidRPr="007D5DE5" w:rsidRDefault="007D5DE5" w:rsidP="007D5DE5">
      <w:pPr>
        <w:pStyle w:val="BodyText"/>
        <w:rPr>
          <w:rFonts w:ascii="Courier" w:eastAsia="Calibri" w:hAnsi="Courier" w:cs="Courier"/>
          <w:color w:val="0000FF"/>
          <w:lang w:eastAsia="en-US"/>
        </w:rPr>
      </w:pPr>
      <w:proofErr w:type="gramStart"/>
      <w:r w:rsidRPr="007D5DE5">
        <w:rPr>
          <w:rFonts w:ascii="Courier" w:eastAsia="Calibri" w:hAnsi="Courier" w:cs="Courier"/>
          <w:color w:val="0000FF"/>
          <w:lang w:eastAsia="en-US"/>
        </w:rPr>
        <w:t>AND :P</w:t>
      </w:r>
      <w:proofErr w:type="gramEnd"/>
      <w:r w:rsidRPr="007D5DE5">
        <w:rPr>
          <w:rFonts w:ascii="Courier" w:eastAsia="Calibri" w:hAnsi="Courier" w:cs="Courier"/>
          <w:color w:val="0000FF"/>
          <w:lang w:eastAsia="en-US"/>
        </w:rPr>
        <w:t>_START_DATE BETWEEN PERSONDETAILSPEO.EFFECTIVE_START_DATE AND NVL(PERSONDETAILSPEO.EFFECTIVE_END_DATE,SYSDATE )</w:t>
      </w:r>
    </w:p>
    <w:p w:rsidR="007D5DE5" w:rsidRPr="007D5DE5" w:rsidRDefault="007D5DE5" w:rsidP="007D5DE5">
      <w:pPr>
        <w:pStyle w:val="BodyText"/>
        <w:rPr>
          <w:rFonts w:ascii="Courier" w:eastAsia="Calibri" w:hAnsi="Courier" w:cs="Courier"/>
          <w:color w:val="0000FF"/>
          <w:lang w:eastAsia="en-US"/>
        </w:rPr>
      </w:pPr>
      <w:proofErr w:type="gramStart"/>
      <w:r w:rsidRPr="007D5DE5">
        <w:rPr>
          <w:rFonts w:ascii="Courier" w:eastAsia="Calibri" w:hAnsi="Courier" w:cs="Courier"/>
          <w:color w:val="0000FF"/>
          <w:lang w:eastAsia="en-US"/>
        </w:rPr>
        <w:t>AND :P</w:t>
      </w:r>
      <w:proofErr w:type="gramEnd"/>
      <w:r w:rsidRPr="007D5DE5">
        <w:rPr>
          <w:rFonts w:ascii="Courier" w:eastAsia="Calibri" w:hAnsi="Courier" w:cs="Courier"/>
          <w:color w:val="0000FF"/>
          <w:lang w:eastAsia="en-US"/>
        </w:rPr>
        <w:t>_START_DATE BETWEEN PERSONNAMEPEO.EFFECTIVE_START_DATE AND NVL(PERSONNAMEPEO.EFFECTIVE_END_DATE,SYSDATE )</w:t>
      </w:r>
    </w:p>
    <w:p w:rsidR="007D5DE5" w:rsidRPr="007D5DE5" w:rsidRDefault="007D5DE5" w:rsidP="007D5DE5">
      <w:pPr>
        <w:pStyle w:val="BodyText"/>
        <w:rPr>
          <w:rFonts w:ascii="Courier" w:eastAsia="Calibri" w:hAnsi="Courier" w:cs="Courier"/>
          <w:color w:val="0000FF"/>
          <w:lang w:eastAsia="en-US"/>
        </w:rPr>
      </w:pPr>
      <w:proofErr w:type="gramStart"/>
      <w:r w:rsidRPr="007D5DE5">
        <w:rPr>
          <w:rFonts w:ascii="Courier" w:eastAsia="Calibri" w:hAnsi="Courier" w:cs="Courier"/>
          <w:color w:val="0000FF"/>
          <w:lang w:eastAsia="en-US"/>
        </w:rPr>
        <w:t>AND :P</w:t>
      </w:r>
      <w:proofErr w:type="gramEnd"/>
      <w:r w:rsidRPr="007D5DE5">
        <w:rPr>
          <w:rFonts w:ascii="Courier" w:eastAsia="Calibri" w:hAnsi="Courier" w:cs="Courier"/>
          <w:color w:val="0000FF"/>
          <w:lang w:eastAsia="en-US"/>
        </w:rPr>
        <w:t>_START_DATE BETWEEN ASSIGNMENTPEO.EFFECTIVE_START_DATE AND NVL(ASSIGNMENTPEO.EFFECTIVE_END_DATE,SYSDATE )</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PERSONDETAILSPEO.PERSON_NUMBER NOT                                                 IN ('3','2','504245','504173')</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PERSON_TYPE.SYSTEM_PERSON_TYPE                                                      = 'CWK'</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AND (:P_DEPARTMENT_CATEGORY                                                            IS NULL</w:t>
      </w:r>
    </w:p>
    <w:p w:rsidR="007D5DE5" w:rsidRPr="007D5DE5" w:rsidRDefault="007D5DE5" w:rsidP="007D5DE5">
      <w:pPr>
        <w:pStyle w:val="BodyText"/>
        <w:rPr>
          <w:rFonts w:ascii="Courier" w:eastAsia="Calibri" w:hAnsi="Courier" w:cs="Courier"/>
          <w:color w:val="0000FF"/>
          <w:lang w:eastAsia="en-US"/>
        </w:rPr>
      </w:pPr>
      <w:r w:rsidRPr="007D5DE5">
        <w:rPr>
          <w:rFonts w:ascii="Courier" w:eastAsia="Calibri" w:hAnsi="Courier" w:cs="Courier"/>
          <w:color w:val="0000FF"/>
          <w:lang w:eastAsia="en-US"/>
        </w:rPr>
        <w:t>OR (per_extract_utility.get_decoded_</w:t>
      </w:r>
      <w:proofErr w:type="gramStart"/>
      <w:r w:rsidRPr="007D5DE5">
        <w:rPr>
          <w:rFonts w:ascii="Courier" w:eastAsia="Calibri" w:hAnsi="Courier" w:cs="Courier"/>
          <w:color w:val="0000FF"/>
          <w:lang w:eastAsia="en-US"/>
        </w:rPr>
        <w:t>lookup(</w:t>
      </w:r>
      <w:proofErr w:type="gramEnd"/>
      <w:r w:rsidRPr="007D5DE5">
        <w:rPr>
          <w:rFonts w:ascii="Courier" w:eastAsia="Calibri" w:hAnsi="Courier" w:cs="Courier"/>
          <w:color w:val="0000FF"/>
          <w:lang w:eastAsia="en-US"/>
        </w:rPr>
        <w:t>'EMP_CAT',ASSIGNMENTPEO.EMPLOYMENT_CATEGORY) = :P_DEPARTMENT_CATEGORY))</w:t>
      </w:r>
    </w:p>
    <w:p w:rsidR="007D5DE5" w:rsidRPr="007D5DE5" w:rsidRDefault="007D5DE5" w:rsidP="007D5DE5">
      <w:pPr>
        <w:pStyle w:val="BodyText"/>
        <w:rPr>
          <w:rFonts w:ascii="Courier" w:eastAsia="Calibri" w:hAnsi="Courier" w:cs="Courier"/>
          <w:color w:val="0000FF"/>
          <w:lang w:eastAsia="en-US"/>
        </w:rPr>
      </w:pPr>
      <w:proofErr w:type="gramStart"/>
      <w:r w:rsidRPr="007D5DE5">
        <w:rPr>
          <w:rFonts w:ascii="Courier" w:eastAsia="Calibri" w:hAnsi="Courier" w:cs="Courier"/>
          <w:color w:val="0000FF"/>
          <w:lang w:eastAsia="en-US"/>
        </w:rPr>
        <w:t>and</w:t>
      </w:r>
      <w:proofErr w:type="gramEnd"/>
      <w:r w:rsidRPr="007D5DE5">
        <w:rPr>
          <w:rFonts w:ascii="Courier" w:eastAsia="Calibri" w:hAnsi="Courier" w:cs="Courier"/>
          <w:color w:val="0000FF"/>
          <w:lang w:eastAsia="en-US"/>
        </w:rPr>
        <w:t xml:space="preserve"> (:P_PERSON_NUMBER IS NULL OR  </w:t>
      </w:r>
      <w:proofErr w:type="spellStart"/>
      <w:r w:rsidRPr="007D5DE5">
        <w:rPr>
          <w:rFonts w:ascii="Courier" w:eastAsia="Calibri" w:hAnsi="Courier" w:cs="Courier"/>
          <w:color w:val="0000FF"/>
          <w:lang w:eastAsia="en-US"/>
        </w:rPr>
        <w:t>PERSONDETAILSPEO.person_number</w:t>
      </w:r>
      <w:proofErr w:type="spellEnd"/>
      <w:r w:rsidRPr="007D5DE5">
        <w:rPr>
          <w:rFonts w:ascii="Courier" w:eastAsia="Calibri" w:hAnsi="Courier" w:cs="Courier"/>
          <w:color w:val="0000FF"/>
          <w:lang w:eastAsia="en-US"/>
        </w:rPr>
        <w:t>=:P_PERSON_NUMBER)</w:t>
      </w:r>
    </w:p>
    <w:p w:rsidR="009E3C1C" w:rsidRPr="00A8125F" w:rsidRDefault="007D5DE5" w:rsidP="007D5DE5">
      <w:pPr>
        <w:pStyle w:val="BodyText"/>
      </w:pPr>
      <w:r w:rsidRPr="007D5DE5">
        <w:rPr>
          <w:rFonts w:ascii="Courier" w:eastAsia="Calibri" w:hAnsi="Courier" w:cs="Courier"/>
          <w:color w:val="0000FF"/>
          <w:lang w:eastAsia="en-US"/>
        </w:rPr>
        <w:t>ORDER BY PERSONNAMEPEO.DISPLAY_NAME</w:t>
      </w: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FB7FB9" w:rsidRPr="00FB7FB9" w:rsidRDefault="00FB7FB9" w:rsidP="0063263C">
      <w:pPr>
        <w:pStyle w:val="Note"/>
        <w:numPr>
          <w:ilvl w:val="0"/>
          <w:numId w:val="19"/>
        </w:numPr>
        <w:tabs>
          <w:tab w:val="clear" w:pos="4320"/>
        </w:tabs>
      </w:pPr>
    </w:p>
    <w:p w:rsidR="00A37DC0" w:rsidRDefault="0063263C" w:rsidP="0063263C">
      <w:pPr>
        <w:pStyle w:val="Note"/>
        <w:numPr>
          <w:ilvl w:val="0"/>
          <w:numId w:val="19"/>
        </w:numPr>
        <w:tabs>
          <w:tab w:val="clear" w:pos="4320"/>
        </w:tabs>
      </w:pPr>
      <w:r>
        <w:rPr>
          <w:rFonts w:ascii="Courier" w:eastAsia="Calibri" w:hAnsi="Courier" w:cs="Courier"/>
          <w:color w:val="000000"/>
          <w:highlight w:val="white"/>
          <w:lang w:eastAsia="en-US"/>
        </w:rPr>
        <w:t xml:space="preserve">   </w:t>
      </w:r>
      <w:r>
        <w:rPr>
          <w:rFonts w:ascii="Courier" w:eastAsia="Calibri" w:hAnsi="Courier" w:cs="Courier"/>
          <w:color w:val="0000FF"/>
          <w:highlight w:val="white"/>
          <w:lang w:eastAsia="en-US"/>
        </w:rPr>
        <w:t>ORDER</w:t>
      </w:r>
      <w:r>
        <w:rPr>
          <w:rFonts w:ascii="Courier" w:eastAsia="Calibri" w:hAnsi="Courier" w:cs="Courier"/>
          <w:color w:val="000000"/>
          <w:highlight w:val="white"/>
          <w:lang w:eastAsia="en-US"/>
        </w:rPr>
        <w:t xml:space="preserve"> </w:t>
      </w:r>
      <w:r>
        <w:rPr>
          <w:rFonts w:ascii="Courier" w:eastAsia="Calibri" w:hAnsi="Courier" w:cs="Courier"/>
          <w:color w:val="0000FF"/>
          <w:highlight w:val="white"/>
          <w:lang w:eastAsia="en-US"/>
        </w:rPr>
        <w:t>BY</w:t>
      </w:r>
      <w:r>
        <w:rPr>
          <w:rFonts w:ascii="Courier" w:eastAsia="Calibri" w:hAnsi="Courier" w:cs="Courier"/>
          <w:color w:val="000000"/>
          <w:highlight w:val="white"/>
          <w:lang w:eastAsia="en-US"/>
        </w:rPr>
        <w:t xml:space="preserve"> 1</w:t>
      </w:r>
      <w:r>
        <w:rPr>
          <w:rFonts w:ascii="Courier" w:eastAsia="Calibri" w:hAnsi="Courier" w:cs="Courier"/>
          <w:color w:val="0000FF"/>
          <w:highlight w:val="white"/>
          <w:lang w:eastAsia="en-US"/>
        </w:rPr>
        <w:t>;</w:t>
      </w:r>
      <w:r w:rsidR="00A37DC0">
        <w:t>The intent of this section is to define the design considerations necessary to achieve the data retrieval and storage requirements for performance.  Include performance requirements as specified in the Supplemental Requirements (RD.055) for service level requirements (i.e., 1-minute response time, etc.)</w:t>
      </w:r>
    </w:p>
    <w:p w:rsidR="00A37DC0" w:rsidRDefault="00A37DC0" w:rsidP="00A37DC0">
      <w:pPr>
        <w:pStyle w:val="Note"/>
        <w:numPr>
          <w:ilvl w:val="0"/>
          <w:numId w:val="19"/>
        </w:numPr>
        <w:tabs>
          <w:tab w:val="clear" w:pos="4320"/>
        </w:tabs>
      </w:pPr>
    </w:p>
    <w:p w:rsidR="00A37DC0" w:rsidRDefault="00A37DC0" w:rsidP="00153F81">
      <w:pPr>
        <w:pStyle w:val="Heading1"/>
      </w:pPr>
      <w:bookmarkStart w:id="26" w:name="_Toc225939725"/>
      <w:bookmarkStart w:id="27" w:name="_Toc49681276"/>
      <w:r>
        <w:lastRenderedPageBreak/>
        <w:t>Behavior Design</w:t>
      </w:r>
      <w:bookmarkEnd w:id="26"/>
      <w:bookmarkEnd w:id="27"/>
    </w:p>
    <w:p w:rsidR="00A37DC0" w:rsidRDefault="00A37DC0" w:rsidP="00626E02">
      <w:pPr>
        <w:pStyle w:val="Note"/>
        <w:numPr>
          <w:ilvl w:val="0"/>
          <w:numId w:val="20"/>
        </w:numPr>
        <w:tabs>
          <w:tab w:val="clear" w:pos="4320"/>
        </w:tabs>
      </w:pPr>
      <w:r>
        <w:t>The intent of this section is to define the details of each operation (to include pseudo code) required for each entity, module, or class within the component.  Refer to Behavior Design (DS.100) and the Design class diagram, with a focus specifically on the Operations section for the Class.  In the event that you do not have a class diagram use the table below.</w:t>
      </w:r>
    </w:p>
    <w:p w:rsidR="00A37DC0" w:rsidRDefault="00A37DC0" w:rsidP="00A37DC0">
      <w:pPr>
        <w:pStyle w:val="BodyText"/>
      </w:pPr>
    </w:p>
    <w:p w:rsidR="00A37DC0" w:rsidRDefault="00A37DC0" w:rsidP="00A37DC0">
      <w:pPr>
        <w:pStyle w:val="Heading2"/>
        <w:tabs>
          <w:tab w:val="clear" w:pos="4320"/>
        </w:tabs>
      </w:pPr>
      <w:bookmarkStart w:id="28" w:name="_Toc225939726"/>
      <w:bookmarkStart w:id="29" w:name="_Toc49681277"/>
      <w:r>
        <w:t>Function (Operation) Design</w:t>
      </w:r>
      <w:bookmarkEnd w:id="28"/>
      <w:bookmarkEnd w:id="29"/>
    </w:p>
    <w:p w:rsidR="00A37DC0" w:rsidRDefault="00A37DC0" w:rsidP="00A37DC0">
      <w:pPr>
        <w:pStyle w:val="BodyText"/>
        <w:rPr>
          <w:highlight w:val="magenta"/>
        </w:rPr>
      </w:pPr>
    </w:p>
    <w:p w:rsidR="00A37DC0" w:rsidRDefault="00A37DC0" w:rsidP="00A37DC0">
      <w:pPr>
        <w:pStyle w:val="Heading2"/>
        <w:tabs>
          <w:tab w:val="clear" w:pos="4320"/>
        </w:tabs>
      </w:pPr>
      <w:bookmarkStart w:id="30" w:name="_Toc225939727"/>
      <w:bookmarkStart w:id="31" w:name="_Toc49681278"/>
      <w:r>
        <w:t>Business Rule Design</w:t>
      </w:r>
      <w:bookmarkEnd w:id="30"/>
      <w:bookmarkEnd w:id="31"/>
      <w:r>
        <w:t xml:space="preserve"> </w:t>
      </w:r>
    </w:p>
    <w:p w:rsidR="00A37DC0" w:rsidRDefault="00A37DC0" w:rsidP="00626E02">
      <w:pPr>
        <w:pStyle w:val="Note"/>
        <w:numPr>
          <w:ilvl w:val="0"/>
          <w:numId w:val="21"/>
        </w:numPr>
        <w:tabs>
          <w:tab w:val="clear" w:pos="4320"/>
        </w:tabs>
      </w:pPr>
      <w:r>
        <w:t>The intent of this section  is to define the implementation strategy for each business rule within this component.  Refer to the DS.110 Business Rules Design to capture the Business Rules for this component.</w:t>
      </w:r>
    </w:p>
    <w:p w:rsidR="00A37DC0" w:rsidRDefault="00A37DC0" w:rsidP="00A37DC0">
      <w:pPr>
        <w:pStyle w:val="BodyText"/>
      </w:pPr>
    </w:p>
    <w:p w:rsidR="00A37DC0" w:rsidRDefault="00A37DC0" w:rsidP="00626E02">
      <w:pPr>
        <w:pStyle w:val="Note"/>
        <w:numPr>
          <w:ilvl w:val="0"/>
          <w:numId w:val="19"/>
        </w:numPr>
        <w:tabs>
          <w:tab w:val="clear" w:pos="4320"/>
        </w:tabs>
      </w:pPr>
      <w:r>
        <w:t>The intent of this section is to define the design considerations necessary to achieve the performance requirements for each interface.  Include performance supplemental requirements as specified in the Supplemental Requirements (RD.055) work product for service level requirements include the Software Component Design (DS.080) with focus on the interface performance Design.</w:t>
      </w:r>
    </w:p>
    <w:p w:rsidR="00A37DC0" w:rsidRDefault="00A37DC0" w:rsidP="00A37DC0">
      <w:pPr>
        <w:pStyle w:val="BodyText"/>
      </w:pPr>
    </w:p>
    <w:p w:rsidR="00A37DC0" w:rsidRDefault="00A37DC0" w:rsidP="00A37DC0">
      <w:pPr>
        <w:pStyle w:val="BodyText"/>
      </w:pPr>
    </w:p>
    <w:p w:rsidR="00A37DC0" w:rsidRDefault="00A37DC0" w:rsidP="00153F81">
      <w:pPr>
        <w:pStyle w:val="Heading1"/>
      </w:pPr>
      <w:bookmarkStart w:id="32" w:name="_Toc225939739"/>
      <w:bookmarkStart w:id="33" w:name="_Toc49681279"/>
      <w:r>
        <w:lastRenderedPageBreak/>
        <w:t>Database Design</w:t>
      </w:r>
      <w:bookmarkEnd w:id="32"/>
      <w:bookmarkEnd w:id="33"/>
    </w:p>
    <w:p w:rsidR="00A37DC0" w:rsidRDefault="00A37DC0" w:rsidP="00626E02">
      <w:pPr>
        <w:pStyle w:val="Note"/>
        <w:numPr>
          <w:ilvl w:val="0"/>
          <w:numId w:val="24"/>
        </w:numPr>
        <w:tabs>
          <w:tab w:val="clear" w:pos="4320"/>
        </w:tabs>
      </w:pPr>
      <w:r>
        <w:t>The intent of this section is to design the physical schema of the database, or changes to the database for this component.  Refer to the Logical Database Design (DS.150).</w:t>
      </w:r>
    </w:p>
    <w:p w:rsidR="00A37DC0" w:rsidRDefault="00A37DC0" w:rsidP="00A37DC0">
      <w:pPr>
        <w:pStyle w:val="BodyText"/>
      </w:pPr>
      <w:r>
        <w:t xml:space="preserve">This section summarizes new and/or changing database objects and data required to support </w:t>
      </w:r>
      <w:r w:rsidR="007D5DE5">
        <w:rPr>
          <w:rStyle w:val="HighlightedVariable"/>
          <w:rFonts w:eastAsia="Calibri"/>
        </w:rPr>
        <w:t xml:space="preserve">Salary Details </w:t>
      </w:r>
      <w:proofErr w:type="gramStart"/>
      <w:r w:rsidR="007D5DE5">
        <w:rPr>
          <w:rStyle w:val="HighlightedVariable"/>
          <w:rFonts w:eastAsia="Calibri"/>
        </w:rPr>
        <w:t>DFF</w:t>
      </w:r>
      <w:r>
        <w:t xml:space="preserve">  However</w:t>
      </w:r>
      <w:proofErr w:type="gramEnd"/>
      <w:r>
        <w:t>, the complete database design is documented in the Develop Database Design work product.</w:t>
      </w:r>
    </w:p>
    <w:p w:rsidR="00A37DC0" w:rsidRDefault="00A37DC0" w:rsidP="00A37DC0">
      <w:pPr>
        <w:pStyle w:val="Heading2"/>
        <w:tabs>
          <w:tab w:val="clear" w:pos="4320"/>
        </w:tabs>
      </w:pPr>
      <w:bookmarkStart w:id="34" w:name="_Toc225939740"/>
      <w:bookmarkStart w:id="35" w:name="_Toc49681280"/>
      <w:r>
        <w:t>Database Diagram</w:t>
      </w:r>
      <w:bookmarkEnd w:id="34"/>
      <w:bookmarkEnd w:id="35"/>
    </w:p>
    <w:p w:rsidR="00A37DC0" w:rsidRDefault="00A37DC0" w:rsidP="00626E02">
      <w:pPr>
        <w:pStyle w:val="Note"/>
        <w:numPr>
          <w:ilvl w:val="0"/>
          <w:numId w:val="25"/>
        </w:numPr>
        <w:tabs>
          <w:tab w:val="clear" w:pos="4320"/>
        </w:tabs>
      </w:pPr>
      <w:r>
        <w:t>The intent of this section is to graphically depict the ER diagram that represents how the database will be designed for this component.  Refer to the Logical Database Design (DS.150) with a focus only on the portion of the diagram needed to support this component.</w:t>
      </w:r>
    </w:p>
    <w:p w:rsidR="00A37DC0" w:rsidRDefault="00A37DC0" w:rsidP="00A37DC0">
      <w:pPr>
        <w:pStyle w:val="BodyText"/>
      </w:pPr>
    </w:p>
    <w:p w:rsidR="00A37DC0" w:rsidRDefault="00A37DC0" w:rsidP="00A37DC0">
      <w:pPr>
        <w:pStyle w:val="Heading2"/>
        <w:tabs>
          <w:tab w:val="clear" w:pos="4320"/>
        </w:tabs>
      </w:pPr>
      <w:bookmarkStart w:id="36" w:name="_Toc225939741"/>
      <w:bookmarkStart w:id="37" w:name="_Toc49681281"/>
      <w:r>
        <w:t>Desired Table Changes</w:t>
      </w:r>
      <w:bookmarkEnd w:id="36"/>
      <w:bookmarkEnd w:id="37"/>
    </w:p>
    <w:p w:rsidR="00A37DC0" w:rsidRDefault="00A37DC0" w:rsidP="00626E02">
      <w:pPr>
        <w:pStyle w:val="Note"/>
        <w:numPr>
          <w:ilvl w:val="0"/>
          <w:numId w:val="25"/>
        </w:numPr>
        <w:tabs>
          <w:tab w:val="clear" w:pos="4320"/>
        </w:tabs>
      </w:pPr>
      <w:r>
        <w:t>The intent of this section is to document the design changes necessary for existing or new tables required to support this component.  Refer to the Logical Database Design (DS.150).</w:t>
      </w:r>
    </w:p>
    <w:p w:rsidR="00A37DC0" w:rsidRDefault="00A37DC0" w:rsidP="00A37DC0">
      <w:pPr>
        <w:pStyle w:val="BodyText"/>
      </w:pPr>
    </w:p>
    <w:p w:rsidR="00A37DC0" w:rsidRDefault="00A37DC0" w:rsidP="00A37DC0">
      <w:pPr>
        <w:pStyle w:val="Heading2"/>
        <w:tabs>
          <w:tab w:val="clear" w:pos="4320"/>
        </w:tabs>
      </w:pPr>
      <w:bookmarkStart w:id="38" w:name="_Toc225939742"/>
      <w:bookmarkStart w:id="39" w:name="_Toc49681282"/>
      <w:r>
        <w:t>Tables, Indexes, Sequences</w:t>
      </w:r>
      <w:bookmarkEnd w:id="38"/>
      <w:bookmarkEnd w:id="39"/>
    </w:p>
    <w:p w:rsidR="00A37DC0" w:rsidRDefault="00A37DC0" w:rsidP="00A37DC0">
      <w:pPr>
        <w:pStyle w:val="BodyText"/>
      </w:pPr>
    </w:p>
    <w:p w:rsidR="00A37DC0" w:rsidRDefault="00CB4615" w:rsidP="00A37DC0">
      <w:pPr>
        <w:pStyle w:val="Heading2"/>
        <w:tabs>
          <w:tab w:val="clear" w:pos="4320"/>
        </w:tabs>
      </w:pPr>
      <w:bookmarkStart w:id="40" w:name="_Toc225939743"/>
      <w:bookmarkStart w:id="41" w:name="_Toc49681283"/>
      <w:r>
        <w:t>Una</w:t>
      </w:r>
      <w:r w:rsidR="00A37DC0">
        <w:t>rchiving</w:t>
      </w:r>
      <w:bookmarkEnd w:id="40"/>
      <w:r>
        <w:t xml:space="preserve"> Report</w:t>
      </w:r>
      <w:bookmarkEnd w:id="41"/>
    </w:p>
    <w:p w:rsidR="00CB4615" w:rsidRPr="00CB4615" w:rsidRDefault="00CB4615" w:rsidP="00CB4615">
      <w:pPr>
        <w:pStyle w:val="BodyText"/>
      </w:pPr>
      <w:r>
        <w:t xml:space="preserve">For unarchiving Report Navigate to Path “Shared Folder/Custom   and click on </w:t>
      </w:r>
      <w:proofErr w:type="gramStart"/>
      <w:r>
        <w:t>highlight  “</w:t>
      </w:r>
      <w:proofErr w:type="gramEnd"/>
      <w:r>
        <w:t>HR4US”  and right click.</w:t>
      </w:r>
    </w:p>
    <w:p w:rsidR="00A37DC0" w:rsidRDefault="00A37DC0" w:rsidP="00626E02">
      <w:pPr>
        <w:pStyle w:val="Note"/>
        <w:numPr>
          <w:ilvl w:val="0"/>
          <w:numId w:val="25"/>
        </w:numPr>
        <w:tabs>
          <w:tab w:val="clear" w:pos="4320"/>
        </w:tabs>
      </w:pPr>
      <w:r>
        <w:t>The intent of this section is to document the design changes necessary to provide archiving required to support this component.  Refer to the Logical Database Design (DS.150).</w:t>
      </w:r>
    </w:p>
    <w:p w:rsidR="00CB4615" w:rsidRDefault="00CB4615" w:rsidP="00A37DC0">
      <w:pPr>
        <w:pStyle w:val="BodyText"/>
      </w:pPr>
    </w:p>
    <w:p w:rsidR="00A37DC0" w:rsidRDefault="00107DFF" w:rsidP="00A37DC0">
      <w:pPr>
        <w:pStyle w:val="BodyText"/>
      </w:pPr>
      <w:r w:rsidRPr="00107DFF">
        <w:rPr>
          <w:noProof/>
          <w:lang w:eastAsia="en-US"/>
        </w:rPr>
        <w:drawing>
          <wp:inline distT="0" distB="0" distL="0" distR="0" wp14:anchorId="19A8B757" wp14:editId="788E451E">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42260"/>
                    </a:xfrm>
                    <a:prstGeom prst="rect">
                      <a:avLst/>
                    </a:prstGeom>
                  </pic:spPr>
                </pic:pic>
              </a:graphicData>
            </a:graphic>
          </wp:inline>
        </w:drawing>
      </w: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p>
    <w:p w:rsidR="00CB4615" w:rsidRDefault="00CB4615" w:rsidP="00A37DC0">
      <w:pPr>
        <w:pStyle w:val="BodyText"/>
      </w:pPr>
      <w:r>
        <w:t xml:space="preserve">Right Click on “HR4US” Folder </w:t>
      </w:r>
      <w:proofErr w:type="gramStart"/>
      <w:r>
        <w:t>and  choose</w:t>
      </w:r>
      <w:proofErr w:type="gramEnd"/>
      <w:r>
        <w:t xml:space="preserve"> option “Unarchive”</w:t>
      </w:r>
    </w:p>
    <w:p w:rsidR="00107DFF" w:rsidRDefault="00107DFF" w:rsidP="00A37DC0">
      <w:pPr>
        <w:pStyle w:val="BodyText"/>
      </w:pPr>
      <w:r w:rsidRPr="00107DFF">
        <w:rPr>
          <w:noProof/>
          <w:lang w:eastAsia="en-US"/>
        </w:rPr>
        <w:drawing>
          <wp:inline distT="0" distB="0" distL="0" distR="0" wp14:anchorId="04FE78CD" wp14:editId="316D0F57">
            <wp:extent cx="5943600"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21965"/>
                    </a:xfrm>
                    <a:prstGeom prst="rect">
                      <a:avLst/>
                    </a:prstGeom>
                  </pic:spPr>
                </pic:pic>
              </a:graphicData>
            </a:graphic>
          </wp:inline>
        </w:drawing>
      </w:r>
    </w:p>
    <w:p w:rsidR="00CB4615" w:rsidRDefault="00CB4615" w:rsidP="00A37DC0">
      <w:pPr>
        <w:pStyle w:val="BodyText"/>
      </w:pPr>
      <w:r>
        <w:t xml:space="preserve"> In the Dialog </w:t>
      </w:r>
      <w:proofErr w:type="gramStart"/>
      <w:r>
        <w:t>Box ,</w:t>
      </w:r>
      <w:proofErr w:type="gramEnd"/>
      <w:r>
        <w:t xml:space="preserve"> click on Browse and select the catalog file </w:t>
      </w:r>
      <w:r w:rsidR="00337E9E">
        <w:t xml:space="preserve">called </w:t>
      </w:r>
      <w:r w:rsidR="007D5DE5">
        <w:t xml:space="preserve">Master Staff </w:t>
      </w:r>
      <w:proofErr w:type="spellStart"/>
      <w:r w:rsidR="007D5DE5">
        <w:t>Report</w:t>
      </w:r>
      <w:r w:rsidR="00337E9E">
        <w:t>.catalog</w:t>
      </w:r>
      <w:proofErr w:type="spellEnd"/>
      <w:r w:rsidR="00337E9E">
        <w:t xml:space="preserve"> </w:t>
      </w:r>
      <w:r w:rsidR="007D5DE5">
        <w:object w:dxaOrig="1551" w:dyaOrig="1004">
          <v:shape id="_x0000_i1026" type="#_x0000_t75" style="width:77.25pt;height:50.25pt" o:ole="">
            <v:imagedata r:id="rId17" o:title=""/>
          </v:shape>
          <o:OLEObject Type="Embed" ProgID="Package" ShapeID="_x0000_i1026" DrawAspect="Icon" ObjectID="_1660294110" r:id="rId21"/>
        </w:object>
      </w:r>
    </w:p>
    <w:p w:rsidR="00CB4615" w:rsidRDefault="00CB4615" w:rsidP="00A37DC0">
      <w:pPr>
        <w:pStyle w:val="BodyText"/>
      </w:pPr>
    </w:p>
    <w:p w:rsidR="00107DFF" w:rsidRDefault="00107DFF" w:rsidP="00A37DC0">
      <w:pPr>
        <w:pStyle w:val="BodyText"/>
      </w:pPr>
      <w:r w:rsidRPr="00107DFF">
        <w:rPr>
          <w:noProof/>
          <w:lang w:eastAsia="en-US"/>
        </w:rPr>
        <w:drawing>
          <wp:inline distT="0" distB="0" distL="0" distR="0" wp14:anchorId="3FF23F4B" wp14:editId="4B72ED0C">
            <wp:extent cx="5943600" cy="3197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97860"/>
                    </a:xfrm>
                    <a:prstGeom prst="rect">
                      <a:avLst/>
                    </a:prstGeom>
                  </pic:spPr>
                </pic:pic>
              </a:graphicData>
            </a:graphic>
          </wp:inline>
        </w:drawing>
      </w:r>
    </w:p>
    <w:p w:rsidR="00107DFF" w:rsidRDefault="00107DFF" w:rsidP="00A37DC0">
      <w:pPr>
        <w:pStyle w:val="BodyText"/>
      </w:pPr>
    </w:p>
    <w:p w:rsidR="00107DFF" w:rsidRDefault="00107DFF" w:rsidP="00A37DC0">
      <w:pPr>
        <w:pStyle w:val="BodyText"/>
      </w:pPr>
    </w:p>
    <w:p w:rsidR="00107DFF" w:rsidRDefault="007D5DE5" w:rsidP="00A37DC0">
      <w:pPr>
        <w:pStyle w:val="BodyText"/>
      </w:pPr>
      <w:r w:rsidRPr="007D5DE5">
        <w:lastRenderedPageBreak/>
        <w:drawing>
          <wp:inline distT="0" distB="0" distL="0" distR="0" wp14:anchorId="67B941A6" wp14:editId="5D6E052C">
            <wp:extent cx="5943600" cy="2491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491740"/>
                    </a:xfrm>
                    <a:prstGeom prst="rect">
                      <a:avLst/>
                    </a:prstGeom>
                  </pic:spPr>
                </pic:pic>
              </a:graphicData>
            </a:graphic>
          </wp:inline>
        </w:drawing>
      </w:r>
    </w:p>
    <w:p w:rsidR="00107DFF" w:rsidRDefault="00107DFF" w:rsidP="00A37DC0">
      <w:pPr>
        <w:pStyle w:val="BodyText"/>
      </w:pPr>
    </w:p>
    <w:p w:rsidR="00107DFF" w:rsidRDefault="00107DFF" w:rsidP="00A37DC0">
      <w:pPr>
        <w:pStyle w:val="BodyText"/>
      </w:pPr>
    </w:p>
    <w:p w:rsidR="00107DFF" w:rsidRDefault="00107DFF" w:rsidP="00A37DC0">
      <w:pPr>
        <w:pStyle w:val="BodyText"/>
      </w:pPr>
      <w:r>
        <w:t>Ensure Replace</w:t>
      </w:r>
      <w:proofErr w:type="gramStart"/>
      <w:r>
        <w:t>”  Option</w:t>
      </w:r>
      <w:proofErr w:type="gramEnd"/>
      <w:r>
        <w:t xml:space="preserve"> is “None”  and “ACL” (Access Control List) Option is “</w:t>
      </w:r>
      <w:r w:rsidR="00FB7FB9">
        <w:t>Preserve</w:t>
      </w:r>
      <w:r>
        <w:t>”</w:t>
      </w:r>
    </w:p>
    <w:p w:rsidR="00107DFF" w:rsidRDefault="00107DFF" w:rsidP="00A37DC0">
      <w:pPr>
        <w:pStyle w:val="BodyText"/>
      </w:pPr>
      <w:r w:rsidRPr="00107DFF">
        <w:rPr>
          <w:noProof/>
          <w:lang w:eastAsia="en-US"/>
        </w:rPr>
        <w:drawing>
          <wp:inline distT="0" distB="0" distL="0" distR="0" wp14:anchorId="0D10CAC0" wp14:editId="583EF274">
            <wp:extent cx="3267531" cy="18957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67531" cy="1895740"/>
                    </a:xfrm>
                    <a:prstGeom prst="rect">
                      <a:avLst/>
                    </a:prstGeom>
                  </pic:spPr>
                </pic:pic>
              </a:graphicData>
            </a:graphic>
          </wp:inline>
        </w:drawing>
      </w:r>
    </w:p>
    <w:p w:rsidR="00107DFF" w:rsidRDefault="00107DFF" w:rsidP="00A37DC0">
      <w:pPr>
        <w:pStyle w:val="BodyText"/>
      </w:pPr>
      <w:r>
        <w:t>Click on OK</w:t>
      </w:r>
    </w:p>
    <w:p w:rsidR="00107DFF" w:rsidRDefault="00107DFF" w:rsidP="00A37DC0">
      <w:pPr>
        <w:pStyle w:val="BodyText"/>
      </w:pPr>
    </w:p>
    <w:p w:rsidR="00107DFF" w:rsidRDefault="00107DFF" w:rsidP="00A37DC0">
      <w:pPr>
        <w:pStyle w:val="BodyText"/>
      </w:pPr>
      <w:r w:rsidRPr="00107DFF">
        <w:rPr>
          <w:noProof/>
          <w:lang w:eastAsia="en-US"/>
        </w:rPr>
        <w:drawing>
          <wp:inline distT="0" distB="0" distL="0" distR="0" wp14:anchorId="01E829A8" wp14:editId="4292B985">
            <wp:extent cx="3248479" cy="181000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8479" cy="1810003"/>
                    </a:xfrm>
                    <a:prstGeom prst="rect">
                      <a:avLst/>
                    </a:prstGeom>
                  </pic:spPr>
                </pic:pic>
              </a:graphicData>
            </a:graphic>
          </wp:inline>
        </w:drawing>
      </w:r>
    </w:p>
    <w:p w:rsidR="00FB7FB9" w:rsidRDefault="00FB7FB9" w:rsidP="00A37DC0">
      <w:pPr>
        <w:pStyle w:val="BodyText"/>
      </w:pPr>
    </w:p>
    <w:p w:rsidR="00EB0044" w:rsidRDefault="00EB0044" w:rsidP="00A37DC0">
      <w:pPr>
        <w:pStyle w:val="BodyText"/>
      </w:pPr>
    </w:p>
    <w:p w:rsidR="00EB0044" w:rsidRDefault="00EB0044" w:rsidP="00A37DC0">
      <w:pPr>
        <w:pStyle w:val="BodyText"/>
      </w:pPr>
    </w:p>
    <w:p w:rsidR="00107DFF" w:rsidRDefault="00FB7FB9" w:rsidP="00A37DC0">
      <w:pPr>
        <w:pStyle w:val="BodyText"/>
      </w:pPr>
      <w:r>
        <w:lastRenderedPageBreak/>
        <w:t>Change the Data Model to point to “</w:t>
      </w:r>
      <w:r w:rsidR="00EB0044">
        <w:t>ETC Staff Salary Details DM</w:t>
      </w:r>
      <w:r>
        <w:t>” Report Data Definition, go to Catalog -</w:t>
      </w:r>
      <w:r>
        <w:sym w:font="Wingdings" w:char="F0E0"/>
      </w:r>
      <w:r>
        <w:t xml:space="preserve"> </w:t>
      </w:r>
      <w:r w:rsidR="0037570F">
        <w:t>Shared folder/Custom/HR4US/</w:t>
      </w:r>
      <w:r w:rsidR="00EB0044">
        <w:t>Master Staff Report</w:t>
      </w:r>
      <w:r w:rsidR="0037570F">
        <w:t>, Click on “Edit” Option of “</w:t>
      </w:r>
      <w:r w:rsidR="00EB0044">
        <w:t>Staff Salary Details</w:t>
      </w:r>
      <w:r w:rsidR="0037570F">
        <w:t xml:space="preserve"> Report”</w:t>
      </w:r>
    </w:p>
    <w:p w:rsidR="00107DFF" w:rsidRDefault="00107DFF" w:rsidP="00A37DC0">
      <w:pPr>
        <w:pStyle w:val="BodyText"/>
      </w:pPr>
    </w:p>
    <w:p w:rsidR="00107DFF" w:rsidRDefault="00EB0044" w:rsidP="00A37DC0">
      <w:pPr>
        <w:pStyle w:val="BodyText"/>
      </w:pPr>
      <w:r w:rsidRPr="00EB0044">
        <w:drawing>
          <wp:inline distT="0" distB="0" distL="0" distR="0" wp14:anchorId="79C14CA6" wp14:editId="1887BE76">
            <wp:extent cx="5943600" cy="178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80540"/>
                    </a:xfrm>
                    <a:prstGeom prst="rect">
                      <a:avLst/>
                    </a:prstGeom>
                  </pic:spPr>
                </pic:pic>
              </a:graphicData>
            </a:graphic>
          </wp:inline>
        </w:drawing>
      </w:r>
    </w:p>
    <w:p w:rsidR="0037570F" w:rsidRDefault="0037570F" w:rsidP="00A37DC0">
      <w:pPr>
        <w:pStyle w:val="BodyText"/>
      </w:pPr>
      <w:r>
        <w:t xml:space="preserve">Click on Magnifying glass link to select “Pending Transactions” Data Definition from the path </w:t>
      </w:r>
    </w:p>
    <w:p w:rsidR="00107DFF" w:rsidRDefault="0037570F" w:rsidP="00A37DC0">
      <w:pPr>
        <w:pStyle w:val="BodyText"/>
      </w:pPr>
      <w:r>
        <w:t>Shared folder/Custom/HR4US/</w:t>
      </w:r>
      <w:r w:rsidR="00EB0044" w:rsidRPr="00EB0044">
        <w:t xml:space="preserve"> </w:t>
      </w:r>
      <w:r w:rsidR="00EB0044">
        <w:t>Master Staff Report</w:t>
      </w:r>
      <w:r w:rsidR="00EB0044">
        <w:t xml:space="preserve">/Data Models and select </w:t>
      </w:r>
      <w:r w:rsidR="00EB0044">
        <w:t>“ETC Staff Salary Details DM”</w:t>
      </w:r>
      <w:r w:rsidR="00EB0044">
        <w:t xml:space="preserve"> data model</w:t>
      </w:r>
    </w:p>
    <w:p w:rsidR="00107DFF" w:rsidRDefault="00EB0044" w:rsidP="00A37DC0">
      <w:pPr>
        <w:pStyle w:val="BodyText"/>
      </w:pPr>
      <w:r w:rsidRPr="00EB0044">
        <w:drawing>
          <wp:inline distT="0" distB="0" distL="0" distR="0" wp14:anchorId="6707EB10" wp14:editId="498BD2A1">
            <wp:extent cx="2905531" cy="293411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05531" cy="2934110"/>
                    </a:xfrm>
                    <a:prstGeom prst="rect">
                      <a:avLst/>
                    </a:prstGeom>
                  </pic:spPr>
                </pic:pic>
              </a:graphicData>
            </a:graphic>
          </wp:inline>
        </w:drawing>
      </w:r>
    </w:p>
    <w:p w:rsidR="003C7084" w:rsidRDefault="003C7084" w:rsidP="00A37DC0">
      <w:pPr>
        <w:pStyle w:val="BodyText"/>
      </w:pPr>
    </w:p>
    <w:p w:rsidR="003C7084" w:rsidRDefault="0037570F" w:rsidP="00A37DC0">
      <w:pPr>
        <w:pStyle w:val="BodyText"/>
      </w:pPr>
      <w:r>
        <w:t>Click on Ok to close the data model selection.</w:t>
      </w:r>
    </w:p>
    <w:p w:rsidR="003C7084" w:rsidRDefault="003C7084" w:rsidP="00A37DC0">
      <w:pPr>
        <w:pStyle w:val="BodyText"/>
      </w:pPr>
    </w:p>
    <w:p w:rsidR="003C7084" w:rsidRDefault="00EB0044" w:rsidP="00A37DC0">
      <w:pPr>
        <w:pStyle w:val="BodyText"/>
      </w:pPr>
      <w:r w:rsidRPr="00EB0044">
        <w:lastRenderedPageBreak/>
        <w:drawing>
          <wp:inline distT="0" distB="0" distL="0" distR="0" wp14:anchorId="3075BAFD" wp14:editId="4275B69D">
            <wp:extent cx="4477375" cy="366763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77375" cy="3667637"/>
                    </a:xfrm>
                    <a:prstGeom prst="rect">
                      <a:avLst/>
                    </a:prstGeom>
                  </pic:spPr>
                </pic:pic>
              </a:graphicData>
            </a:graphic>
          </wp:inline>
        </w:drawing>
      </w:r>
    </w:p>
    <w:p w:rsidR="0037570F" w:rsidRDefault="0037570F" w:rsidP="00A37DC0">
      <w:pPr>
        <w:pStyle w:val="BodyText"/>
      </w:pPr>
      <w:r>
        <w:t>Now click on “Floppy” icon to save the definition</w:t>
      </w:r>
    </w:p>
    <w:p w:rsidR="003C7084" w:rsidRDefault="00E2193E" w:rsidP="00A37DC0">
      <w:pPr>
        <w:pStyle w:val="BodyText"/>
      </w:pPr>
      <w:r w:rsidRPr="00E2193E">
        <w:drawing>
          <wp:inline distT="0" distB="0" distL="0" distR="0" wp14:anchorId="35E3C556" wp14:editId="01882815">
            <wp:extent cx="5943600" cy="1364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364615"/>
                    </a:xfrm>
                    <a:prstGeom prst="rect">
                      <a:avLst/>
                    </a:prstGeom>
                  </pic:spPr>
                </pic:pic>
              </a:graphicData>
            </a:graphic>
          </wp:inline>
        </w:drawing>
      </w:r>
    </w:p>
    <w:p w:rsidR="003C7084" w:rsidRDefault="003C7084"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7570F" w:rsidRDefault="0037570F" w:rsidP="00A37DC0">
      <w:pPr>
        <w:pStyle w:val="BodyText"/>
      </w:pPr>
    </w:p>
    <w:p w:rsidR="003C7084" w:rsidRDefault="003C7084" w:rsidP="00A37DC0">
      <w:pPr>
        <w:pStyle w:val="BodyText"/>
      </w:pPr>
      <w:r>
        <w:t xml:space="preserve">Finally click on “View Report” Button </w:t>
      </w:r>
    </w:p>
    <w:p w:rsidR="003C7084" w:rsidRDefault="00E2193E" w:rsidP="00A37DC0">
      <w:pPr>
        <w:pStyle w:val="BodyText"/>
      </w:pPr>
      <w:r w:rsidRPr="00E2193E">
        <w:drawing>
          <wp:inline distT="0" distB="0" distL="0" distR="0" wp14:anchorId="3C55562E" wp14:editId="667F7BBB">
            <wp:extent cx="5943600" cy="1361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61440"/>
                    </a:xfrm>
                    <a:prstGeom prst="rect">
                      <a:avLst/>
                    </a:prstGeom>
                  </pic:spPr>
                </pic:pic>
              </a:graphicData>
            </a:graphic>
          </wp:inline>
        </w:drawing>
      </w:r>
    </w:p>
    <w:p w:rsidR="00110D92" w:rsidRDefault="00110D92" w:rsidP="00A37DC0">
      <w:pPr>
        <w:pStyle w:val="BodyText"/>
      </w:pPr>
    </w:p>
    <w:p w:rsidR="00110D92" w:rsidRDefault="00110D92" w:rsidP="00A37DC0">
      <w:pPr>
        <w:pStyle w:val="BodyText"/>
      </w:pPr>
    </w:p>
    <w:p w:rsidR="00110D92" w:rsidRDefault="00110D92" w:rsidP="00A37DC0">
      <w:pPr>
        <w:pStyle w:val="BodyText"/>
      </w:pPr>
      <w:r>
        <w:t xml:space="preserve">On the View Report page click on “Setting Gear Icon” </w:t>
      </w:r>
      <w:r>
        <w:sym w:font="Wingdings" w:char="F0E0"/>
      </w:r>
      <w:r>
        <w:t xml:space="preserve"> </w:t>
      </w:r>
      <w:r w:rsidR="00DC5B01">
        <w:t>“S</w:t>
      </w:r>
      <w:r>
        <w:t>hare Report Link”(Menu)</w:t>
      </w:r>
      <w:r>
        <w:sym w:font="Wingdings" w:char="F0E0"/>
      </w:r>
      <w:r>
        <w:t>”No Header” (Option)  and copy and save the link.</w:t>
      </w:r>
    </w:p>
    <w:p w:rsidR="00110D92" w:rsidRDefault="00DC5B01" w:rsidP="00A37DC0">
      <w:pPr>
        <w:pStyle w:val="BodyText"/>
      </w:pPr>
      <w:r>
        <w:t>This</w:t>
      </w:r>
      <w:r w:rsidR="00110D92">
        <w:t xml:space="preserve"> link would be used for defining link for </w:t>
      </w:r>
      <w:r w:rsidR="0037570F">
        <w:t>accessing r</w:t>
      </w:r>
      <w:r w:rsidR="00110D92">
        <w:t>eport from HR SPOC Access.</w:t>
      </w:r>
    </w:p>
    <w:p w:rsidR="00110D92" w:rsidRDefault="00110D92" w:rsidP="00A37DC0">
      <w:pPr>
        <w:pStyle w:val="BodyText"/>
      </w:pPr>
    </w:p>
    <w:p w:rsidR="00110D92" w:rsidRDefault="00E2193E" w:rsidP="00A37DC0">
      <w:pPr>
        <w:pStyle w:val="BodyText"/>
      </w:pPr>
      <w:r w:rsidRPr="00E2193E">
        <w:drawing>
          <wp:inline distT="0" distB="0" distL="0" distR="0" wp14:anchorId="66CA60FE" wp14:editId="4E782E00">
            <wp:extent cx="5943600" cy="2134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134235"/>
                    </a:xfrm>
                    <a:prstGeom prst="rect">
                      <a:avLst/>
                    </a:prstGeom>
                  </pic:spPr>
                </pic:pic>
              </a:graphicData>
            </a:graphic>
          </wp:inline>
        </w:drawing>
      </w:r>
    </w:p>
    <w:p w:rsidR="00110D92" w:rsidRDefault="00110D92" w:rsidP="00A37DC0">
      <w:pPr>
        <w:pStyle w:val="BodyText"/>
      </w:pPr>
    </w:p>
    <w:p w:rsidR="00110D92" w:rsidRDefault="00110D92" w:rsidP="00A37DC0">
      <w:pPr>
        <w:pStyle w:val="BodyText"/>
      </w:pPr>
    </w:p>
    <w:p w:rsidR="00110D92" w:rsidRDefault="00110D92" w:rsidP="00A37DC0">
      <w:pPr>
        <w:pStyle w:val="BodyText"/>
      </w:pPr>
      <w:r>
        <w:t>Select and Copy the URL from the next pop up form, this would be different in production instance.</w:t>
      </w:r>
    </w:p>
    <w:p w:rsidR="00110D92" w:rsidRDefault="00110D92" w:rsidP="00A37DC0">
      <w:pPr>
        <w:pStyle w:val="BodyText"/>
      </w:pPr>
      <w:r w:rsidRPr="00110D92">
        <w:rPr>
          <w:noProof/>
          <w:lang w:eastAsia="en-US"/>
        </w:rPr>
        <w:drawing>
          <wp:inline distT="0" distB="0" distL="0" distR="0" wp14:anchorId="02079E83" wp14:editId="7958BECF">
            <wp:extent cx="2772162" cy="135273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72162" cy="1352739"/>
                    </a:xfrm>
                    <a:prstGeom prst="rect">
                      <a:avLst/>
                    </a:prstGeom>
                  </pic:spPr>
                </pic:pic>
              </a:graphicData>
            </a:graphic>
          </wp:inline>
        </w:drawing>
      </w:r>
    </w:p>
    <w:p w:rsidR="00110D92" w:rsidRDefault="00110D92" w:rsidP="00A37DC0">
      <w:pPr>
        <w:pStyle w:val="BodyText"/>
      </w:pPr>
    </w:p>
    <w:p w:rsidR="00110D92" w:rsidRDefault="00E2193E" w:rsidP="00A37DC0">
      <w:pPr>
        <w:pStyle w:val="BodyText"/>
      </w:pPr>
      <w:r w:rsidRPr="00E2193E">
        <w:t>https://ejdq-test.fa.em2.oraclecloud.com:443/analytics/saw.dll?bipublisherEntry&amp;Action=open&amp;itemType=.xdo&amp;bipPath=%2FCustom%2FHR4US%2FMaster%20Staff%20Report%2FStaff%20Salary%20Details%20Report.xdo&amp;bipParams={"_xmode":"2","_xiasynch":"","_xpf":"","_xpt":"","_dFlag":"false","_edIndex":"0","_dIndex":"0","_rToken":"","_ranDiag":"false","_xdo":"%2FCustom%2FHR4US%2FMaster%20Staff%20Report%2FStaff%20Salary%20Details%20Report.xdo","_paramsP_START_DATE":"08-01-2020","_paramsP_PERSON_NUMBER":"","xdo%3Axdo%3A_paramsP_DEPARTMENT_CATEGORY_div_input":"All","_paramsP_DEPARTMENT_CATEGORY":"*","_xt":"Standard","_xf":"html"}&amp;_linkToReport=true</w:t>
      </w:r>
    </w:p>
    <w:p w:rsidR="00110D92" w:rsidRDefault="00110D92" w:rsidP="00A37DC0">
      <w:pPr>
        <w:pStyle w:val="BodyText"/>
      </w:pPr>
    </w:p>
    <w:p w:rsidR="00110D92" w:rsidRDefault="00110D92" w:rsidP="00A37DC0">
      <w:pPr>
        <w:pStyle w:val="BodyText"/>
      </w:pPr>
    </w:p>
    <w:p w:rsidR="003C7084" w:rsidRDefault="003C7084" w:rsidP="00A37DC0">
      <w:pPr>
        <w:pStyle w:val="BodyText"/>
      </w:pPr>
    </w:p>
    <w:p w:rsidR="003C7084" w:rsidRDefault="003C7084" w:rsidP="00A37DC0">
      <w:pPr>
        <w:pStyle w:val="BodyText"/>
      </w:pPr>
    </w:p>
    <w:p w:rsidR="007D7124" w:rsidRDefault="007D7124" w:rsidP="00A37DC0">
      <w:pPr>
        <w:pStyle w:val="BodyText"/>
      </w:pPr>
    </w:p>
    <w:p w:rsidR="003C7084" w:rsidRDefault="003C7084" w:rsidP="00A37DC0">
      <w:pPr>
        <w:pStyle w:val="BodyText"/>
      </w:pPr>
      <w:r>
        <w:t>This closes the migration cycle.</w:t>
      </w:r>
    </w:p>
    <w:p w:rsidR="00A37DC0" w:rsidRDefault="00A37DC0" w:rsidP="00153F81">
      <w:pPr>
        <w:pStyle w:val="Heading1"/>
      </w:pPr>
      <w:bookmarkStart w:id="42" w:name="_Toc49681284"/>
      <w:r>
        <w:lastRenderedPageBreak/>
        <w:t>Open and Closed Issues</w:t>
      </w:r>
      <w:bookmarkEnd w:id="13"/>
      <w:bookmarkEnd w:id="14"/>
      <w:bookmarkEnd w:id="42"/>
    </w:p>
    <w:p w:rsidR="00A37DC0" w:rsidRDefault="00A37DC0" w:rsidP="00A37DC0">
      <w:pPr>
        <w:pStyle w:val="BodyText"/>
      </w:pPr>
    </w:p>
    <w:p w:rsidR="00A37DC0" w:rsidRDefault="00A37DC0" w:rsidP="00626E02">
      <w:pPr>
        <w:pStyle w:val="Note"/>
        <w:numPr>
          <w:ilvl w:val="0"/>
          <w:numId w:val="10"/>
        </w:numPr>
        <w:tabs>
          <w:tab w:val="clear" w:pos="4320"/>
        </w:tabs>
      </w:pPr>
      <w:r>
        <w:t>Add open issues that you identify while writing or reviewing this document to the open issues section.  As you resolve issues, move them to the closed issues section and keep the issue ID the same.  Include an explanation of the resolution.</w:t>
      </w:r>
      <w:r>
        <w:br/>
      </w:r>
      <w: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rsidR="00A37DC0" w:rsidRDefault="00A37DC0" w:rsidP="00A37DC0">
      <w:pPr>
        <w:pStyle w:val="Heading2"/>
        <w:tabs>
          <w:tab w:val="clear" w:pos="4320"/>
        </w:tabs>
      </w:pPr>
      <w:bookmarkStart w:id="43" w:name="_Toc448628261"/>
      <w:bookmarkStart w:id="44" w:name="_Toc448971536"/>
      <w:bookmarkStart w:id="45" w:name="_Toc138499414"/>
      <w:bookmarkStart w:id="46" w:name="_Toc49681285"/>
      <w:r>
        <w:t>Open Issues</w:t>
      </w:r>
      <w:bookmarkEnd w:id="43"/>
      <w:bookmarkEnd w:id="44"/>
      <w:bookmarkEnd w:id="45"/>
      <w:bookmarkEnd w:id="46"/>
    </w:p>
    <w:p w:rsidR="00A37DC0" w:rsidRDefault="00A37DC0" w:rsidP="00A37DC0">
      <w:pPr>
        <w:pStyle w:val="BodyText"/>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3217"/>
        <w:gridCol w:w="1673"/>
        <w:gridCol w:w="1295"/>
        <w:gridCol w:w="1256"/>
      </w:tblGrid>
      <w:tr w:rsidR="00A37DC0" w:rsidTr="007062CF">
        <w:trPr>
          <w:tblHeader/>
        </w:trPr>
        <w:tc>
          <w:tcPr>
            <w:tcW w:w="900" w:type="dxa"/>
            <w:tcBorders>
              <w:top w:val="single" w:sz="12" w:space="0" w:color="000000"/>
              <w:bottom w:val="single" w:sz="6" w:space="0" w:color="000000"/>
              <w:right w:val="nil"/>
            </w:tcBorders>
            <w:shd w:val="clear" w:color="000000" w:fill="E6E6E6"/>
          </w:tcPr>
          <w:p w:rsidR="00A37DC0" w:rsidRDefault="00A37DC0" w:rsidP="007062CF">
            <w:pPr>
              <w:pStyle w:val="TableHeading"/>
            </w:pPr>
            <w:r>
              <w:t>ID</w:t>
            </w:r>
          </w:p>
        </w:tc>
        <w:tc>
          <w:tcPr>
            <w:tcW w:w="218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Issue</w:t>
            </w:r>
          </w:p>
        </w:tc>
        <w:tc>
          <w:tcPr>
            <w:tcW w:w="3217"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Resolution</w:t>
            </w:r>
          </w:p>
        </w:tc>
        <w:tc>
          <w:tcPr>
            <w:tcW w:w="167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Responsibility</w:t>
            </w:r>
          </w:p>
        </w:tc>
        <w:tc>
          <w:tcPr>
            <w:tcW w:w="1295"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Target Date</w:t>
            </w:r>
          </w:p>
        </w:tc>
        <w:tc>
          <w:tcPr>
            <w:tcW w:w="1256" w:type="dxa"/>
            <w:tcBorders>
              <w:top w:val="single" w:sz="12" w:space="0" w:color="000000"/>
              <w:left w:val="nil"/>
              <w:bottom w:val="single" w:sz="6" w:space="0" w:color="000000"/>
            </w:tcBorders>
            <w:shd w:val="clear" w:color="000000" w:fill="E6E6E6"/>
          </w:tcPr>
          <w:p w:rsidR="00A37DC0" w:rsidRDefault="00A37DC0" w:rsidP="007062CF">
            <w:pPr>
              <w:pStyle w:val="TableHeading"/>
            </w:pPr>
            <w:r>
              <w:t>Impact Date</w:t>
            </w:r>
          </w:p>
        </w:tc>
      </w:tr>
      <w:tr w:rsidR="00A37DC0" w:rsidTr="007062CF">
        <w:tc>
          <w:tcPr>
            <w:tcW w:w="900" w:type="dxa"/>
            <w:tcBorders>
              <w:top w:val="single" w:sz="6" w:space="0" w:color="000000"/>
            </w:tcBorders>
            <w:shd w:val="clear" w:color="000000" w:fill="FFFFFF"/>
          </w:tcPr>
          <w:p w:rsidR="00A37DC0" w:rsidRDefault="00A37DC0" w:rsidP="007062CF">
            <w:pPr>
              <w:pStyle w:val="TableText"/>
            </w:pPr>
          </w:p>
        </w:tc>
        <w:tc>
          <w:tcPr>
            <w:tcW w:w="2183" w:type="dxa"/>
            <w:tcBorders>
              <w:top w:val="single" w:sz="6" w:space="0" w:color="000000"/>
            </w:tcBorders>
            <w:shd w:val="clear" w:color="000000" w:fill="FFFFFF"/>
          </w:tcPr>
          <w:p w:rsidR="00A37DC0" w:rsidRDefault="00A37DC0" w:rsidP="007062CF">
            <w:pPr>
              <w:pStyle w:val="TableText"/>
            </w:pPr>
          </w:p>
        </w:tc>
        <w:tc>
          <w:tcPr>
            <w:tcW w:w="3217" w:type="dxa"/>
            <w:tcBorders>
              <w:top w:val="single" w:sz="6" w:space="0" w:color="000000"/>
            </w:tcBorders>
            <w:shd w:val="clear" w:color="000000" w:fill="FFFFFF"/>
          </w:tcPr>
          <w:p w:rsidR="00A37DC0" w:rsidRDefault="00A37DC0" w:rsidP="007062CF">
            <w:pPr>
              <w:pStyle w:val="TableText"/>
            </w:pPr>
          </w:p>
        </w:tc>
        <w:tc>
          <w:tcPr>
            <w:tcW w:w="1673" w:type="dxa"/>
            <w:tcBorders>
              <w:top w:val="single" w:sz="6" w:space="0" w:color="000000"/>
            </w:tcBorders>
            <w:shd w:val="clear" w:color="000000" w:fill="FFFFFF"/>
          </w:tcPr>
          <w:p w:rsidR="00A37DC0" w:rsidRDefault="00A37DC0" w:rsidP="007062CF">
            <w:pPr>
              <w:pStyle w:val="TableText"/>
            </w:pPr>
          </w:p>
        </w:tc>
        <w:tc>
          <w:tcPr>
            <w:tcW w:w="1295" w:type="dxa"/>
            <w:tcBorders>
              <w:top w:val="single" w:sz="6" w:space="0" w:color="000000"/>
            </w:tcBorders>
            <w:shd w:val="clear" w:color="000000" w:fill="FFFFFF"/>
          </w:tcPr>
          <w:p w:rsidR="00A37DC0" w:rsidRDefault="00A37DC0" w:rsidP="007062CF">
            <w:pPr>
              <w:pStyle w:val="TableText"/>
            </w:pPr>
          </w:p>
        </w:tc>
        <w:tc>
          <w:tcPr>
            <w:tcW w:w="1256" w:type="dxa"/>
            <w:tcBorders>
              <w:top w:val="single" w:sz="6" w:space="0" w:color="000000"/>
            </w:tcBorders>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Heading2"/>
        <w:tabs>
          <w:tab w:val="clear" w:pos="4320"/>
        </w:tabs>
      </w:pPr>
      <w:bookmarkStart w:id="47" w:name="_Toc448628262"/>
      <w:bookmarkStart w:id="48" w:name="_Toc448971537"/>
      <w:bookmarkStart w:id="49" w:name="_Toc138499415"/>
      <w:bookmarkStart w:id="50" w:name="_Toc49681286"/>
      <w:r>
        <w:t>Closed Issues</w:t>
      </w:r>
      <w:bookmarkEnd w:id="47"/>
      <w:bookmarkEnd w:id="48"/>
      <w:bookmarkEnd w:id="49"/>
      <w:bookmarkEnd w:id="50"/>
    </w:p>
    <w:p w:rsidR="00A37DC0" w:rsidRDefault="00A37DC0" w:rsidP="00A37DC0">
      <w:pPr>
        <w:pStyle w:val="BodyText"/>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3217"/>
        <w:gridCol w:w="1673"/>
        <w:gridCol w:w="1295"/>
        <w:gridCol w:w="1256"/>
      </w:tblGrid>
      <w:tr w:rsidR="00A37DC0" w:rsidTr="007062CF">
        <w:trPr>
          <w:tblHeader/>
        </w:trPr>
        <w:tc>
          <w:tcPr>
            <w:tcW w:w="900" w:type="dxa"/>
            <w:tcBorders>
              <w:top w:val="single" w:sz="12" w:space="0" w:color="000000"/>
              <w:bottom w:val="single" w:sz="6" w:space="0" w:color="000000"/>
              <w:right w:val="nil"/>
            </w:tcBorders>
            <w:shd w:val="clear" w:color="000000" w:fill="E6E6E6"/>
          </w:tcPr>
          <w:p w:rsidR="00A37DC0" w:rsidRDefault="00A37DC0" w:rsidP="007062CF">
            <w:pPr>
              <w:pStyle w:val="TableHeading"/>
            </w:pPr>
            <w:r>
              <w:t>ID</w:t>
            </w:r>
          </w:p>
        </w:tc>
        <w:tc>
          <w:tcPr>
            <w:tcW w:w="218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Issue</w:t>
            </w:r>
          </w:p>
        </w:tc>
        <w:tc>
          <w:tcPr>
            <w:tcW w:w="3217"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Resolution</w:t>
            </w:r>
          </w:p>
        </w:tc>
        <w:tc>
          <w:tcPr>
            <w:tcW w:w="167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Responsibility</w:t>
            </w:r>
          </w:p>
        </w:tc>
        <w:tc>
          <w:tcPr>
            <w:tcW w:w="1295"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Target Date</w:t>
            </w:r>
          </w:p>
        </w:tc>
        <w:tc>
          <w:tcPr>
            <w:tcW w:w="1256" w:type="dxa"/>
            <w:tcBorders>
              <w:top w:val="single" w:sz="12" w:space="0" w:color="000000"/>
              <w:left w:val="nil"/>
              <w:bottom w:val="single" w:sz="6" w:space="0" w:color="000000"/>
            </w:tcBorders>
            <w:shd w:val="clear" w:color="000000" w:fill="E6E6E6"/>
          </w:tcPr>
          <w:p w:rsidR="00A37DC0" w:rsidRDefault="00A37DC0" w:rsidP="007062CF">
            <w:pPr>
              <w:pStyle w:val="TableHeading"/>
            </w:pPr>
            <w:r>
              <w:t>Impact Date</w:t>
            </w:r>
          </w:p>
        </w:tc>
      </w:tr>
      <w:tr w:rsidR="00A37DC0" w:rsidTr="007062CF">
        <w:tc>
          <w:tcPr>
            <w:tcW w:w="900" w:type="dxa"/>
            <w:tcBorders>
              <w:top w:val="single" w:sz="6" w:space="0" w:color="000000"/>
            </w:tcBorders>
            <w:shd w:val="clear" w:color="000000" w:fill="FFFFFF"/>
          </w:tcPr>
          <w:p w:rsidR="00A37DC0" w:rsidRDefault="00A37DC0" w:rsidP="007062CF">
            <w:pPr>
              <w:pStyle w:val="TableText"/>
            </w:pPr>
          </w:p>
        </w:tc>
        <w:tc>
          <w:tcPr>
            <w:tcW w:w="2183" w:type="dxa"/>
            <w:tcBorders>
              <w:top w:val="single" w:sz="6" w:space="0" w:color="000000"/>
            </w:tcBorders>
            <w:shd w:val="clear" w:color="000000" w:fill="FFFFFF"/>
          </w:tcPr>
          <w:p w:rsidR="00A37DC0" w:rsidRDefault="00A37DC0" w:rsidP="007062CF">
            <w:pPr>
              <w:pStyle w:val="TableText"/>
            </w:pPr>
          </w:p>
        </w:tc>
        <w:tc>
          <w:tcPr>
            <w:tcW w:w="3217" w:type="dxa"/>
            <w:tcBorders>
              <w:top w:val="single" w:sz="6" w:space="0" w:color="000000"/>
            </w:tcBorders>
            <w:shd w:val="clear" w:color="000000" w:fill="FFFFFF"/>
          </w:tcPr>
          <w:p w:rsidR="00A37DC0" w:rsidRDefault="00A37DC0" w:rsidP="007062CF">
            <w:pPr>
              <w:pStyle w:val="TableText"/>
            </w:pPr>
          </w:p>
        </w:tc>
        <w:tc>
          <w:tcPr>
            <w:tcW w:w="1673" w:type="dxa"/>
            <w:tcBorders>
              <w:top w:val="single" w:sz="6" w:space="0" w:color="000000"/>
            </w:tcBorders>
            <w:shd w:val="clear" w:color="000000" w:fill="FFFFFF"/>
          </w:tcPr>
          <w:p w:rsidR="00A37DC0" w:rsidRDefault="00A37DC0" w:rsidP="007062CF">
            <w:pPr>
              <w:pStyle w:val="TableText"/>
            </w:pPr>
          </w:p>
        </w:tc>
        <w:tc>
          <w:tcPr>
            <w:tcW w:w="1295" w:type="dxa"/>
            <w:tcBorders>
              <w:top w:val="single" w:sz="6" w:space="0" w:color="000000"/>
            </w:tcBorders>
            <w:shd w:val="clear" w:color="000000" w:fill="FFFFFF"/>
          </w:tcPr>
          <w:p w:rsidR="00A37DC0" w:rsidRDefault="00A37DC0" w:rsidP="007062CF">
            <w:pPr>
              <w:pStyle w:val="TableText"/>
            </w:pPr>
          </w:p>
        </w:tc>
        <w:tc>
          <w:tcPr>
            <w:tcW w:w="1256" w:type="dxa"/>
            <w:tcBorders>
              <w:top w:val="single" w:sz="6" w:space="0" w:color="000000"/>
            </w:tcBorders>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bookmarkEnd w:id="15"/>
      <w:bookmarkEnd w:id="16"/>
      <w:bookmarkEnd w:id="17"/>
    </w:tbl>
    <w:p w:rsidR="0024726E" w:rsidRPr="00387F6B" w:rsidRDefault="0024726E" w:rsidP="00A37DC0">
      <w:pPr>
        <w:pStyle w:val="BodyText"/>
      </w:pPr>
    </w:p>
    <w:sectPr w:rsidR="0024726E" w:rsidRPr="00387F6B" w:rsidSect="005E7511">
      <w:headerReference w:type="even" r:id="rId33"/>
      <w:footerReference w:type="even" r:id="rId34"/>
      <w:headerReference w:type="first" r:id="rId35"/>
      <w:footerReference w:type="first" r:id="rId36"/>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5A1" w:rsidRDefault="00FC75A1">
      <w:r>
        <w:separator/>
      </w:r>
    </w:p>
  </w:endnote>
  <w:endnote w:type="continuationSeparator" w:id="0">
    <w:p w:rsidR="00FC75A1" w:rsidRDefault="00FC7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old">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CDC" w:rsidRDefault="00EF3C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0E8" w:rsidRDefault="00F350E8">
    <w:pPr>
      <w:pStyle w:val="Footer"/>
      <w:framePr w:hSpace="187" w:wrap="auto" w:vAnchor="text" w:hAnchor="margin" w:xAlign="right" w:y="1"/>
      <w:tabs>
        <w:tab w:val="right" w:pos="9900"/>
        <w:tab w:val="right" w:pos="10440"/>
      </w:tabs>
    </w:pPr>
    <w:r>
      <w:rPr>
        <w:noProof/>
      </w:rPr>
      <w:fldChar w:fldCharType="begin"/>
    </w:r>
    <w:r>
      <w:rPr>
        <w:noProof/>
      </w:rPr>
      <w:instrText xml:space="preserve"> STYLEREF HD1 \* MERGEFORMAT </w:instrText>
    </w:r>
    <w:r>
      <w:rPr>
        <w:noProof/>
      </w:rPr>
      <w:fldChar w:fldCharType="separate"/>
    </w:r>
    <w:r w:rsidR="00EF3CDC">
      <w:rPr>
        <w:noProof/>
      </w:rPr>
      <w:t>Open and Closed Issues</w:t>
    </w:r>
    <w:r>
      <w:rPr>
        <w:noProof/>
      </w:rPr>
      <w:fldChar w:fldCharType="end"/>
    </w:r>
    <w:r>
      <w:t xml:space="preserve">     </w:t>
    </w:r>
    <w:r>
      <w:fldChar w:fldCharType="begin"/>
    </w:r>
    <w:r>
      <w:instrText xml:space="preserve"> If </w:instrText>
    </w:r>
    <w:fldSimple w:instr=" Section ">
      <w:r w:rsidR="00EF3CDC">
        <w:instrText>2</w:instrText>
      </w:r>
    </w:fldSimple>
    <w:r>
      <w:instrText xml:space="preserve"> &gt; 1 “</w:instrText>
    </w:r>
    <w:r>
      <w:rPr>
        <w:noProof/>
      </w:rPr>
      <w:fldChar w:fldCharType="begin"/>
    </w:r>
    <w:r>
      <w:rPr>
        <w:noProof/>
      </w:rPr>
      <w:instrText xml:space="preserve">PAGE </w:instrText>
    </w:r>
    <w:r>
      <w:rPr>
        <w:noProof/>
      </w:rPr>
      <w:fldChar w:fldCharType="separate"/>
    </w:r>
    <w:r w:rsidR="00EF3CDC">
      <w:rPr>
        <w:noProof/>
      </w:rPr>
      <w:instrText>20</w:instrText>
    </w:r>
    <w:r>
      <w:rPr>
        <w:noProof/>
      </w:rPr>
      <w:fldChar w:fldCharType="end"/>
    </w:r>
    <w:r>
      <w:instrText xml:space="preserve"> of </w:instrText>
    </w:r>
    <w:r>
      <w:fldChar w:fldCharType="begin"/>
    </w:r>
    <w:r>
      <w:instrText xml:space="preserve"> =  </w:instrText>
    </w:r>
    <w:r>
      <w:rPr>
        <w:noProof/>
      </w:rPr>
      <w:fldChar w:fldCharType="begin"/>
    </w:r>
    <w:r>
      <w:rPr>
        <w:noProof/>
      </w:rPr>
      <w:instrText xml:space="preserve"> NUMPAGES </w:instrText>
    </w:r>
    <w:r>
      <w:rPr>
        <w:noProof/>
      </w:rPr>
      <w:fldChar w:fldCharType="separate"/>
    </w:r>
    <w:r w:rsidR="00EF3CDC">
      <w:rPr>
        <w:noProof/>
      </w:rPr>
      <w:instrText>24</w:instrText>
    </w:r>
    <w:r>
      <w:rPr>
        <w:noProof/>
      </w:rPr>
      <w:fldChar w:fldCharType="end"/>
    </w:r>
    <w:r>
      <w:instrText xml:space="preserve"> - Sec1  </w:instrText>
    </w:r>
    <w:r>
      <w:fldChar w:fldCharType="separate"/>
    </w:r>
    <w:r w:rsidR="00EF3CDC">
      <w:rPr>
        <w:noProof/>
      </w:rPr>
      <w:instrText>19</w:instrText>
    </w:r>
    <w:r>
      <w:fldChar w:fldCharType="end"/>
    </w:r>
    <w:r>
      <w:instrText>” “</w:instrText>
    </w:r>
    <w:r>
      <w:rPr>
        <w:noProof/>
      </w:rPr>
      <w:fldChar w:fldCharType="begin"/>
    </w:r>
    <w:r>
      <w:rPr>
        <w:noProof/>
      </w:rPr>
      <w:instrText xml:space="preserve"> PAGE </w:instrText>
    </w:r>
    <w:r>
      <w:rPr>
        <w:noProof/>
      </w:rPr>
      <w:fldChar w:fldCharType="separate"/>
    </w:r>
    <w:r w:rsidR="00EF3CDC">
      <w:rPr>
        <w:noProof/>
      </w:rPr>
      <w:instrText>iv</w:instrText>
    </w:r>
    <w:r>
      <w:rPr>
        <w:noProof/>
      </w:rPr>
      <w:fldChar w:fldCharType="end"/>
    </w:r>
    <w:r>
      <w:instrText xml:space="preserve">” </w:instrText>
    </w:r>
    <w:r>
      <w:fldChar w:fldCharType="separate"/>
    </w:r>
    <w:r w:rsidR="00EF3CDC">
      <w:rPr>
        <w:noProof/>
      </w:rPr>
      <w:t>20 of 19</w:t>
    </w:r>
    <w:r>
      <w:fldChar w:fldCharType="end"/>
    </w:r>
  </w:p>
  <w:bookmarkStart w:id="10" w:name="_GoBack"/>
  <w:bookmarkEnd w:id="10"/>
  <w:p w:rsidR="00F350E8" w:rsidRDefault="00F350E8">
    <w:pPr>
      <w:pStyle w:val="Footer"/>
      <w:tabs>
        <w:tab w:val="right" w:pos="9900"/>
        <w:tab w:val="right" w:pos="10440"/>
      </w:tabs>
    </w:pPr>
    <w:r>
      <w:rPr>
        <w:rStyle w:val="HighlightedVariable"/>
        <w:rFonts w:eastAsia="Calibri"/>
      </w:rPr>
      <w:fldChar w:fldCharType="begin"/>
    </w:r>
    <w:r>
      <w:rPr>
        <w:rStyle w:val="HighlightedVariable"/>
        <w:rFonts w:eastAsia="Calibri"/>
      </w:rPr>
      <w:instrText xml:space="preserve"> REF Subject \* MERGEFORMAT </w:instrText>
    </w:r>
    <w:r>
      <w:rPr>
        <w:rStyle w:val="HighlightedVariable"/>
        <w:rFonts w:eastAsia="Calibri"/>
      </w:rPr>
      <w:fldChar w:fldCharType="separate"/>
    </w:r>
    <w:r w:rsidR="00E2193E">
      <w:rPr>
        <w:rStyle w:val="HighlightedVariable"/>
        <w:rFonts w:eastAsia="Calibri"/>
      </w:rPr>
      <w:t xml:space="preserve">Salary Details DFF </w:t>
    </w:r>
    <w:proofErr w:type="spellStart"/>
    <w:r w:rsidR="00E2193E">
      <w:rPr>
        <w:rStyle w:val="HighlightedVariable"/>
        <w:rFonts w:eastAsia="Calibri"/>
      </w:rPr>
      <w:t>Re</w:t>
    </w:r>
    <w:r>
      <w:rPr>
        <w:rStyle w:val="HighlightedVariable"/>
        <w:rFonts w:eastAsia="Calibri"/>
      </w:rPr>
      <w:t>ort</w:t>
    </w:r>
    <w:proofErr w:type="spellEnd"/>
    <w:r>
      <w:rPr>
        <w:rStyle w:val="HighlightedVariable"/>
        <w:rFonts w:eastAsia="Calibri"/>
      </w:rPr>
      <w:t xml:space="preserve"> </w:t>
    </w:r>
    <w:r>
      <w:t xml:space="preserve"> </w:t>
    </w:r>
    <w:r>
      <w:fldChar w:fldCharType="end"/>
    </w:r>
  </w:p>
  <w:p w:rsidR="00F350E8" w:rsidRDefault="00F350E8">
    <w:pPr>
      <w:pStyle w:val="Footer"/>
      <w:tabs>
        <w:tab w:val="center" w:pos="5400"/>
        <w:tab w:val="right" w:pos="9720"/>
        <w:tab w:val="right" w:pos="10440"/>
      </w:tabs>
    </w:pPr>
    <w:r>
      <w:t xml:space="preserve">File Ref:  </w:t>
    </w:r>
    <w:r>
      <w:rPr>
        <w:noProof/>
      </w:rPr>
      <w:fldChar w:fldCharType="begin"/>
    </w:r>
    <w:r>
      <w:rPr>
        <w:noProof/>
      </w:rPr>
      <w:instrText xml:space="preserve"> FILENAME \* FirstCap </w:instrText>
    </w:r>
    <w:r>
      <w:rPr>
        <w:noProof/>
      </w:rPr>
      <w:fldChar w:fldCharType="separate"/>
    </w:r>
    <w:r>
      <w:rPr>
        <w:noProof/>
      </w:rPr>
      <w:t>DS-140_DESIGN_DEPLOYMENT_SPECIFICATION.DOCX</w:t>
    </w:r>
    <w:r>
      <w:rPr>
        <w:noProof/>
      </w:rPr>
      <w:fldChar w:fldCharType="end"/>
    </w:r>
    <w:r>
      <w:t xml:space="preserve">     (v. </w:t>
    </w:r>
    <w:fldSimple w:instr=" REF DocVersion \* MERGEFORMAT ">
      <w:r>
        <w:t>DRAFT 1A</w:t>
      </w:r>
    </w:fldSimple>
    <w:r>
      <w:t xml:space="preserve"> )</w:t>
    </w:r>
  </w:p>
  <w:p w:rsidR="00F350E8" w:rsidRDefault="00F350E8" w:rsidP="005E7511">
    <w:pPr>
      <w:pStyle w:val="Footer"/>
      <w:tabs>
        <w:tab w:val="center" w:pos="5400"/>
        <w:tab w:val="right" w:pos="9720"/>
        <w:tab w:val="right" w:pos="104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0E8" w:rsidRDefault="00F350E8">
    <w:pPr>
      <w:pStyle w:val="Footer"/>
      <w:tabs>
        <w:tab w:val="right" w:pos="104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0E8" w:rsidRDefault="00F350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rsidR="00F350E8" w:rsidRDefault="00F350E8">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0E8" w:rsidRDefault="00F350E8">
    <w:pPr>
      <w:pStyle w:val="Footer"/>
      <w:tabs>
        <w:tab w:val="clear" w:pos="7920"/>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5A1" w:rsidRDefault="00FC75A1">
      <w:r>
        <w:separator/>
      </w:r>
    </w:p>
  </w:footnote>
  <w:footnote w:type="continuationSeparator" w:id="0">
    <w:p w:rsidR="00FC75A1" w:rsidRDefault="00FC75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CDC" w:rsidRDefault="00EF3C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0E8" w:rsidRDefault="00F350E8" w:rsidP="005E7511">
    <w:pPr>
      <w:pStyle w:val="Header"/>
    </w:pPr>
    <w:fldSimple w:instr=" REF DocTitle \* MERGEFORMAT ">
      <w:r>
        <w:t>DS.140 Design Specification</w:t>
      </w:r>
    </w:fldSimple>
  </w:p>
  <w:p w:rsidR="00F350E8" w:rsidRDefault="00F350E8" w:rsidP="005E7511">
    <w:pPr>
      <w:pStyle w:val="Header"/>
      <w:framePr w:hSpace="187" w:wrap="around" w:vAnchor="page" w:hAnchor="margin" w:xAlign="right" w:y="433"/>
    </w:pPr>
    <w:r>
      <w:t xml:space="preserve">Doc Ref:  </w:t>
    </w:r>
    <w:r>
      <w:rPr>
        <w:rStyle w:val="HighlightedVariable"/>
      </w:rPr>
      <w:fldChar w:fldCharType="begin"/>
    </w:r>
    <w:r>
      <w:rPr>
        <w:rStyle w:val="HighlightedVariable"/>
      </w:rPr>
      <w:instrText xml:space="preserve"> REF DocRefNumber \* MERGEFORMAT </w:instrText>
    </w:r>
    <w:r>
      <w:rPr>
        <w:rStyle w:val="HighlightedVariable"/>
      </w:rPr>
      <w:fldChar w:fldCharType="separate"/>
    </w:r>
    <w:r>
      <w:rPr>
        <w:rStyle w:val="HighlightedVariable"/>
      </w:rPr>
      <w:t>&lt;Document Reference Number&gt;</w:t>
    </w:r>
    <w:r w:rsidRPr="00E77C5E">
      <w:rPr>
        <w:b/>
      </w:rPr>
      <w:t xml:space="preserve"> </w:t>
    </w:r>
    <w:r>
      <w:rPr>
        <w:b/>
      </w:rPr>
      <w:fldChar w:fldCharType="end"/>
    </w:r>
  </w:p>
  <w:p w:rsidR="00F350E8" w:rsidRPr="005E7511" w:rsidRDefault="00F350E8" w:rsidP="005E75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CDC" w:rsidRDefault="00EF3CD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0E8" w:rsidRDefault="00F350E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0E8" w:rsidRDefault="00F350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0387B"/>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50E2F"/>
    <w:multiLevelType w:val="hybridMultilevel"/>
    <w:tmpl w:val="8570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366B4"/>
    <w:multiLevelType w:val="hybridMultilevel"/>
    <w:tmpl w:val="B0F2A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1E6E75"/>
    <w:multiLevelType w:val="multilevel"/>
    <w:tmpl w:val="CF44E082"/>
    <w:lvl w:ilvl="0">
      <w:start w:val="1"/>
      <w:numFmt w:val="decimal"/>
      <w:isLgl/>
      <w:lvlText w:val="%1."/>
      <w:lvlJc w:val="left"/>
      <w:pPr>
        <w:tabs>
          <w:tab w:val="num" w:pos="522"/>
        </w:tabs>
        <w:ind w:left="522" w:hanging="432"/>
      </w:pPr>
    </w:lvl>
    <w:lvl w:ilvl="1">
      <w:start w:val="1"/>
      <w:numFmt w:val="decimal"/>
      <w:isLgl/>
      <w:lvlText w:val="%1.%2."/>
      <w:lvlJc w:val="left"/>
      <w:pPr>
        <w:tabs>
          <w:tab w:val="num" w:pos="1427"/>
        </w:tabs>
        <w:ind w:left="1427" w:hanging="576"/>
      </w:pPr>
      <w:rPr>
        <w:sz w:val="28"/>
      </w:rPr>
    </w:lvl>
    <w:lvl w:ilvl="2">
      <w:start w:val="1"/>
      <w:numFmt w:val="decimal"/>
      <w:isLgl/>
      <w:lvlText w:val="%1.%2.%3."/>
      <w:lvlJc w:val="left"/>
      <w:pPr>
        <w:tabs>
          <w:tab w:val="num" w:pos="2700"/>
        </w:tabs>
        <w:ind w:left="2700" w:hanging="720"/>
      </w:pPr>
    </w:lvl>
    <w:lvl w:ilvl="3">
      <w:start w:val="1"/>
      <w:numFmt w:val="decimal"/>
      <w:isLgl/>
      <w:lvlText w:val="%1.%2.%3.%4."/>
      <w:lvlJc w:val="left"/>
      <w:pPr>
        <w:tabs>
          <w:tab w:val="num" w:pos="1980"/>
        </w:tabs>
        <w:ind w:left="17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4287F93"/>
    <w:multiLevelType w:val="singleLevel"/>
    <w:tmpl w:val="FB22DFEE"/>
    <w:lvl w:ilvl="0">
      <w:start w:val="1"/>
      <w:numFmt w:val="decimal"/>
      <w:lvlText w:val="%1."/>
      <w:lvlJc w:val="left"/>
      <w:pPr>
        <w:tabs>
          <w:tab w:val="num" w:pos="0"/>
        </w:tabs>
        <w:ind w:left="3240" w:hanging="360"/>
      </w:pPr>
      <w:rPr>
        <w:rFonts w:hint="default"/>
      </w:rPr>
    </w:lvl>
  </w:abstractNum>
  <w:abstractNum w:abstractNumId="5">
    <w:nsid w:val="1451248F"/>
    <w:multiLevelType w:val="singleLevel"/>
    <w:tmpl w:val="FFB8EABE"/>
    <w:lvl w:ilvl="0">
      <w:start w:val="1"/>
      <w:numFmt w:val="none"/>
      <w:lvlText w:val="Note:"/>
      <w:legacy w:legacy="1" w:legacySpace="0" w:legacyIndent="720"/>
      <w:lvlJc w:val="left"/>
      <w:pPr>
        <w:ind w:left="720" w:hanging="720"/>
      </w:pPr>
      <w:rPr>
        <w:b/>
        <w:i w:val="0"/>
      </w:rPr>
    </w:lvl>
  </w:abstractNum>
  <w:abstractNum w:abstractNumId="6">
    <w:nsid w:val="167A7DEA"/>
    <w:multiLevelType w:val="hybridMultilevel"/>
    <w:tmpl w:val="9DBCE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694282"/>
    <w:multiLevelType w:val="hybridMultilevel"/>
    <w:tmpl w:val="5928A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0A3F68"/>
    <w:multiLevelType w:val="singleLevel"/>
    <w:tmpl w:val="FFB8EABE"/>
    <w:lvl w:ilvl="0">
      <w:start w:val="1"/>
      <w:numFmt w:val="none"/>
      <w:lvlText w:val="Note:"/>
      <w:legacy w:legacy="1" w:legacySpace="0" w:legacyIndent="720"/>
      <w:lvlJc w:val="left"/>
      <w:pPr>
        <w:ind w:left="720" w:hanging="720"/>
      </w:pPr>
      <w:rPr>
        <w:b/>
        <w:i w:val="0"/>
      </w:rPr>
    </w:lvl>
  </w:abstractNum>
  <w:abstractNum w:abstractNumId="9">
    <w:nsid w:val="208E1B87"/>
    <w:multiLevelType w:val="singleLevel"/>
    <w:tmpl w:val="0A5EFAF0"/>
    <w:lvl w:ilvl="0">
      <w:start w:val="1"/>
      <w:numFmt w:val="none"/>
      <w:lvlText w:val="Note:"/>
      <w:legacy w:legacy="1" w:legacySpace="0" w:legacyIndent="720"/>
      <w:lvlJc w:val="left"/>
      <w:pPr>
        <w:ind w:left="720" w:hanging="720"/>
      </w:pPr>
      <w:rPr>
        <w:b/>
        <w:i w:val="0"/>
      </w:rPr>
    </w:lvl>
  </w:abstractNum>
  <w:abstractNum w:abstractNumId="10">
    <w:nsid w:val="248D7F95"/>
    <w:multiLevelType w:val="singleLevel"/>
    <w:tmpl w:val="A2C27820"/>
    <w:lvl w:ilvl="0">
      <w:start w:val="1"/>
      <w:numFmt w:val="none"/>
      <w:lvlText w:val="Note:"/>
      <w:legacy w:legacy="1" w:legacySpace="0" w:legacyIndent="720"/>
      <w:lvlJc w:val="left"/>
      <w:pPr>
        <w:ind w:left="720" w:hanging="720"/>
      </w:pPr>
      <w:rPr>
        <w:b/>
        <w:i w:val="0"/>
      </w:rPr>
    </w:lvl>
  </w:abstractNum>
  <w:abstractNum w:abstractNumId="11">
    <w:nsid w:val="25503506"/>
    <w:multiLevelType w:val="multilevel"/>
    <w:tmpl w:val="F5B48EF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lvlRestart w:val="1"/>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2">
    <w:nsid w:val="256833BE"/>
    <w:multiLevelType w:val="singleLevel"/>
    <w:tmpl w:val="FFB8EABE"/>
    <w:lvl w:ilvl="0">
      <w:start w:val="1"/>
      <w:numFmt w:val="none"/>
      <w:lvlText w:val="Note:"/>
      <w:legacy w:legacy="1" w:legacySpace="0" w:legacyIndent="720"/>
      <w:lvlJc w:val="left"/>
      <w:pPr>
        <w:ind w:left="720" w:hanging="720"/>
      </w:pPr>
      <w:rPr>
        <w:b/>
        <w:i w:val="0"/>
      </w:rPr>
    </w:lvl>
  </w:abstractNum>
  <w:abstractNum w:abstractNumId="13">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4">
    <w:nsid w:val="30875981"/>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65544"/>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DA7739"/>
    <w:multiLevelType w:val="hybridMultilevel"/>
    <w:tmpl w:val="11321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972231"/>
    <w:multiLevelType w:val="singleLevel"/>
    <w:tmpl w:val="FFB8EABE"/>
    <w:lvl w:ilvl="0">
      <w:start w:val="1"/>
      <w:numFmt w:val="none"/>
      <w:lvlText w:val="Note:"/>
      <w:legacy w:legacy="1" w:legacySpace="0" w:legacyIndent="720"/>
      <w:lvlJc w:val="left"/>
      <w:pPr>
        <w:ind w:left="720" w:hanging="720"/>
      </w:pPr>
      <w:rPr>
        <w:b/>
        <w:i w:val="0"/>
      </w:rPr>
    </w:lvl>
  </w:abstractNum>
  <w:abstractNum w:abstractNumId="18">
    <w:nsid w:val="3E643961"/>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3B0AC9"/>
    <w:multiLevelType w:val="singleLevel"/>
    <w:tmpl w:val="B0948914"/>
    <w:lvl w:ilvl="0">
      <w:start w:val="1"/>
      <w:numFmt w:val="none"/>
      <w:lvlText w:val="Note:"/>
      <w:legacy w:legacy="1" w:legacySpace="0" w:legacyIndent="720"/>
      <w:lvlJc w:val="left"/>
      <w:pPr>
        <w:ind w:left="720" w:hanging="720"/>
      </w:pPr>
      <w:rPr>
        <w:b/>
        <w:i w:val="0"/>
      </w:rPr>
    </w:lvl>
  </w:abstractNum>
  <w:abstractNum w:abstractNumId="20">
    <w:nsid w:val="42BB32CE"/>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0B7C11"/>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2">
    <w:nsid w:val="51851C12"/>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3">
    <w:nsid w:val="545468F2"/>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4">
    <w:nsid w:val="56D20318"/>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DD34A2"/>
    <w:multiLevelType w:val="hybridMultilevel"/>
    <w:tmpl w:val="F2C28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7">
    <w:nsid w:val="6122151E"/>
    <w:multiLevelType w:val="hybridMultilevel"/>
    <w:tmpl w:val="8BBE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B5B5E"/>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9">
    <w:nsid w:val="64A25CAD"/>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0">
    <w:nsid w:val="66617490"/>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1">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2">
    <w:nsid w:val="689F65BF"/>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3">
    <w:nsid w:val="6BF30D33"/>
    <w:multiLevelType w:val="singleLevel"/>
    <w:tmpl w:val="A2C27820"/>
    <w:lvl w:ilvl="0">
      <w:start w:val="1"/>
      <w:numFmt w:val="none"/>
      <w:lvlText w:val="Note:"/>
      <w:legacy w:legacy="1" w:legacySpace="0" w:legacyIndent="720"/>
      <w:lvlJc w:val="left"/>
      <w:pPr>
        <w:ind w:left="720" w:hanging="720"/>
      </w:pPr>
      <w:rPr>
        <w:b/>
        <w:i w:val="0"/>
      </w:rPr>
    </w:lvl>
  </w:abstractNum>
  <w:abstractNum w:abstractNumId="34">
    <w:nsid w:val="6D522C06"/>
    <w:multiLevelType w:val="singleLevel"/>
    <w:tmpl w:val="FFB8EABE"/>
    <w:lvl w:ilvl="0">
      <w:start w:val="1"/>
      <w:numFmt w:val="none"/>
      <w:pStyle w:val="NumberList"/>
      <w:lvlText w:val="Note:"/>
      <w:legacy w:legacy="1" w:legacySpace="0" w:legacyIndent="720"/>
      <w:lvlJc w:val="left"/>
      <w:pPr>
        <w:ind w:left="720" w:hanging="720"/>
      </w:pPr>
      <w:rPr>
        <w:b/>
        <w:i w:val="0"/>
      </w:rPr>
    </w:lvl>
  </w:abstractNum>
  <w:abstractNum w:abstractNumId="35">
    <w:nsid w:val="6D56568D"/>
    <w:multiLevelType w:val="singleLevel"/>
    <w:tmpl w:val="A2C27820"/>
    <w:lvl w:ilvl="0">
      <w:start w:val="1"/>
      <w:numFmt w:val="none"/>
      <w:lvlText w:val="Note:"/>
      <w:legacy w:legacy="1" w:legacySpace="0" w:legacyIndent="720"/>
      <w:lvlJc w:val="left"/>
      <w:pPr>
        <w:ind w:left="720" w:hanging="720"/>
      </w:pPr>
      <w:rPr>
        <w:b/>
        <w:i w:val="0"/>
      </w:rPr>
    </w:lvl>
  </w:abstractNum>
  <w:abstractNum w:abstractNumId="36">
    <w:nsid w:val="74C038FC"/>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7">
    <w:nsid w:val="799A60BE"/>
    <w:multiLevelType w:val="singleLevel"/>
    <w:tmpl w:val="A2C27820"/>
    <w:lvl w:ilvl="0">
      <w:start w:val="1"/>
      <w:numFmt w:val="none"/>
      <w:lvlText w:val="Note:"/>
      <w:legacy w:legacy="1" w:legacySpace="0" w:legacyIndent="720"/>
      <w:lvlJc w:val="left"/>
      <w:pPr>
        <w:ind w:left="720" w:hanging="720"/>
      </w:pPr>
      <w:rPr>
        <w:b/>
        <w:i w:val="0"/>
      </w:rPr>
    </w:lvl>
  </w:abstractNum>
  <w:abstractNum w:abstractNumId="38">
    <w:nsid w:val="7A670A90"/>
    <w:multiLevelType w:val="hybridMultilevel"/>
    <w:tmpl w:val="D3C0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B3D39"/>
    <w:multiLevelType w:val="singleLevel"/>
    <w:tmpl w:val="FFB8EABE"/>
    <w:lvl w:ilvl="0">
      <w:start w:val="1"/>
      <w:numFmt w:val="none"/>
      <w:lvlText w:val="Note:"/>
      <w:legacy w:legacy="1" w:legacySpace="0" w:legacyIndent="720"/>
      <w:lvlJc w:val="left"/>
      <w:pPr>
        <w:ind w:left="720" w:hanging="720"/>
      </w:pPr>
      <w:rPr>
        <w:b/>
        <w:i w:val="0"/>
      </w:rPr>
    </w:lvl>
  </w:abstractNum>
  <w:abstractNum w:abstractNumId="40">
    <w:nsid w:val="7DAA3890"/>
    <w:multiLevelType w:val="singleLevel"/>
    <w:tmpl w:val="FFB8EABE"/>
    <w:lvl w:ilvl="0">
      <w:start w:val="1"/>
      <w:numFmt w:val="none"/>
      <w:lvlText w:val="Note:"/>
      <w:legacy w:legacy="1" w:legacySpace="0" w:legacyIndent="720"/>
      <w:lvlJc w:val="left"/>
      <w:pPr>
        <w:ind w:left="720" w:hanging="720"/>
      </w:pPr>
      <w:rPr>
        <w:b/>
        <w:i w:val="0"/>
      </w:rPr>
    </w:lvl>
  </w:abstractNum>
  <w:abstractNum w:abstractNumId="41">
    <w:nsid w:val="7EBB20AD"/>
    <w:multiLevelType w:val="singleLevel"/>
    <w:tmpl w:val="FFB8EABE"/>
    <w:lvl w:ilvl="0">
      <w:start w:val="1"/>
      <w:numFmt w:val="none"/>
      <w:lvlText w:val="Note:"/>
      <w:legacy w:legacy="1" w:legacySpace="0" w:legacyIndent="720"/>
      <w:lvlJc w:val="left"/>
      <w:pPr>
        <w:ind w:left="720" w:hanging="720"/>
      </w:pPr>
      <w:rPr>
        <w:b/>
        <w:i w:val="0"/>
      </w:rPr>
    </w:lvl>
  </w:abstractNum>
  <w:num w:numId="1">
    <w:abstractNumId w:val="11"/>
  </w:num>
  <w:num w:numId="2">
    <w:abstractNumId w:val="26"/>
  </w:num>
  <w:num w:numId="3">
    <w:abstractNumId w:val="31"/>
  </w:num>
  <w:num w:numId="4">
    <w:abstractNumId w:val="13"/>
  </w:num>
  <w:num w:numId="5">
    <w:abstractNumId w:val="4"/>
  </w:num>
  <w:num w:numId="6">
    <w:abstractNumId w:val="10"/>
  </w:num>
  <w:num w:numId="7">
    <w:abstractNumId w:val="33"/>
  </w:num>
  <w:num w:numId="8">
    <w:abstractNumId w:val="35"/>
  </w:num>
  <w:num w:numId="9">
    <w:abstractNumId w:val="37"/>
  </w:num>
  <w:num w:numId="10">
    <w:abstractNumId w:val="9"/>
  </w:num>
  <w:num w:numId="11">
    <w:abstractNumId w:val="8"/>
  </w:num>
  <w:num w:numId="12">
    <w:abstractNumId w:val="36"/>
  </w:num>
  <w:num w:numId="13">
    <w:abstractNumId w:val="22"/>
  </w:num>
  <w:num w:numId="14">
    <w:abstractNumId w:val="40"/>
  </w:num>
  <w:num w:numId="15">
    <w:abstractNumId w:val="12"/>
  </w:num>
  <w:num w:numId="16">
    <w:abstractNumId w:val="21"/>
  </w:num>
  <w:num w:numId="17">
    <w:abstractNumId w:val="41"/>
  </w:num>
  <w:num w:numId="18">
    <w:abstractNumId w:val="28"/>
  </w:num>
  <w:num w:numId="19">
    <w:abstractNumId w:val="5"/>
  </w:num>
  <w:num w:numId="20">
    <w:abstractNumId w:val="34"/>
  </w:num>
  <w:num w:numId="21">
    <w:abstractNumId w:val="30"/>
  </w:num>
  <w:num w:numId="22">
    <w:abstractNumId w:val="23"/>
  </w:num>
  <w:num w:numId="23">
    <w:abstractNumId w:val="32"/>
  </w:num>
  <w:num w:numId="24">
    <w:abstractNumId w:val="17"/>
  </w:num>
  <w:num w:numId="25">
    <w:abstractNumId w:val="29"/>
  </w:num>
  <w:num w:numId="26">
    <w:abstractNumId w:val="39"/>
  </w:num>
  <w:num w:numId="27">
    <w:abstractNumId w:val="19"/>
  </w:num>
  <w:num w:numId="28">
    <w:abstractNumId w:val="0"/>
  </w:num>
  <w:num w:numId="29">
    <w:abstractNumId w:val="25"/>
  </w:num>
  <w:num w:numId="30">
    <w:abstractNumId w:val="18"/>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4"/>
  </w:num>
  <w:num w:numId="34">
    <w:abstractNumId w:val="20"/>
  </w:num>
  <w:num w:numId="35">
    <w:abstractNumId w:val="6"/>
  </w:num>
  <w:num w:numId="36">
    <w:abstractNumId w:val="14"/>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16"/>
  </w:num>
  <w:num w:numId="40">
    <w:abstractNumId w:val="11"/>
  </w:num>
  <w:num w:numId="41">
    <w:abstractNumId w:val="38"/>
  </w:num>
  <w:num w:numId="42">
    <w:abstractNumId w:val="11"/>
  </w:num>
  <w:num w:numId="43">
    <w:abstractNumId w:val="15"/>
  </w:num>
  <w:num w:numId="44">
    <w:abstractNumId w:val="7"/>
  </w:num>
  <w:num w:numId="45">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402"/>
    <w:rsid w:val="000016EC"/>
    <w:rsid w:val="00007A16"/>
    <w:rsid w:val="0001334B"/>
    <w:rsid w:val="00013FB1"/>
    <w:rsid w:val="00017DFC"/>
    <w:rsid w:val="00020D68"/>
    <w:rsid w:val="000210B8"/>
    <w:rsid w:val="0002715A"/>
    <w:rsid w:val="000274F6"/>
    <w:rsid w:val="000365CE"/>
    <w:rsid w:val="00041561"/>
    <w:rsid w:val="000470E3"/>
    <w:rsid w:val="000527B0"/>
    <w:rsid w:val="00064A7E"/>
    <w:rsid w:val="00066AEC"/>
    <w:rsid w:val="00067DDC"/>
    <w:rsid w:val="00080315"/>
    <w:rsid w:val="00082924"/>
    <w:rsid w:val="00083A18"/>
    <w:rsid w:val="00086198"/>
    <w:rsid w:val="00086487"/>
    <w:rsid w:val="000937CB"/>
    <w:rsid w:val="00093BA4"/>
    <w:rsid w:val="00093E59"/>
    <w:rsid w:val="00093E87"/>
    <w:rsid w:val="000A0CA2"/>
    <w:rsid w:val="000A162D"/>
    <w:rsid w:val="000C4584"/>
    <w:rsid w:val="000D22E2"/>
    <w:rsid w:val="000D640B"/>
    <w:rsid w:val="000D652D"/>
    <w:rsid w:val="000D70A6"/>
    <w:rsid w:val="000D7609"/>
    <w:rsid w:val="000E1D0D"/>
    <w:rsid w:val="000E2D34"/>
    <w:rsid w:val="000E3A73"/>
    <w:rsid w:val="000F31A0"/>
    <w:rsid w:val="000F40B2"/>
    <w:rsid w:val="000F6A02"/>
    <w:rsid w:val="000F6E70"/>
    <w:rsid w:val="00107DFF"/>
    <w:rsid w:val="00110D92"/>
    <w:rsid w:val="00111635"/>
    <w:rsid w:val="00126CC1"/>
    <w:rsid w:val="001352DB"/>
    <w:rsid w:val="00142072"/>
    <w:rsid w:val="001529B5"/>
    <w:rsid w:val="0015391B"/>
    <w:rsid w:val="00153F81"/>
    <w:rsid w:val="00161031"/>
    <w:rsid w:val="001617DF"/>
    <w:rsid w:val="00161A5D"/>
    <w:rsid w:val="00163298"/>
    <w:rsid w:val="00170764"/>
    <w:rsid w:val="001751CB"/>
    <w:rsid w:val="00175FA0"/>
    <w:rsid w:val="00182081"/>
    <w:rsid w:val="00190258"/>
    <w:rsid w:val="00191E12"/>
    <w:rsid w:val="001A5273"/>
    <w:rsid w:val="001B39D7"/>
    <w:rsid w:val="001B55A1"/>
    <w:rsid w:val="001C4442"/>
    <w:rsid w:val="001D10A6"/>
    <w:rsid w:val="001D2C4B"/>
    <w:rsid w:val="001D38AE"/>
    <w:rsid w:val="001E651E"/>
    <w:rsid w:val="001E78BC"/>
    <w:rsid w:val="001E7AFA"/>
    <w:rsid w:val="001F32C3"/>
    <w:rsid w:val="001F4F2E"/>
    <w:rsid w:val="00207719"/>
    <w:rsid w:val="00211297"/>
    <w:rsid w:val="00211CF4"/>
    <w:rsid w:val="00212229"/>
    <w:rsid w:val="00230832"/>
    <w:rsid w:val="002324A1"/>
    <w:rsid w:val="00234B80"/>
    <w:rsid w:val="00234E0A"/>
    <w:rsid w:val="0024040C"/>
    <w:rsid w:val="00240F75"/>
    <w:rsid w:val="00244625"/>
    <w:rsid w:val="0024726E"/>
    <w:rsid w:val="002545A3"/>
    <w:rsid w:val="00255D3B"/>
    <w:rsid w:val="002578A5"/>
    <w:rsid w:val="002658AD"/>
    <w:rsid w:val="00265BDC"/>
    <w:rsid w:val="0026780B"/>
    <w:rsid w:val="00273807"/>
    <w:rsid w:val="00287967"/>
    <w:rsid w:val="0029577D"/>
    <w:rsid w:val="002A5EAF"/>
    <w:rsid w:val="002B3AAD"/>
    <w:rsid w:val="002C6DA9"/>
    <w:rsid w:val="002D3273"/>
    <w:rsid w:val="002E0772"/>
    <w:rsid w:val="002E39DB"/>
    <w:rsid w:val="002E5C92"/>
    <w:rsid w:val="002E7471"/>
    <w:rsid w:val="002F5852"/>
    <w:rsid w:val="00303E15"/>
    <w:rsid w:val="00303FE8"/>
    <w:rsid w:val="00304629"/>
    <w:rsid w:val="0030789D"/>
    <w:rsid w:val="0031360D"/>
    <w:rsid w:val="0031500F"/>
    <w:rsid w:val="003203DD"/>
    <w:rsid w:val="003218D9"/>
    <w:rsid w:val="00322CF2"/>
    <w:rsid w:val="00325AB9"/>
    <w:rsid w:val="00332F41"/>
    <w:rsid w:val="00333DC9"/>
    <w:rsid w:val="00337E9E"/>
    <w:rsid w:val="00342CA9"/>
    <w:rsid w:val="003458B4"/>
    <w:rsid w:val="00345CE0"/>
    <w:rsid w:val="003467FE"/>
    <w:rsid w:val="003504EC"/>
    <w:rsid w:val="00350748"/>
    <w:rsid w:val="00357CAE"/>
    <w:rsid w:val="00357E01"/>
    <w:rsid w:val="00362D1D"/>
    <w:rsid w:val="0036530F"/>
    <w:rsid w:val="0037570F"/>
    <w:rsid w:val="00381D25"/>
    <w:rsid w:val="00387F6B"/>
    <w:rsid w:val="0039003A"/>
    <w:rsid w:val="00392007"/>
    <w:rsid w:val="003972A7"/>
    <w:rsid w:val="003A7819"/>
    <w:rsid w:val="003C01B2"/>
    <w:rsid w:val="003C6B91"/>
    <w:rsid w:val="003C7084"/>
    <w:rsid w:val="003D2F83"/>
    <w:rsid w:val="003E2E9E"/>
    <w:rsid w:val="003F1B80"/>
    <w:rsid w:val="0042018A"/>
    <w:rsid w:val="00422E2B"/>
    <w:rsid w:val="0042691F"/>
    <w:rsid w:val="00431913"/>
    <w:rsid w:val="00432171"/>
    <w:rsid w:val="00437C60"/>
    <w:rsid w:val="00441AB7"/>
    <w:rsid w:val="00451E09"/>
    <w:rsid w:val="00455B67"/>
    <w:rsid w:val="00456B2C"/>
    <w:rsid w:val="0046769E"/>
    <w:rsid w:val="0047484A"/>
    <w:rsid w:val="0047525E"/>
    <w:rsid w:val="00475663"/>
    <w:rsid w:val="00477938"/>
    <w:rsid w:val="0049607B"/>
    <w:rsid w:val="00497FA0"/>
    <w:rsid w:val="004A1DF9"/>
    <w:rsid w:val="004A206D"/>
    <w:rsid w:val="004A5024"/>
    <w:rsid w:val="004B27BA"/>
    <w:rsid w:val="004B2F48"/>
    <w:rsid w:val="004C3BDC"/>
    <w:rsid w:val="004C47D9"/>
    <w:rsid w:val="004C5CF5"/>
    <w:rsid w:val="004D49B9"/>
    <w:rsid w:val="004D5568"/>
    <w:rsid w:val="004D7E4E"/>
    <w:rsid w:val="004E3007"/>
    <w:rsid w:val="004E776F"/>
    <w:rsid w:val="004F040D"/>
    <w:rsid w:val="00501FDD"/>
    <w:rsid w:val="00504B13"/>
    <w:rsid w:val="00505445"/>
    <w:rsid w:val="005060D9"/>
    <w:rsid w:val="00510B09"/>
    <w:rsid w:val="00513771"/>
    <w:rsid w:val="00517F0E"/>
    <w:rsid w:val="005225DA"/>
    <w:rsid w:val="005233BB"/>
    <w:rsid w:val="00531E18"/>
    <w:rsid w:val="0053443B"/>
    <w:rsid w:val="0053751F"/>
    <w:rsid w:val="005445FD"/>
    <w:rsid w:val="00545B1B"/>
    <w:rsid w:val="00545E9A"/>
    <w:rsid w:val="00546E14"/>
    <w:rsid w:val="00562F97"/>
    <w:rsid w:val="00566949"/>
    <w:rsid w:val="00573E28"/>
    <w:rsid w:val="00574496"/>
    <w:rsid w:val="005903E1"/>
    <w:rsid w:val="00595B74"/>
    <w:rsid w:val="00597815"/>
    <w:rsid w:val="005A15A1"/>
    <w:rsid w:val="005B1772"/>
    <w:rsid w:val="005B3650"/>
    <w:rsid w:val="005D1863"/>
    <w:rsid w:val="005D6446"/>
    <w:rsid w:val="005E7511"/>
    <w:rsid w:val="005F1470"/>
    <w:rsid w:val="005F249F"/>
    <w:rsid w:val="00601D0B"/>
    <w:rsid w:val="0060320D"/>
    <w:rsid w:val="00605162"/>
    <w:rsid w:val="00605A3E"/>
    <w:rsid w:val="0060700E"/>
    <w:rsid w:val="0061022F"/>
    <w:rsid w:val="006133FE"/>
    <w:rsid w:val="0061705B"/>
    <w:rsid w:val="00617E5A"/>
    <w:rsid w:val="00626E02"/>
    <w:rsid w:val="00626EE9"/>
    <w:rsid w:val="0062727E"/>
    <w:rsid w:val="0063263C"/>
    <w:rsid w:val="006336D2"/>
    <w:rsid w:val="006407E3"/>
    <w:rsid w:val="006409FB"/>
    <w:rsid w:val="006415BA"/>
    <w:rsid w:val="00644996"/>
    <w:rsid w:val="006472E6"/>
    <w:rsid w:val="006618DB"/>
    <w:rsid w:val="00663304"/>
    <w:rsid w:val="00670D63"/>
    <w:rsid w:val="006751EA"/>
    <w:rsid w:val="0068143D"/>
    <w:rsid w:val="00682B72"/>
    <w:rsid w:val="00683737"/>
    <w:rsid w:val="00687EA3"/>
    <w:rsid w:val="006901CC"/>
    <w:rsid w:val="006A148C"/>
    <w:rsid w:val="006A4663"/>
    <w:rsid w:val="006B327F"/>
    <w:rsid w:val="006B35D3"/>
    <w:rsid w:val="006C67AA"/>
    <w:rsid w:val="006C6D6C"/>
    <w:rsid w:val="006D03D7"/>
    <w:rsid w:val="006D3114"/>
    <w:rsid w:val="006E2668"/>
    <w:rsid w:val="006E6AA2"/>
    <w:rsid w:val="006E6CC5"/>
    <w:rsid w:val="006F098E"/>
    <w:rsid w:val="006F6463"/>
    <w:rsid w:val="006F6C53"/>
    <w:rsid w:val="006F77C2"/>
    <w:rsid w:val="0070132E"/>
    <w:rsid w:val="007018A8"/>
    <w:rsid w:val="007062CF"/>
    <w:rsid w:val="00712671"/>
    <w:rsid w:val="00712CE2"/>
    <w:rsid w:val="007159A1"/>
    <w:rsid w:val="00723CDA"/>
    <w:rsid w:val="0073395E"/>
    <w:rsid w:val="0073757A"/>
    <w:rsid w:val="007376D0"/>
    <w:rsid w:val="00737FA7"/>
    <w:rsid w:val="00740962"/>
    <w:rsid w:val="007465EB"/>
    <w:rsid w:val="0075468B"/>
    <w:rsid w:val="0075477C"/>
    <w:rsid w:val="0076027C"/>
    <w:rsid w:val="00773D31"/>
    <w:rsid w:val="00780043"/>
    <w:rsid w:val="00783807"/>
    <w:rsid w:val="00787565"/>
    <w:rsid w:val="007943DB"/>
    <w:rsid w:val="007A22CB"/>
    <w:rsid w:val="007B0328"/>
    <w:rsid w:val="007B2A88"/>
    <w:rsid w:val="007B6585"/>
    <w:rsid w:val="007C0966"/>
    <w:rsid w:val="007C15A8"/>
    <w:rsid w:val="007C727B"/>
    <w:rsid w:val="007D1683"/>
    <w:rsid w:val="007D2F74"/>
    <w:rsid w:val="007D5DE5"/>
    <w:rsid w:val="007D7124"/>
    <w:rsid w:val="007E48F7"/>
    <w:rsid w:val="007F3851"/>
    <w:rsid w:val="00803FCC"/>
    <w:rsid w:val="0081693D"/>
    <w:rsid w:val="0083137F"/>
    <w:rsid w:val="008368C2"/>
    <w:rsid w:val="00837FC7"/>
    <w:rsid w:val="008610B2"/>
    <w:rsid w:val="0086237D"/>
    <w:rsid w:val="008640A4"/>
    <w:rsid w:val="008645AC"/>
    <w:rsid w:val="00876512"/>
    <w:rsid w:val="00885DAE"/>
    <w:rsid w:val="0088688D"/>
    <w:rsid w:val="00892CE1"/>
    <w:rsid w:val="00894083"/>
    <w:rsid w:val="008971B2"/>
    <w:rsid w:val="008A6CED"/>
    <w:rsid w:val="008B58A9"/>
    <w:rsid w:val="008B6B3B"/>
    <w:rsid w:val="008B7402"/>
    <w:rsid w:val="008C6CDA"/>
    <w:rsid w:val="008C7005"/>
    <w:rsid w:val="008D0BF0"/>
    <w:rsid w:val="008D3F00"/>
    <w:rsid w:val="008D4AC4"/>
    <w:rsid w:val="008D5227"/>
    <w:rsid w:val="008D6A18"/>
    <w:rsid w:val="008E541A"/>
    <w:rsid w:val="008E6F54"/>
    <w:rsid w:val="008F376E"/>
    <w:rsid w:val="008F5EBB"/>
    <w:rsid w:val="00901749"/>
    <w:rsid w:val="00917862"/>
    <w:rsid w:val="0092323F"/>
    <w:rsid w:val="0092444E"/>
    <w:rsid w:val="009252B4"/>
    <w:rsid w:val="00926698"/>
    <w:rsid w:val="009313C8"/>
    <w:rsid w:val="00931531"/>
    <w:rsid w:val="00940A4B"/>
    <w:rsid w:val="00963CC9"/>
    <w:rsid w:val="0097035D"/>
    <w:rsid w:val="009705DE"/>
    <w:rsid w:val="00971868"/>
    <w:rsid w:val="0097259D"/>
    <w:rsid w:val="00980098"/>
    <w:rsid w:val="009846C1"/>
    <w:rsid w:val="00985E0B"/>
    <w:rsid w:val="00993441"/>
    <w:rsid w:val="009A34E9"/>
    <w:rsid w:val="009A6F5F"/>
    <w:rsid w:val="009B4FB0"/>
    <w:rsid w:val="009C22D7"/>
    <w:rsid w:val="009C2AE3"/>
    <w:rsid w:val="009C34D2"/>
    <w:rsid w:val="009C7695"/>
    <w:rsid w:val="009D2A1C"/>
    <w:rsid w:val="009E3C1C"/>
    <w:rsid w:val="009F1CDB"/>
    <w:rsid w:val="00A151D2"/>
    <w:rsid w:val="00A223BF"/>
    <w:rsid w:val="00A37049"/>
    <w:rsid w:val="00A37DC0"/>
    <w:rsid w:val="00A423BC"/>
    <w:rsid w:val="00A45961"/>
    <w:rsid w:val="00A46AA5"/>
    <w:rsid w:val="00A46C57"/>
    <w:rsid w:val="00A614A1"/>
    <w:rsid w:val="00A65BBD"/>
    <w:rsid w:val="00A70F59"/>
    <w:rsid w:val="00A77471"/>
    <w:rsid w:val="00A8125F"/>
    <w:rsid w:val="00A915F0"/>
    <w:rsid w:val="00A967BB"/>
    <w:rsid w:val="00AB15E3"/>
    <w:rsid w:val="00AB1A42"/>
    <w:rsid w:val="00AB27D9"/>
    <w:rsid w:val="00AB3A94"/>
    <w:rsid w:val="00AB3BE1"/>
    <w:rsid w:val="00AC33AB"/>
    <w:rsid w:val="00AC4657"/>
    <w:rsid w:val="00AD10E5"/>
    <w:rsid w:val="00AD1877"/>
    <w:rsid w:val="00AD3A16"/>
    <w:rsid w:val="00AE1150"/>
    <w:rsid w:val="00AF457B"/>
    <w:rsid w:val="00AF60FB"/>
    <w:rsid w:val="00B01681"/>
    <w:rsid w:val="00B10952"/>
    <w:rsid w:val="00B1095A"/>
    <w:rsid w:val="00B1332F"/>
    <w:rsid w:val="00B154DA"/>
    <w:rsid w:val="00B23CD7"/>
    <w:rsid w:val="00B246F8"/>
    <w:rsid w:val="00B25D2F"/>
    <w:rsid w:val="00B27E31"/>
    <w:rsid w:val="00B3072B"/>
    <w:rsid w:val="00B31170"/>
    <w:rsid w:val="00B33B21"/>
    <w:rsid w:val="00B4067B"/>
    <w:rsid w:val="00B54B05"/>
    <w:rsid w:val="00B55F78"/>
    <w:rsid w:val="00B56454"/>
    <w:rsid w:val="00B773FC"/>
    <w:rsid w:val="00B7777F"/>
    <w:rsid w:val="00B80236"/>
    <w:rsid w:val="00B907C2"/>
    <w:rsid w:val="00B975DC"/>
    <w:rsid w:val="00B97C5B"/>
    <w:rsid w:val="00BA0EA3"/>
    <w:rsid w:val="00BA32E3"/>
    <w:rsid w:val="00BA50C1"/>
    <w:rsid w:val="00BA74B8"/>
    <w:rsid w:val="00BD041D"/>
    <w:rsid w:val="00BD113B"/>
    <w:rsid w:val="00BD37D2"/>
    <w:rsid w:val="00BD4F24"/>
    <w:rsid w:val="00BD727D"/>
    <w:rsid w:val="00BE0FEF"/>
    <w:rsid w:val="00BF6F67"/>
    <w:rsid w:val="00C02327"/>
    <w:rsid w:val="00C0292C"/>
    <w:rsid w:val="00C1067D"/>
    <w:rsid w:val="00C20A76"/>
    <w:rsid w:val="00C27F1B"/>
    <w:rsid w:val="00C309AC"/>
    <w:rsid w:val="00C33AF9"/>
    <w:rsid w:val="00C41003"/>
    <w:rsid w:val="00C41DA8"/>
    <w:rsid w:val="00C4704B"/>
    <w:rsid w:val="00C47268"/>
    <w:rsid w:val="00C47A77"/>
    <w:rsid w:val="00C509DE"/>
    <w:rsid w:val="00C50C35"/>
    <w:rsid w:val="00C553AB"/>
    <w:rsid w:val="00C57B27"/>
    <w:rsid w:val="00C6040A"/>
    <w:rsid w:val="00C61732"/>
    <w:rsid w:val="00C6716C"/>
    <w:rsid w:val="00C706C5"/>
    <w:rsid w:val="00C750E5"/>
    <w:rsid w:val="00C775B5"/>
    <w:rsid w:val="00C80844"/>
    <w:rsid w:val="00C82D9D"/>
    <w:rsid w:val="00C8445F"/>
    <w:rsid w:val="00C91AFC"/>
    <w:rsid w:val="00C92EBE"/>
    <w:rsid w:val="00C96617"/>
    <w:rsid w:val="00CA4E91"/>
    <w:rsid w:val="00CA7416"/>
    <w:rsid w:val="00CB0796"/>
    <w:rsid w:val="00CB11EA"/>
    <w:rsid w:val="00CB2759"/>
    <w:rsid w:val="00CB4615"/>
    <w:rsid w:val="00CC3387"/>
    <w:rsid w:val="00CC6A41"/>
    <w:rsid w:val="00CD5FD8"/>
    <w:rsid w:val="00CE01BB"/>
    <w:rsid w:val="00CE058A"/>
    <w:rsid w:val="00CE4730"/>
    <w:rsid w:val="00CF4B3A"/>
    <w:rsid w:val="00CF728C"/>
    <w:rsid w:val="00D014F5"/>
    <w:rsid w:val="00D03328"/>
    <w:rsid w:val="00D13DF7"/>
    <w:rsid w:val="00D16086"/>
    <w:rsid w:val="00D17AF5"/>
    <w:rsid w:val="00D240F9"/>
    <w:rsid w:val="00D26597"/>
    <w:rsid w:val="00D4094F"/>
    <w:rsid w:val="00D52B17"/>
    <w:rsid w:val="00D63CFA"/>
    <w:rsid w:val="00D66A9C"/>
    <w:rsid w:val="00D730C5"/>
    <w:rsid w:val="00D75847"/>
    <w:rsid w:val="00D77A25"/>
    <w:rsid w:val="00DA2E82"/>
    <w:rsid w:val="00DA429A"/>
    <w:rsid w:val="00DB1DEE"/>
    <w:rsid w:val="00DB4C36"/>
    <w:rsid w:val="00DC00B2"/>
    <w:rsid w:val="00DC1D27"/>
    <w:rsid w:val="00DC2A45"/>
    <w:rsid w:val="00DC2FC0"/>
    <w:rsid w:val="00DC5B01"/>
    <w:rsid w:val="00DC5F84"/>
    <w:rsid w:val="00DC756B"/>
    <w:rsid w:val="00DD2E26"/>
    <w:rsid w:val="00DD44DE"/>
    <w:rsid w:val="00DD4D8A"/>
    <w:rsid w:val="00DE08BB"/>
    <w:rsid w:val="00DE2EC6"/>
    <w:rsid w:val="00DF3DA6"/>
    <w:rsid w:val="00DF5A28"/>
    <w:rsid w:val="00E041B4"/>
    <w:rsid w:val="00E06C40"/>
    <w:rsid w:val="00E07BBD"/>
    <w:rsid w:val="00E145F5"/>
    <w:rsid w:val="00E2193E"/>
    <w:rsid w:val="00E21E0F"/>
    <w:rsid w:val="00E2743D"/>
    <w:rsid w:val="00E54B2D"/>
    <w:rsid w:val="00E6219A"/>
    <w:rsid w:val="00E71EE9"/>
    <w:rsid w:val="00E7593F"/>
    <w:rsid w:val="00E76037"/>
    <w:rsid w:val="00E766E6"/>
    <w:rsid w:val="00E83E79"/>
    <w:rsid w:val="00E91D30"/>
    <w:rsid w:val="00EA11EE"/>
    <w:rsid w:val="00EA49B9"/>
    <w:rsid w:val="00EB0044"/>
    <w:rsid w:val="00EB1928"/>
    <w:rsid w:val="00EB2988"/>
    <w:rsid w:val="00EB4C00"/>
    <w:rsid w:val="00EC2A3B"/>
    <w:rsid w:val="00EC78C5"/>
    <w:rsid w:val="00ED48F7"/>
    <w:rsid w:val="00ED7026"/>
    <w:rsid w:val="00EE3ACF"/>
    <w:rsid w:val="00EF0299"/>
    <w:rsid w:val="00EF3CDC"/>
    <w:rsid w:val="00EF5392"/>
    <w:rsid w:val="00F00334"/>
    <w:rsid w:val="00F012E4"/>
    <w:rsid w:val="00F218E8"/>
    <w:rsid w:val="00F224CE"/>
    <w:rsid w:val="00F25E8F"/>
    <w:rsid w:val="00F350E8"/>
    <w:rsid w:val="00F46B75"/>
    <w:rsid w:val="00F53E1F"/>
    <w:rsid w:val="00F612F6"/>
    <w:rsid w:val="00F648BE"/>
    <w:rsid w:val="00F72008"/>
    <w:rsid w:val="00F74B57"/>
    <w:rsid w:val="00F80766"/>
    <w:rsid w:val="00F8211C"/>
    <w:rsid w:val="00F83FD0"/>
    <w:rsid w:val="00F918E0"/>
    <w:rsid w:val="00F929E2"/>
    <w:rsid w:val="00F93F3A"/>
    <w:rsid w:val="00F94B61"/>
    <w:rsid w:val="00F95364"/>
    <w:rsid w:val="00F9576E"/>
    <w:rsid w:val="00FB762A"/>
    <w:rsid w:val="00FB7FB9"/>
    <w:rsid w:val="00FC242D"/>
    <w:rsid w:val="00FC6D74"/>
    <w:rsid w:val="00FC75A1"/>
    <w:rsid w:val="00FD1354"/>
    <w:rsid w:val="00FD2506"/>
    <w:rsid w:val="00FE3DE5"/>
    <w:rsid w:val="00FF3031"/>
    <w:rsid w:val="00FF4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AAD"/>
    <w:rPr>
      <w:rFonts w:ascii="Arial" w:eastAsia="Times New Roman" w:hAnsi="Arial"/>
      <w:lang w:eastAsia="es-ES"/>
    </w:rPr>
  </w:style>
  <w:style w:type="paragraph" w:styleId="Heading1">
    <w:name w:val="heading 1"/>
    <w:aliases w:val="HD1"/>
    <w:basedOn w:val="Normal"/>
    <w:next w:val="Normal"/>
    <w:link w:val="Heading1Char"/>
    <w:qFormat/>
    <w:rsid w:val="00153F81"/>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Heading3">
    <w:name w:val="heading 3"/>
    <w:basedOn w:val="BodyText"/>
    <w:next w:val="BodyText"/>
    <w:link w:val="Heading3Char"/>
    <w:qFormat/>
    <w:rsid w:val="0081693D"/>
    <w:pPr>
      <w:keepNext/>
      <w:keepLines/>
      <w:numPr>
        <w:ilvl w:val="2"/>
        <w:numId w:val="1"/>
      </w:numPr>
      <w:outlineLvl w:val="2"/>
    </w:pPr>
    <w:rPr>
      <w:b/>
      <w:sz w:val="28"/>
    </w:rPr>
  </w:style>
  <w:style w:type="paragraph" w:styleId="Heading4">
    <w:name w:val="heading 4"/>
    <w:basedOn w:val="BodyText"/>
    <w:next w:val="BodyText"/>
    <w:link w:val="Heading4Char"/>
    <w:qFormat/>
    <w:rsid w:val="0081693D"/>
    <w:pPr>
      <w:keepNext/>
      <w:keepLines/>
      <w:numPr>
        <w:ilvl w:val="3"/>
        <w:numId w:val="1"/>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1"/>
      </w:numPr>
      <w:outlineLvl w:val="4"/>
    </w:pPr>
    <w:rPr>
      <w:b/>
      <w:sz w:val="24"/>
      <w:szCs w:val="24"/>
    </w:rPr>
  </w:style>
  <w:style w:type="paragraph" w:styleId="Heading6">
    <w:name w:val="heading 6"/>
    <w:basedOn w:val="BodyText"/>
    <w:next w:val="BodyText"/>
    <w:link w:val="Heading6Char"/>
    <w:qFormat/>
    <w:rsid w:val="0081693D"/>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153F81"/>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357E01"/>
    <w:rPr>
      <w:rFonts w:ascii="Arial" w:eastAsia="Times New Roman" w:hAnsi="Arial"/>
      <w:b/>
      <w:sz w:val="30"/>
      <w:lang w:eastAsia="es-ES"/>
    </w:rPr>
  </w:style>
  <w:style w:type="character" w:customStyle="1" w:styleId="Heading3Char">
    <w:name w:val="Heading 3 Char"/>
    <w:basedOn w:val="DefaultParagraphFont"/>
    <w:link w:val="Heading3"/>
    <w:rsid w:val="0081693D"/>
    <w:rPr>
      <w:rFonts w:ascii="Arial" w:eastAsia="Times New Roman" w:hAnsi="Arial"/>
      <w:b/>
      <w:sz w:val="28"/>
      <w:lang w:eastAsia="es-ES"/>
    </w:rPr>
  </w:style>
  <w:style w:type="character" w:customStyle="1" w:styleId="Heading4Char">
    <w:name w:val="Heading 4 Char"/>
    <w:basedOn w:val="DefaultParagraphFont"/>
    <w:link w:val="Heading4"/>
    <w:rsid w:val="0081693D"/>
    <w:rPr>
      <w:rFonts w:ascii="Arial" w:eastAsia="Times New Roman" w:hAnsi="Arial"/>
      <w:b/>
      <w:sz w:val="26"/>
      <w:szCs w:val="26"/>
      <w:lang w:eastAsia="es-ES"/>
    </w:rPr>
  </w:style>
  <w:style w:type="character" w:customStyle="1" w:styleId="Heading5Char">
    <w:name w:val="Heading 5 Char"/>
    <w:basedOn w:val="DefaultParagraphFont"/>
    <w:link w:val="Heading5"/>
    <w:rsid w:val="0081693D"/>
    <w:rPr>
      <w:rFonts w:ascii="Arial" w:eastAsia="Times New Roman" w:hAnsi="Arial"/>
      <w:b/>
      <w:sz w:val="24"/>
      <w:szCs w:val="24"/>
      <w:lang w:eastAsia="es-ES"/>
    </w:rPr>
  </w:style>
  <w:style w:type="character" w:customStyle="1" w:styleId="Heading6Char">
    <w:name w:val="Heading 6 Char"/>
    <w:basedOn w:val="DefaultParagraphFont"/>
    <w:link w:val="Heading6"/>
    <w:rsid w:val="0081693D"/>
    <w:rPr>
      <w:rFonts w:ascii="Arial" w:eastAsia="Times New Roman" w:hAnsi="Arial"/>
      <w:b/>
      <w:sz w:val="22"/>
      <w:szCs w:val="22"/>
      <w:lang w:eastAsia="es-ES"/>
    </w:rPr>
  </w:style>
  <w:style w:type="character" w:customStyle="1" w:styleId="Heading7Char">
    <w:name w:val="Heading 7 Char"/>
    <w:basedOn w:val="DefaultParagraphFont"/>
    <w:link w:val="Heading7"/>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4"/>
      </w:numPr>
      <w:tabs>
        <w:tab w:val="left" w:pos="1440"/>
        <w:tab w:val="left" w:pos="1800"/>
      </w:tabs>
      <w:ind w:left="1800"/>
    </w:pPr>
  </w:style>
  <w:style w:type="paragraph" w:customStyle="1" w:styleId="Checklist">
    <w:name w:val="Checklist"/>
    <w:basedOn w:val="BodyText"/>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paragraph" w:customStyle="1" w:styleId="NumberList">
    <w:name w:val="Number List"/>
    <w:basedOn w:val="BodyText"/>
    <w:rsid w:val="00A37DC0"/>
    <w:pPr>
      <w:numPr>
        <w:numId w:val="20"/>
      </w:numPr>
      <w:tabs>
        <w:tab w:val="clear" w:pos="4320"/>
      </w:tabs>
      <w:spacing w:before="60" w:after="60"/>
      <w:ind w:left="2520"/>
    </w:pPr>
  </w:style>
  <w:style w:type="paragraph" w:customStyle="1" w:styleId="tty80">
    <w:name w:val="tty80"/>
    <w:basedOn w:val="Normal"/>
    <w:rsid w:val="00A37DC0"/>
    <w:rPr>
      <w:rFonts w:ascii="Courier New" w:hAnsi="Courier New"/>
    </w:rPr>
  </w:style>
  <w:style w:type="paragraph" w:styleId="ListParagraph">
    <w:name w:val="List Paragraph"/>
    <w:basedOn w:val="Normal"/>
    <w:uiPriority w:val="34"/>
    <w:qFormat/>
    <w:rsid w:val="00456B2C"/>
    <w:pPr>
      <w:ind w:left="720"/>
      <w:contextualSpacing/>
    </w:pPr>
  </w:style>
  <w:style w:type="table" w:styleId="TableGrid">
    <w:name w:val="Table Grid"/>
    <w:basedOn w:val="TableNormal"/>
    <w:uiPriority w:val="59"/>
    <w:rsid w:val="00FF3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link w:val="BodycopyChar"/>
    <w:qFormat/>
    <w:rsid w:val="008F376E"/>
    <w:pPr>
      <w:spacing w:after="120"/>
    </w:pPr>
    <w:rPr>
      <w:rFonts w:ascii="Arial" w:eastAsia="Times" w:hAnsi="Arial"/>
      <w:color w:val="000000"/>
    </w:rPr>
  </w:style>
  <w:style w:type="character" w:customStyle="1" w:styleId="BodycopyChar">
    <w:name w:val="Body copy Char"/>
    <w:basedOn w:val="DefaultParagraphFont"/>
    <w:link w:val="Bodycopy"/>
    <w:rsid w:val="008F376E"/>
    <w:rPr>
      <w:rFonts w:ascii="Arial" w:eastAsia="Times" w:hAnsi="Arial"/>
      <w:color w:val="000000"/>
    </w:rPr>
  </w:style>
  <w:style w:type="paragraph" w:customStyle="1" w:styleId="Tabletext0">
    <w:name w:val="Tabletext"/>
    <w:basedOn w:val="Normal"/>
    <w:autoRedefine/>
    <w:qFormat/>
    <w:rsid w:val="00437C60"/>
    <w:pPr>
      <w:spacing w:before="40" w:after="40"/>
      <w:jc w:val="center"/>
    </w:pPr>
    <w:rPr>
      <w:sz w:val="18"/>
      <w:lang w:eastAsia="en-US"/>
    </w:rPr>
  </w:style>
  <w:style w:type="paragraph" w:customStyle="1" w:styleId="Tablehead1">
    <w:name w:val="Tablehead1"/>
    <w:basedOn w:val="Normal"/>
    <w:qFormat/>
    <w:rsid w:val="008F376E"/>
    <w:pPr>
      <w:keepNext/>
      <w:spacing w:before="60" w:after="60"/>
      <w:jc w:val="center"/>
    </w:pPr>
    <w:rPr>
      <w:rFonts w:ascii="Arial Bold" w:hAnsi="Arial Bold"/>
      <w:b/>
      <w:bCs/>
      <w:color w:val="FFFFFF"/>
      <w:sz w:val="18"/>
      <w:lang w:eastAsia="en-US"/>
    </w:rPr>
  </w:style>
  <w:style w:type="character" w:styleId="Hyperlink">
    <w:name w:val="Hyperlink"/>
    <w:basedOn w:val="DefaultParagraphFont"/>
    <w:uiPriority w:val="99"/>
    <w:unhideWhenUsed/>
    <w:rsid w:val="00DC1D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AAD"/>
    <w:rPr>
      <w:rFonts w:ascii="Arial" w:eastAsia="Times New Roman" w:hAnsi="Arial"/>
      <w:lang w:eastAsia="es-ES"/>
    </w:rPr>
  </w:style>
  <w:style w:type="paragraph" w:styleId="Heading1">
    <w:name w:val="heading 1"/>
    <w:aliases w:val="HD1"/>
    <w:basedOn w:val="Normal"/>
    <w:next w:val="Normal"/>
    <w:link w:val="Heading1Char"/>
    <w:qFormat/>
    <w:rsid w:val="00153F81"/>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Heading3">
    <w:name w:val="heading 3"/>
    <w:basedOn w:val="BodyText"/>
    <w:next w:val="BodyText"/>
    <w:link w:val="Heading3Char"/>
    <w:qFormat/>
    <w:rsid w:val="0081693D"/>
    <w:pPr>
      <w:keepNext/>
      <w:keepLines/>
      <w:numPr>
        <w:ilvl w:val="2"/>
        <w:numId w:val="1"/>
      </w:numPr>
      <w:outlineLvl w:val="2"/>
    </w:pPr>
    <w:rPr>
      <w:b/>
      <w:sz w:val="28"/>
    </w:rPr>
  </w:style>
  <w:style w:type="paragraph" w:styleId="Heading4">
    <w:name w:val="heading 4"/>
    <w:basedOn w:val="BodyText"/>
    <w:next w:val="BodyText"/>
    <w:link w:val="Heading4Char"/>
    <w:qFormat/>
    <w:rsid w:val="0081693D"/>
    <w:pPr>
      <w:keepNext/>
      <w:keepLines/>
      <w:numPr>
        <w:ilvl w:val="3"/>
        <w:numId w:val="1"/>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1"/>
      </w:numPr>
      <w:outlineLvl w:val="4"/>
    </w:pPr>
    <w:rPr>
      <w:b/>
      <w:sz w:val="24"/>
      <w:szCs w:val="24"/>
    </w:rPr>
  </w:style>
  <w:style w:type="paragraph" w:styleId="Heading6">
    <w:name w:val="heading 6"/>
    <w:basedOn w:val="BodyText"/>
    <w:next w:val="BodyText"/>
    <w:link w:val="Heading6Char"/>
    <w:qFormat/>
    <w:rsid w:val="0081693D"/>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153F81"/>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357E01"/>
    <w:rPr>
      <w:rFonts w:ascii="Arial" w:eastAsia="Times New Roman" w:hAnsi="Arial"/>
      <w:b/>
      <w:sz w:val="30"/>
      <w:lang w:eastAsia="es-ES"/>
    </w:rPr>
  </w:style>
  <w:style w:type="character" w:customStyle="1" w:styleId="Heading3Char">
    <w:name w:val="Heading 3 Char"/>
    <w:basedOn w:val="DefaultParagraphFont"/>
    <w:link w:val="Heading3"/>
    <w:rsid w:val="0081693D"/>
    <w:rPr>
      <w:rFonts w:ascii="Arial" w:eastAsia="Times New Roman" w:hAnsi="Arial"/>
      <w:b/>
      <w:sz w:val="28"/>
      <w:lang w:eastAsia="es-ES"/>
    </w:rPr>
  </w:style>
  <w:style w:type="character" w:customStyle="1" w:styleId="Heading4Char">
    <w:name w:val="Heading 4 Char"/>
    <w:basedOn w:val="DefaultParagraphFont"/>
    <w:link w:val="Heading4"/>
    <w:rsid w:val="0081693D"/>
    <w:rPr>
      <w:rFonts w:ascii="Arial" w:eastAsia="Times New Roman" w:hAnsi="Arial"/>
      <w:b/>
      <w:sz w:val="26"/>
      <w:szCs w:val="26"/>
      <w:lang w:eastAsia="es-ES"/>
    </w:rPr>
  </w:style>
  <w:style w:type="character" w:customStyle="1" w:styleId="Heading5Char">
    <w:name w:val="Heading 5 Char"/>
    <w:basedOn w:val="DefaultParagraphFont"/>
    <w:link w:val="Heading5"/>
    <w:rsid w:val="0081693D"/>
    <w:rPr>
      <w:rFonts w:ascii="Arial" w:eastAsia="Times New Roman" w:hAnsi="Arial"/>
      <w:b/>
      <w:sz w:val="24"/>
      <w:szCs w:val="24"/>
      <w:lang w:eastAsia="es-ES"/>
    </w:rPr>
  </w:style>
  <w:style w:type="character" w:customStyle="1" w:styleId="Heading6Char">
    <w:name w:val="Heading 6 Char"/>
    <w:basedOn w:val="DefaultParagraphFont"/>
    <w:link w:val="Heading6"/>
    <w:rsid w:val="0081693D"/>
    <w:rPr>
      <w:rFonts w:ascii="Arial" w:eastAsia="Times New Roman" w:hAnsi="Arial"/>
      <w:b/>
      <w:sz w:val="22"/>
      <w:szCs w:val="22"/>
      <w:lang w:eastAsia="es-ES"/>
    </w:rPr>
  </w:style>
  <w:style w:type="character" w:customStyle="1" w:styleId="Heading7Char">
    <w:name w:val="Heading 7 Char"/>
    <w:basedOn w:val="DefaultParagraphFont"/>
    <w:link w:val="Heading7"/>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4"/>
      </w:numPr>
      <w:tabs>
        <w:tab w:val="left" w:pos="1440"/>
        <w:tab w:val="left" w:pos="1800"/>
      </w:tabs>
      <w:ind w:left="1800"/>
    </w:pPr>
  </w:style>
  <w:style w:type="paragraph" w:customStyle="1" w:styleId="Checklist">
    <w:name w:val="Checklist"/>
    <w:basedOn w:val="BodyText"/>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paragraph" w:customStyle="1" w:styleId="NumberList">
    <w:name w:val="Number List"/>
    <w:basedOn w:val="BodyText"/>
    <w:rsid w:val="00A37DC0"/>
    <w:pPr>
      <w:numPr>
        <w:numId w:val="20"/>
      </w:numPr>
      <w:tabs>
        <w:tab w:val="clear" w:pos="4320"/>
      </w:tabs>
      <w:spacing w:before="60" w:after="60"/>
      <w:ind w:left="2520"/>
    </w:pPr>
  </w:style>
  <w:style w:type="paragraph" w:customStyle="1" w:styleId="tty80">
    <w:name w:val="tty80"/>
    <w:basedOn w:val="Normal"/>
    <w:rsid w:val="00A37DC0"/>
    <w:rPr>
      <w:rFonts w:ascii="Courier New" w:hAnsi="Courier New"/>
    </w:rPr>
  </w:style>
  <w:style w:type="paragraph" w:styleId="ListParagraph">
    <w:name w:val="List Paragraph"/>
    <w:basedOn w:val="Normal"/>
    <w:uiPriority w:val="34"/>
    <w:qFormat/>
    <w:rsid w:val="00456B2C"/>
    <w:pPr>
      <w:ind w:left="720"/>
      <w:contextualSpacing/>
    </w:pPr>
  </w:style>
  <w:style w:type="table" w:styleId="TableGrid">
    <w:name w:val="Table Grid"/>
    <w:basedOn w:val="TableNormal"/>
    <w:uiPriority w:val="59"/>
    <w:rsid w:val="00FF3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link w:val="BodycopyChar"/>
    <w:qFormat/>
    <w:rsid w:val="008F376E"/>
    <w:pPr>
      <w:spacing w:after="120"/>
    </w:pPr>
    <w:rPr>
      <w:rFonts w:ascii="Arial" w:eastAsia="Times" w:hAnsi="Arial"/>
      <w:color w:val="000000"/>
    </w:rPr>
  </w:style>
  <w:style w:type="character" w:customStyle="1" w:styleId="BodycopyChar">
    <w:name w:val="Body copy Char"/>
    <w:basedOn w:val="DefaultParagraphFont"/>
    <w:link w:val="Bodycopy"/>
    <w:rsid w:val="008F376E"/>
    <w:rPr>
      <w:rFonts w:ascii="Arial" w:eastAsia="Times" w:hAnsi="Arial"/>
      <w:color w:val="000000"/>
    </w:rPr>
  </w:style>
  <w:style w:type="paragraph" w:customStyle="1" w:styleId="Tabletext0">
    <w:name w:val="Tabletext"/>
    <w:basedOn w:val="Normal"/>
    <w:autoRedefine/>
    <w:qFormat/>
    <w:rsid w:val="00437C60"/>
    <w:pPr>
      <w:spacing w:before="40" w:after="40"/>
      <w:jc w:val="center"/>
    </w:pPr>
    <w:rPr>
      <w:sz w:val="18"/>
      <w:lang w:eastAsia="en-US"/>
    </w:rPr>
  </w:style>
  <w:style w:type="paragraph" w:customStyle="1" w:styleId="Tablehead1">
    <w:name w:val="Tablehead1"/>
    <w:basedOn w:val="Normal"/>
    <w:qFormat/>
    <w:rsid w:val="008F376E"/>
    <w:pPr>
      <w:keepNext/>
      <w:spacing w:before="60" w:after="60"/>
      <w:jc w:val="center"/>
    </w:pPr>
    <w:rPr>
      <w:rFonts w:ascii="Arial Bold" w:hAnsi="Arial Bold"/>
      <w:b/>
      <w:bCs/>
      <w:color w:val="FFFFFF"/>
      <w:sz w:val="18"/>
      <w:lang w:eastAsia="en-US"/>
    </w:rPr>
  </w:style>
  <w:style w:type="character" w:styleId="Hyperlink">
    <w:name w:val="Hyperlink"/>
    <w:basedOn w:val="DefaultParagraphFont"/>
    <w:uiPriority w:val="99"/>
    <w:unhideWhenUsed/>
    <w:rsid w:val="00DC1D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76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oleObject" Target="embeddings/oleObject2.bin"/><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5.xml"/><Relationship Id="rId10" Type="http://schemas.openxmlformats.org/officeDocument/2006/relationships/image" Target="media/image3.gif"/><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24</Pages>
  <Words>3967</Words>
  <Characters>22614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DS.140 Design Specification</vt:lpstr>
    </vt:vector>
  </TitlesOfParts>
  <Company>Oracle Corporation</Company>
  <LinksUpToDate>false</LinksUpToDate>
  <CharactersWithSpaces>26528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DS.140 Design Specification</dc:title>
  <dc:creator>Abdulrahman Mohammed</dc:creator>
  <cp:keywords>OUM</cp:keywords>
  <dc:description>Copyright © 2014, Oracle and/or its affiliates.  All rights reserved.</dc:description>
  <cp:lastModifiedBy>Administrator</cp:lastModifiedBy>
  <cp:revision>8</cp:revision>
  <dcterms:created xsi:type="dcterms:W3CDTF">2020-08-30T07:16:00Z</dcterms:created>
  <dcterms:modified xsi:type="dcterms:W3CDTF">2020-08-30T08:02:00Z</dcterms:modified>
</cp:coreProperties>
</file>