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A8CE3" w14:textId="77777777" w:rsidR="00D4630D" w:rsidRDefault="00D4630D" w:rsidP="00D4630D">
      <w:pPr>
        <w:pStyle w:val="Title"/>
        <w:spacing w:line="24" w:lineRule="auto"/>
        <w:ind w:right="1123"/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</w:pPr>
    </w:p>
    <w:p w14:paraId="245BEE50" w14:textId="790474AD" w:rsidR="00E125B1" w:rsidRPr="007941DD" w:rsidRDefault="00940B9D" w:rsidP="007941DD">
      <w:pPr>
        <w:pStyle w:val="Title"/>
        <w:ind w:right="1120"/>
        <w:rPr>
          <w:rFonts w:ascii="Arial Black" w:hAnsi="Arial Black"/>
        </w:rPr>
      </w:pPr>
      <w:r w:rsidRPr="00D4630D"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  <w:t xml:space="preserve">PI: </w:t>
      </w:r>
      <w:r w:rsidR="00D4630D" w:rsidRPr="00D4630D"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  <w:t>8</w:t>
      </w:r>
      <w:r w:rsidR="007A034A" w:rsidRPr="00D4630D"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  <w:t>.</w:t>
      </w:r>
      <w:r w:rsidR="00D4630D" w:rsidRPr="00D4630D"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  <w:t>1</w:t>
      </w:r>
      <w:r w:rsidR="00E125B1">
        <w:rPr>
          <w:rFonts w:ascii="Arial Black" w:hAnsi="Arial Black"/>
          <w:color w:val="F2F2F2" w:themeColor="background1" w:themeShade="F2"/>
          <w:sz w:val="52"/>
          <w:szCs w:val="52"/>
        </w:rPr>
        <w:t xml:space="preserve"> </w:t>
      </w:r>
    </w:p>
    <w:p w14:paraId="47AF66F0" w14:textId="2A1930A0" w:rsidR="007941DD" w:rsidRDefault="00E125B1" w:rsidP="007941DD">
      <w:pPr>
        <w:pStyle w:val="Titl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Positivity Index</w:t>
      </w:r>
      <w:r w:rsidR="007941DD">
        <w:rPr>
          <w:rFonts w:ascii="Arial" w:hAnsi="Arial" w:cs="Arial"/>
          <w:sz w:val="24"/>
          <w:szCs w:val="24"/>
        </w:rPr>
        <w:t xml:space="preserve"> (PI)</w:t>
      </w:r>
      <w:r>
        <w:rPr>
          <w:rFonts w:ascii="Arial" w:hAnsi="Arial" w:cs="Arial"/>
          <w:sz w:val="24"/>
          <w:szCs w:val="24"/>
        </w:rPr>
        <w:t xml:space="preserve"> is computed by ChatGPT and gages how positive news coverage is on a scale of 1-10.</w:t>
      </w:r>
    </w:p>
    <w:p w14:paraId="4D834A31" w14:textId="2F827E95" w:rsidR="00927DD7" w:rsidRPr="007A034A" w:rsidRDefault="007941DD" w:rsidP="00E125B1">
      <w:r w:rsidRPr="007941DD">
        <w:rPr>
          <w:rFonts w:hint="eastAsia"/>
        </w:rPr>
        <w:t>양성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지수</w:t>
      </w:r>
      <w:r w:rsidRPr="007941DD">
        <w:rPr>
          <w:rFonts w:hint="eastAsia"/>
        </w:rPr>
        <w:t>(PI)</w:t>
      </w:r>
      <w:r w:rsidRPr="007941DD">
        <w:rPr>
          <w:rFonts w:hint="eastAsia"/>
        </w:rPr>
        <w:t>는</w:t>
      </w:r>
      <w:r w:rsidRPr="007941DD">
        <w:rPr>
          <w:rFonts w:hint="eastAsia"/>
        </w:rPr>
        <w:t xml:space="preserve"> ChatGPT</w:t>
      </w:r>
      <w:r w:rsidRPr="007941DD">
        <w:rPr>
          <w:rFonts w:hint="eastAsia"/>
        </w:rPr>
        <w:t>에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의해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계산되며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긍정적인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뉴스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보도가</w:t>
      </w:r>
      <w:r w:rsidRPr="007941DD">
        <w:rPr>
          <w:rFonts w:hint="eastAsia"/>
        </w:rPr>
        <w:t xml:space="preserve"> 1-10</w:t>
      </w:r>
      <w:r w:rsidRPr="007941DD">
        <w:rPr>
          <w:rFonts w:hint="eastAsia"/>
        </w:rPr>
        <w:t>의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척도로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측정됩니다</w:t>
      </w:r>
      <w:r w:rsidRPr="007941DD">
        <w:rPr>
          <w:rFonts w:hint="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927DD7" w14:paraId="17B4B2F7" w14:textId="77777777" w:rsidTr="007D6AAE">
        <w:tc>
          <w:tcPr>
            <w:tcW w:w="11016" w:type="dxa"/>
            <w:gridSpan w:val="3"/>
          </w:tcPr>
          <w:p w14:paraId="533AF423" w14:textId="3BDC437F" w:rsidR="00927DD7" w:rsidRDefault="00927DD7" w:rsidP="00E125B1">
            <w:pPr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여름철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'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택배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드라이아이스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'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숨통…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S-OIL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‘탄산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'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공급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늘린다</w:t>
            </w:r>
          </w:p>
        </w:tc>
      </w:tr>
      <w:tr w:rsidR="00927DD7" w14:paraId="0B13B166" w14:textId="77777777" w:rsidTr="00D4630D">
        <w:tc>
          <w:tcPr>
            <w:tcW w:w="3672" w:type="dxa"/>
            <w:vAlign w:val="center"/>
          </w:tcPr>
          <w:p w14:paraId="405FE390" w14:textId="77777777" w:rsidR="00927DD7" w:rsidRPr="000839D0" w:rsidRDefault="00927DD7" w:rsidP="00340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김용우</w:t>
            </w:r>
          </w:p>
          <w:p w14:paraId="0A4275D1" w14:textId="39A9D57E" w:rsidR="00927DD7" w:rsidRDefault="00927DD7" w:rsidP="00340F6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asiae.co.kr</w:t>
            </w:r>
          </w:p>
        </w:tc>
        <w:tc>
          <w:tcPr>
            <w:tcW w:w="3672" w:type="dxa"/>
            <w:vAlign w:val="center"/>
          </w:tcPr>
          <w:p w14:paraId="32AE7C5D" w14:textId="064B406C" w:rsidR="00927DD7" w:rsidRDefault="00927DD7" w:rsidP="00D463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2023-06-13</w:t>
            </w:r>
          </w:p>
        </w:tc>
        <w:tc>
          <w:tcPr>
            <w:tcW w:w="3672" w:type="dxa"/>
            <w:shd w:val="clear" w:color="auto" w:fill="00B050"/>
            <w:vAlign w:val="center"/>
          </w:tcPr>
          <w:p w14:paraId="6AE5C06B" w14:textId="4B7BF606" w:rsidR="00927DD7" w:rsidRPr="00340F68" w:rsidRDefault="00927DD7" w:rsidP="00340F68">
            <w:pPr>
              <w:jc w:val="center"/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7A034A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>PI: 8.9</w:t>
            </w:r>
          </w:p>
        </w:tc>
      </w:tr>
      <w:tr w:rsidR="00927DD7" w14:paraId="6A0493CF" w14:textId="77777777" w:rsidTr="00147B7B">
        <w:tc>
          <w:tcPr>
            <w:tcW w:w="11016" w:type="dxa"/>
            <w:gridSpan w:val="3"/>
          </w:tcPr>
          <w:p w14:paraId="7D636AC9" w14:textId="03449438" w:rsidR="00927DD7" w:rsidRDefault="00340F68" w:rsidP="00340F6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확대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해소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기여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용접·세정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여러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분야에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필수적이지만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‘탄산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'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숨통을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전망이다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(S-OIL)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돕기로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했다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안와르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히즈아지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최남호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종전보다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t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알렸다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나서기로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라인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원본보기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아이콘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CCU(Carbon Capture &amp; Utilization)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통해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협력해왔다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울산공장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수소제조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공정에서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배출되는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다량의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포함된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파이프라인으로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정제해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및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식품용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생산한다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927DD7" w14:paraId="04234630" w14:textId="77777777" w:rsidTr="00023DB7">
        <w:tc>
          <w:tcPr>
            <w:tcW w:w="11016" w:type="dxa"/>
            <w:gridSpan w:val="3"/>
          </w:tcPr>
          <w:p w14:paraId="45D7D56B" w14:textId="74136D44" w:rsidR="00927DD7" w:rsidRDefault="00340F68" w:rsidP="00E125B1">
            <w:pPr>
              <w:rPr>
                <w:rFonts w:ascii="Arial" w:hAnsi="Arial" w:cs="Arial"/>
                <w:sz w:val="24"/>
                <w:szCs w:val="24"/>
              </w:rPr>
            </w:pPr>
            <w:hyperlink r:id="rId6" w:history="1">
              <w:r w:rsidRPr="00340F68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https://www.asiae.co.kr/article/202306131356</w:t>
              </w:r>
              <w:r w:rsidRPr="00340F68">
                <w:rPr>
                  <w:rStyle w:val="Hyperlink"/>
                  <w:rFonts w:ascii="Arial" w:hAnsi="Arial" w:cs="Arial"/>
                  <w:sz w:val="24"/>
                  <w:szCs w:val="24"/>
                </w:rPr>
                <w:t>4</w:t>
              </w:r>
              <w:r w:rsidRPr="00340F68">
                <w:rPr>
                  <w:rStyle w:val="Hyperlink"/>
                  <w:rFonts w:ascii="Arial" w:hAnsi="Arial" w:cs="Arial"/>
                  <w:sz w:val="24"/>
                  <w:szCs w:val="24"/>
                </w:rPr>
                <w:t>287158</w:t>
              </w:r>
            </w:hyperlink>
          </w:p>
        </w:tc>
      </w:tr>
    </w:tbl>
    <w:p w14:paraId="34A7C690" w14:textId="77777777" w:rsidR="00927DD7" w:rsidRDefault="00927DD7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340F68" w14:paraId="304A5DB2" w14:textId="77777777" w:rsidTr="007161EC">
        <w:tc>
          <w:tcPr>
            <w:tcW w:w="11016" w:type="dxa"/>
            <w:gridSpan w:val="3"/>
          </w:tcPr>
          <w:p w14:paraId="4103225F" w14:textId="01223197" w:rsidR="00340F68" w:rsidRDefault="00340F68" w:rsidP="007161EC">
            <w:pPr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현대건설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-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현대엔지니어링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, 50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억달러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규모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'</w:t>
            </w:r>
            <w:proofErr w:type="spellStart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아미랄</w:t>
            </w:r>
            <w:proofErr w:type="spellEnd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프로젝트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'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수주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눈앞</w:t>
            </w:r>
          </w:p>
        </w:tc>
      </w:tr>
      <w:tr w:rsidR="00340F68" w14:paraId="3DF43A93" w14:textId="77777777" w:rsidTr="007A034A">
        <w:tc>
          <w:tcPr>
            <w:tcW w:w="3672" w:type="dxa"/>
            <w:vAlign w:val="center"/>
          </w:tcPr>
          <w:p w14:paraId="6F99134D" w14:textId="77777777" w:rsidR="00340F68" w:rsidRPr="000839D0" w:rsidRDefault="00340F68" w:rsidP="00340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김현주</w:t>
            </w:r>
          </w:p>
          <w:p w14:paraId="07E236C4" w14:textId="5E8661D0" w:rsidR="00340F68" w:rsidRDefault="00340F68" w:rsidP="00340F6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segye.com</w:t>
            </w:r>
          </w:p>
        </w:tc>
        <w:tc>
          <w:tcPr>
            <w:tcW w:w="3672" w:type="dxa"/>
            <w:vAlign w:val="center"/>
          </w:tcPr>
          <w:p w14:paraId="361CC34C" w14:textId="0F8BF933" w:rsidR="00340F68" w:rsidRDefault="00340F68" w:rsidP="007A03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2023-06-13</w:t>
            </w:r>
          </w:p>
        </w:tc>
        <w:tc>
          <w:tcPr>
            <w:tcW w:w="3672" w:type="dxa"/>
            <w:shd w:val="clear" w:color="auto" w:fill="FFC000"/>
            <w:vAlign w:val="center"/>
          </w:tcPr>
          <w:p w14:paraId="087CFCA0" w14:textId="315FE20B" w:rsidR="00340F68" w:rsidRPr="00340F68" w:rsidRDefault="00340F68" w:rsidP="007161EC">
            <w:pPr>
              <w:jc w:val="center"/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40F68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>PI:</w:t>
            </w:r>
            <w:r w:rsidRPr="00340F68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 xml:space="preserve"> 7.2</w:t>
            </w:r>
          </w:p>
        </w:tc>
      </w:tr>
      <w:tr w:rsidR="00340F68" w14:paraId="5E95D95D" w14:textId="77777777" w:rsidTr="00D4630D">
        <w:tc>
          <w:tcPr>
            <w:tcW w:w="11016" w:type="dxa"/>
            <w:gridSpan w:val="3"/>
          </w:tcPr>
          <w:p w14:paraId="5D77F8EF" w14:textId="16DB9668" w:rsidR="00340F68" w:rsidRDefault="00340F68" w:rsidP="007161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확대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해소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기여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용접·세정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여러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분야에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필수적이지만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‘탄산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'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숨통을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전망이다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(S-OIL)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돕기로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했다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안와르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히즈아지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최남호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종전보다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t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알렸다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나서기로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라인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원본보기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아이콘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CCU(Carbon Capture &amp; Utilization)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통해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협력해왔다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340F68" w14:paraId="3E4F3B39" w14:textId="77777777" w:rsidTr="007161EC">
        <w:tc>
          <w:tcPr>
            <w:tcW w:w="11016" w:type="dxa"/>
            <w:gridSpan w:val="3"/>
          </w:tcPr>
          <w:p w14:paraId="35C0BE3F" w14:textId="5BDBBE09" w:rsidR="00340F68" w:rsidRDefault="007A034A" w:rsidP="007161EC">
            <w:pPr>
              <w:rPr>
                <w:rFonts w:ascii="Arial" w:hAnsi="Arial" w:cs="Arial"/>
                <w:sz w:val="24"/>
                <w:szCs w:val="24"/>
              </w:rPr>
            </w:pPr>
            <w:hyperlink r:id="rId7" w:history="1">
              <w:r w:rsidRPr="007A034A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https://m.segye.com/view/20230613503590</w:t>
              </w:r>
            </w:hyperlink>
          </w:p>
        </w:tc>
      </w:tr>
    </w:tbl>
    <w:p w14:paraId="1E7DC7EE" w14:textId="77777777" w:rsidR="000D6B77" w:rsidRDefault="000D6B77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6FA44C33" w14:textId="77777777" w:rsidR="000D6B77" w:rsidRDefault="000D6B77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7A034A" w14:paraId="148AE3F2" w14:textId="77777777" w:rsidTr="007161EC">
        <w:tc>
          <w:tcPr>
            <w:tcW w:w="11016" w:type="dxa"/>
            <w:gridSpan w:val="3"/>
          </w:tcPr>
          <w:p w14:paraId="68CCD16B" w14:textId="65428632" w:rsidR="007A034A" w:rsidRDefault="007A034A" w:rsidP="007A034A">
            <w:pPr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[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단독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]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현대건설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-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현대엔지니어링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, '50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억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달러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'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사우디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아미랄</w:t>
            </w:r>
            <w:proofErr w:type="spellEnd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프로젝트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수주</w:t>
            </w:r>
          </w:p>
        </w:tc>
      </w:tr>
      <w:tr w:rsidR="007A034A" w:rsidRPr="00340F68" w14:paraId="11F6793D" w14:textId="77777777" w:rsidTr="007A034A">
        <w:tc>
          <w:tcPr>
            <w:tcW w:w="3672" w:type="dxa"/>
            <w:vAlign w:val="center"/>
          </w:tcPr>
          <w:p w14:paraId="50092239" w14:textId="77777777" w:rsidR="007A034A" w:rsidRPr="000839D0" w:rsidRDefault="007A034A" w:rsidP="007A03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고가혜</w:t>
            </w:r>
            <w:proofErr w:type="spellEnd"/>
          </w:p>
          <w:p w14:paraId="4738AF40" w14:textId="0972B34F" w:rsidR="007A034A" w:rsidRDefault="007A034A" w:rsidP="007A03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daum.net</w:t>
            </w:r>
          </w:p>
        </w:tc>
        <w:tc>
          <w:tcPr>
            <w:tcW w:w="3672" w:type="dxa"/>
            <w:vAlign w:val="center"/>
          </w:tcPr>
          <w:p w14:paraId="64A810E6" w14:textId="77777777" w:rsidR="007A034A" w:rsidRDefault="007A034A" w:rsidP="007161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2023-06-13</w:t>
            </w:r>
          </w:p>
        </w:tc>
        <w:tc>
          <w:tcPr>
            <w:tcW w:w="3672" w:type="dxa"/>
            <w:shd w:val="clear" w:color="auto" w:fill="FF0000"/>
            <w:vAlign w:val="center"/>
          </w:tcPr>
          <w:p w14:paraId="1E9D41EA" w14:textId="56EE01A5" w:rsidR="007A034A" w:rsidRPr="00340F68" w:rsidRDefault="007A034A" w:rsidP="007161EC">
            <w:pPr>
              <w:jc w:val="center"/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40F68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 xml:space="preserve">PI: </w:t>
            </w:r>
            <w:r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>4.8</w:t>
            </w:r>
          </w:p>
        </w:tc>
      </w:tr>
      <w:tr w:rsidR="007A034A" w14:paraId="0AF4C294" w14:textId="77777777" w:rsidTr="007161EC">
        <w:tc>
          <w:tcPr>
            <w:tcW w:w="11016" w:type="dxa"/>
            <w:gridSpan w:val="3"/>
          </w:tcPr>
          <w:p w14:paraId="3795DAB9" w14:textId="1720A937" w:rsidR="007A034A" w:rsidRDefault="007A034A" w:rsidP="007161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아미랄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프로젝트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1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·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4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패키지…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50.8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억달러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규모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계약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체결식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예정…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24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유력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원팀코리아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'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이끈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원희룡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장관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참석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가능성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[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서울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=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뉴시스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]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고가혜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기자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=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현대건설과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현대엔지니어링이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총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50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억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달러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규모의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대형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프로젝트인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사우디아라비아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아미랄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프로젝트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'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성공했다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. 13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뉴시스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취재에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따르면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현대건설과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현대엔지니어링은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최근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측으로부터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아미럴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프로젝트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' 1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·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4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패키지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계약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체결을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통보받았다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복수의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관계자에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따르면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양측은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말께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현지에서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수주계약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체결식을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열기로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하고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일정을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조율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중이다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오는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24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가장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유력하지만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참석자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일정에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따라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변동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가능성도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것으로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전해졌다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특히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이번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체결식에는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해외건설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위해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원팀코리아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>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를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이끌고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수차례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방문했던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원희룡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국토교통부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장관도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참석할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가능성이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높은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것으로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나타났다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장관은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지난해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11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월과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올해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1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원팀코리아와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함께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방문해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지원활동에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나선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계속해서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사우디와의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협력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관계를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구축해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온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있다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7A034A" w14:paraId="2E5D78E8" w14:textId="77777777" w:rsidTr="007161EC">
        <w:tc>
          <w:tcPr>
            <w:tcW w:w="11016" w:type="dxa"/>
            <w:gridSpan w:val="3"/>
          </w:tcPr>
          <w:p w14:paraId="6AD9534C" w14:textId="2E412A30" w:rsidR="007A034A" w:rsidRDefault="007A034A" w:rsidP="007161EC">
            <w:pPr>
              <w:rPr>
                <w:rFonts w:ascii="Arial" w:hAnsi="Arial" w:cs="Arial"/>
                <w:sz w:val="24"/>
                <w:szCs w:val="24"/>
              </w:rPr>
            </w:pPr>
            <w:hyperlink r:id="rId8" w:history="1">
              <w:r w:rsidRPr="007A034A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https://v.daum.net/v/20230613060028053</w:t>
              </w:r>
            </w:hyperlink>
          </w:p>
        </w:tc>
      </w:tr>
    </w:tbl>
    <w:p w14:paraId="2697A555" w14:textId="77777777" w:rsidR="007A034A" w:rsidRDefault="007A034A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7A034A" w14:paraId="16E98D0A" w14:textId="77777777" w:rsidTr="007161EC">
        <w:tc>
          <w:tcPr>
            <w:tcW w:w="11016" w:type="dxa"/>
            <w:gridSpan w:val="3"/>
          </w:tcPr>
          <w:p w14:paraId="75389643" w14:textId="17DF45F7" w:rsidR="007A034A" w:rsidRDefault="007A034A" w:rsidP="007161EC">
            <w:pPr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S-OIL,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동광화학에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원료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2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배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공급</w:t>
            </w:r>
          </w:p>
        </w:tc>
      </w:tr>
      <w:tr w:rsidR="007A034A" w:rsidRPr="00340F68" w14:paraId="7D0C99FE" w14:textId="77777777" w:rsidTr="00D4630D">
        <w:tc>
          <w:tcPr>
            <w:tcW w:w="3672" w:type="dxa"/>
          </w:tcPr>
          <w:p w14:paraId="04A450AC" w14:textId="77777777" w:rsidR="007A034A" w:rsidRPr="000839D0" w:rsidRDefault="007A034A" w:rsidP="007A03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한영대</w:t>
            </w:r>
            <w:proofErr w:type="spellEnd"/>
          </w:p>
          <w:p w14:paraId="2C381253" w14:textId="2EB779C7" w:rsidR="007A034A" w:rsidRDefault="007A034A" w:rsidP="007A03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heraldcorp.com</w:t>
            </w:r>
          </w:p>
        </w:tc>
        <w:tc>
          <w:tcPr>
            <w:tcW w:w="3672" w:type="dxa"/>
            <w:vAlign w:val="center"/>
          </w:tcPr>
          <w:p w14:paraId="3ACB7F85" w14:textId="77777777" w:rsidR="007A034A" w:rsidRDefault="007A034A" w:rsidP="00D463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2023-06-13</w:t>
            </w:r>
          </w:p>
        </w:tc>
        <w:tc>
          <w:tcPr>
            <w:tcW w:w="3672" w:type="dxa"/>
            <w:shd w:val="clear" w:color="auto" w:fill="00B050"/>
            <w:vAlign w:val="center"/>
          </w:tcPr>
          <w:p w14:paraId="2BE7F772" w14:textId="35EB24A4" w:rsidR="007A034A" w:rsidRPr="00340F68" w:rsidRDefault="007A034A" w:rsidP="007A034A">
            <w:pPr>
              <w:jc w:val="center"/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7A034A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 xml:space="preserve">PI: </w:t>
            </w:r>
            <w:r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>9</w:t>
            </w:r>
            <w:r w:rsidRPr="007A034A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>.9</w:t>
            </w:r>
          </w:p>
        </w:tc>
      </w:tr>
      <w:tr w:rsidR="007A034A" w14:paraId="304774B6" w14:textId="77777777" w:rsidTr="007161EC">
        <w:tc>
          <w:tcPr>
            <w:tcW w:w="11016" w:type="dxa"/>
            <w:gridSpan w:val="3"/>
          </w:tcPr>
          <w:p w14:paraId="677C8D59" w14:textId="0B82E1F6" w:rsidR="007A034A" w:rsidRDefault="007A034A" w:rsidP="007A03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sz w:val="24"/>
                <w:szCs w:val="24"/>
              </w:rPr>
              <w:t>산업일반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S-OIL,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동광화학에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원료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2023.06.13 11:27 S-OIL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6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동광화학에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이전보다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밝혔다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. S-OIL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CCU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사업의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일환으로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0839D0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사업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협력을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지속해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왔다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(CO2)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조선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용접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·반도체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세정용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특수가스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·유통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·농업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식물성장촉진제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)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전반에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가스로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0839D0">
              <w:rPr>
                <w:rFonts w:ascii="Arial" w:hAnsi="Arial" w:cs="Arial" w:hint="eastAsia"/>
                <w:sz w:val="24"/>
                <w:szCs w:val="24"/>
              </w:rPr>
              <w:t>정유사·석유화학사</w:t>
            </w:r>
            <w:proofErr w:type="spellEnd"/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등에서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발생하는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gramStart"/>
            <w:r w:rsidRPr="000839D0">
              <w:rPr>
                <w:rFonts w:ascii="Arial" w:hAnsi="Arial" w:cs="Arial" w:hint="eastAsia"/>
                <w:sz w:val="24"/>
                <w:szCs w:val="24"/>
              </w:rPr>
              <w:t>제조한다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.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원료</w:t>
            </w:r>
            <w:proofErr w:type="gramEnd"/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및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공급량이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제한적인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데다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공급량의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변동성이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심화하고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있어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수요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업계는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어려움을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있다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이에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부생가스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확대를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결정했다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. S-OIL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울산공장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수소제조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공정에서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배출되는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다량의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이산화탄소가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포함된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파이프라인으로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공급한다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7A034A" w14:paraId="20BB4F96" w14:textId="77777777" w:rsidTr="007161EC">
        <w:tc>
          <w:tcPr>
            <w:tcW w:w="11016" w:type="dxa"/>
            <w:gridSpan w:val="3"/>
          </w:tcPr>
          <w:p w14:paraId="40553ABE" w14:textId="1F53DDEE" w:rsidR="007A034A" w:rsidRDefault="007A034A" w:rsidP="007A034A">
            <w:pPr>
              <w:rPr>
                <w:rFonts w:ascii="Arial" w:hAnsi="Arial" w:cs="Arial"/>
                <w:sz w:val="24"/>
                <w:szCs w:val="24"/>
              </w:rPr>
            </w:pPr>
            <w:hyperlink r:id="rId9" w:history="1">
              <w:r w:rsidRPr="007A034A">
                <w:rPr>
                  <w:rStyle w:val="Hyperlink"/>
                  <w:rFonts w:ascii="Arial" w:hAnsi="Arial" w:cs="Arial"/>
                  <w:sz w:val="24"/>
                  <w:szCs w:val="24"/>
                </w:rPr>
                <w:t>http://news.heraldcorp.com/view.php?ud=20230613000413</w:t>
              </w:r>
            </w:hyperlink>
          </w:p>
        </w:tc>
      </w:tr>
    </w:tbl>
    <w:p w14:paraId="37027B15" w14:textId="77777777" w:rsidR="007A034A" w:rsidRPr="00E125B1" w:rsidRDefault="007A034A" w:rsidP="00E125B1">
      <w:pPr>
        <w:rPr>
          <w:rFonts w:ascii="Arial" w:hAnsi="Arial" w:cs="Arial"/>
          <w:sz w:val="24"/>
          <w:szCs w:val="24"/>
        </w:rPr>
      </w:pPr>
    </w:p>
    <w:sectPr w:rsidR="007A034A" w:rsidRPr="00E125B1" w:rsidSect="00D463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D49E1" w14:textId="77777777" w:rsidR="00807ABB" w:rsidRDefault="00807ABB" w:rsidP="0065186F">
      <w:pPr>
        <w:spacing w:after="0" w:line="240" w:lineRule="auto"/>
      </w:pPr>
      <w:r>
        <w:separator/>
      </w:r>
    </w:p>
  </w:endnote>
  <w:endnote w:type="continuationSeparator" w:id="0">
    <w:p w14:paraId="5E3CA85F" w14:textId="77777777" w:rsidR="00807ABB" w:rsidRDefault="00807ABB" w:rsidP="0065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BFF63" w14:textId="32F34B0A" w:rsidR="0065186F" w:rsidRDefault="00000000">
    <w:pPr>
      <w:pStyle w:val="Footer"/>
    </w:pPr>
    <w:r>
      <w:rPr>
        <w:noProof/>
      </w:rPr>
      <w:pict w14:anchorId="567E6BBE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7" type="#_x0000_t202" alt="S-OIL: Company Use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<v:textbox style="mso-fit-shape-to-text:t" inset="20pt,0,0,15pt">
            <w:txbxContent>
              <w:p w14:paraId="2A15AA6E" w14:textId="1C37FDA7" w:rsidR="0065186F" w:rsidRPr="0065186F" w:rsidRDefault="0065186F" w:rsidP="0065186F">
                <w:pPr>
                  <w:spacing w:after="0"/>
                  <w:rPr>
                    <w:rFonts w:ascii="Calibri" w:eastAsia="Calibri" w:hAnsi="Calibri" w:cs="Calibri"/>
                    <w:noProof/>
                    <w:color w:val="5F5F5F"/>
                  </w:rPr>
                </w:pPr>
                <w:r w:rsidRPr="0065186F">
                  <w:rPr>
                    <w:rFonts w:ascii="Calibri" w:eastAsia="Calibri" w:hAnsi="Calibri" w:cs="Calibri"/>
                    <w:noProof/>
                    <w:color w:val="5F5F5F"/>
                  </w:rPr>
                  <w:t>S-OIL: Company Use Only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4F8F4" w14:textId="04CEFA1B" w:rsidR="0065186F" w:rsidRDefault="00000000">
    <w:pPr>
      <w:pStyle w:val="Footer"/>
    </w:pPr>
    <w:r>
      <w:rPr>
        <w:noProof/>
      </w:rPr>
      <w:pict w14:anchorId="544749C4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alt="S-OIL: Company Use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<v:textbox style="mso-fit-shape-to-text:t" inset="20pt,0,0,15pt">
            <w:txbxContent>
              <w:p w14:paraId="693F91DF" w14:textId="46CBFEE3" w:rsidR="0065186F" w:rsidRPr="0065186F" w:rsidRDefault="0065186F" w:rsidP="0065186F">
                <w:pPr>
                  <w:spacing w:after="0"/>
                  <w:rPr>
                    <w:rFonts w:ascii="Calibri" w:eastAsia="Calibri" w:hAnsi="Calibri" w:cs="Calibri"/>
                    <w:noProof/>
                    <w:color w:val="5F5F5F"/>
                  </w:rPr>
                </w:pPr>
                <w:r w:rsidRPr="0065186F">
                  <w:rPr>
                    <w:rFonts w:ascii="Calibri" w:eastAsia="Calibri" w:hAnsi="Calibri" w:cs="Calibri"/>
                    <w:noProof/>
                    <w:color w:val="5F5F5F"/>
                  </w:rPr>
                  <w:t>S-OIL: Company Use Only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2C0C" w14:textId="617E24FF" w:rsidR="0065186F" w:rsidRDefault="00000000">
    <w:pPr>
      <w:pStyle w:val="Footer"/>
    </w:pPr>
    <w:r>
      <w:rPr>
        <w:noProof/>
      </w:rPr>
      <w:pict w14:anchorId="08271FE5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alt="S-OIL: Company Use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<v:textbox style="mso-fit-shape-to-text:t" inset="20pt,0,0,15pt">
            <w:txbxContent>
              <w:p w14:paraId="4F866D8D" w14:textId="7325A8F7" w:rsidR="0065186F" w:rsidRPr="0065186F" w:rsidRDefault="0065186F" w:rsidP="0065186F">
                <w:pPr>
                  <w:spacing w:after="0"/>
                  <w:rPr>
                    <w:rFonts w:ascii="Calibri" w:eastAsia="Calibri" w:hAnsi="Calibri" w:cs="Calibri"/>
                    <w:noProof/>
                    <w:color w:val="5F5F5F"/>
                  </w:rPr>
                </w:pPr>
                <w:r w:rsidRPr="0065186F">
                  <w:rPr>
                    <w:rFonts w:ascii="Calibri" w:eastAsia="Calibri" w:hAnsi="Calibri" w:cs="Calibri"/>
                    <w:noProof/>
                    <w:color w:val="5F5F5F"/>
                  </w:rPr>
                  <w:t>S-OIL: Company Use Only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12DFF" w14:textId="77777777" w:rsidR="00807ABB" w:rsidRDefault="00807ABB" w:rsidP="0065186F">
      <w:pPr>
        <w:spacing w:after="0" w:line="240" w:lineRule="auto"/>
      </w:pPr>
      <w:r>
        <w:separator/>
      </w:r>
    </w:p>
  </w:footnote>
  <w:footnote w:type="continuationSeparator" w:id="0">
    <w:p w14:paraId="0F6372BA" w14:textId="77777777" w:rsidR="00807ABB" w:rsidRDefault="00807ABB" w:rsidP="00651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F2282" w14:textId="7B7B2520" w:rsidR="00BD5447" w:rsidRDefault="00BD5447">
    <w:pPr>
      <w:pStyle w:val="Header"/>
    </w:pPr>
    <w:r>
      <w:rPr>
        <w:noProof/>
      </w:rPr>
      <w:pict w14:anchorId="3B7E68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24704" o:spid="_x0000_s1034" type="#_x0000_t136" style="position:absolute;margin-left:0;margin-top:0;width:598.2pt;height:163.1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견본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4B91A" w14:textId="0BD6D342" w:rsidR="00940B9D" w:rsidRDefault="00BD5447">
    <w:pPr>
      <w:pStyle w:val="Header"/>
    </w:pPr>
    <w:r>
      <w:rPr>
        <w:noProof/>
      </w:rPr>
      <w:pict w14:anchorId="185EE7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24705" o:spid="_x0000_s1035" type="#_x0000_t136" style="position:absolute;margin-left:0;margin-top:0;width:598.2pt;height:163.1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견본"/>
        </v:shape>
      </w:pict>
    </w:r>
    <w:r w:rsidR="00000000">
      <w:rPr>
        <w:noProof/>
      </w:rPr>
      <w:pict w14:anchorId="531C1660">
        <v:rect id="Rectangle 63" o:spid="_x0000_s1028" style="position:absolute;margin-left:1680.15pt;margin-top:0;width:611.25pt;height:103.5pt;z-index:-251654144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top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" o:allowoverlap="f" fillcolor="#00b050" stroked="f" strokeweight="1pt">
          <v:textbox style="mso-next-textbox:#Rectangle 63">
            <w:txbxContent>
              <w:sdt>
                <w:sdtPr>
                  <w:rPr>
                    <w:rFonts w:ascii="Microsoft YaHei UI" w:eastAsia="Microsoft YaHei UI" w:hAnsi="Microsoft YaHei UI"/>
                    <w:b/>
                    <w:bCs/>
                    <w:caps/>
                    <w:color w:val="FFCC00"/>
                    <w:sz w:val="96"/>
                    <w:szCs w:val="96"/>
                  </w:rPr>
                  <w:alias w:val="Titl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58FE221A" w14:textId="0C359ABC" w:rsidR="00940B9D" w:rsidRPr="00E125B1" w:rsidRDefault="00A30BA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Microsoft YaHei UI" w:eastAsia="Microsoft YaHei UI" w:hAnsi="Microsoft YaHei UI"/>
                        <w:b/>
                        <w:bCs/>
                        <w:caps/>
                        <w:color w:val="FFCC00"/>
                        <w:sz w:val="96"/>
                        <w:szCs w:val="96"/>
                      </w:rPr>
                    </w:pPr>
                    <w:r w:rsidRPr="00A30BA3">
                      <w:rPr>
                        <w:rFonts w:ascii="Microsoft YaHei UI" w:eastAsia="Microsoft YaHei UI" w:hAnsi="Microsoft YaHei UI" w:hint="eastAsia"/>
                        <w:b/>
                        <w:bCs/>
                        <w:caps/>
                        <w:color w:val="FFCC00"/>
                        <w:sz w:val="96"/>
                        <w:szCs w:val="96"/>
                      </w:rPr>
                      <w:t xml:space="preserve">S-OIL </w:t>
                    </w:r>
                    <w:r w:rsidRPr="00A30BA3">
                      <w:rPr>
                        <w:rFonts w:ascii="Malgun Gothic" w:eastAsia="Malgun Gothic" w:hAnsi="Malgun Gothic" w:cs="Malgun Gothic" w:hint="eastAsia"/>
                        <w:b/>
                        <w:bCs/>
                        <w:caps/>
                        <w:color w:val="FFCC00"/>
                        <w:sz w:val="96"/>
                        <w:szCs w:val="96"/>
                      </w:rPr>
                      <w:t>언론</w:t>
                    </w:r>
                    <w:r w:rsidRPr="00A30BA3">
                      <w:rPr>
                        <w:rFonts w:ascii="Microsoft YaHei UI" w:eastAsia="Microsoft YaHei UI" w:hAnsi="Microsoft YaHei UI" w:hint="eastAsia"/>
                        <w:b/>
                        <w:bCs/>
                        <w:caps/>
                        <w:color w:val="FFCC00"/>
                        <w:sz w:val="96"/>
                        <w:szCs w:val="96"/>
                      </w:rPr>
                      <w:t xml:space="preserve"> </w:t>
                    </w:r>
                    <w:r w:rsidRPr="00A30BA3">
                      <w:rPr>
                        <w:rFonts w:ascii="Malgun Gothic" w:eastAsia="Malgun Gothic" w:hAnsi="Malgun Gothic" w:cs="Malgun Gothic" w:hint="eastAsia"/>
                        <w:b/>
                        <w:bCs/>
                        <w:caps/>
                        <w:color w:val="FFCC00"/>
                        <w:sz w:val="96"/>
                        <w:szCs w:val="96"/>
                      </w:rPr>
                      <w:t>요약</w:t>
                    </w:r>
                    <w:r w:rsidRPr="00A30BA3">
                      <w:rPr>
                        <w:rFonts w:ascii="Microsoft YaHei UI" w:eastAsia="Microsoft YaHei UI" w:hAnsi="Microsoft YaHei UI" w:hint="eastAsia"/>
                        <w:b/>
                        <w:bCs/>
                        <w:caps/>
                        <w:color w:val="FFCC00"/>
                        <w:sz w:val="96"/>
                        <w:szCs w:val="96"/>
                      </w:rPr>
                      <w:t xml:space="preserve"> </w:t>
                    </w:r>
                    <w:r w:rsidRPr="00A30BA3">
                      <w:rPr>
                        <w:rFonts w:ascii="Malgun Gothic" w:eastAsia="Malgun Gothic" w:hAnsi="Malgun Gothic" w:cs="Malgun Gothic" w:hint="eastAsia"/>
                        <w:b/>
                        <w:bCs/>
                        <w:caps/>
                        <w:color w:val="FFCC00"/>
                        <w:sz w:val="96"/>
                        <w:szCs w:val="96"/>
                      </w:rPr>
                      <w:t>보고서</w:t>
                    </w:r>
                  </w:p>
                </w:sdtContent>
              </w:sdt>
            </w:txbxContent>
          </v:textbox>
          <w10:wrap type="square"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00387" w14:textId="559F2CF1" w:rsidR="00BD5447" w:rsidRDefault="00BD5447">
    <w:pPr>
      <w:pStyle w:val="Header"/>
    </w:pPr>
    <w:r>
      <w:rPr>
        <w:noProof/>
      </w:rPr>
      <w:pict w14:anchorId="6813AB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24703" o:spid="_x0000_s1033" type="#_x0000_t136" style="position:absolute;margin-left:0;margin-top:0;width:598.2pt;height:163.1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견본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186F"/>
    <w:rsid w:val="000839D0"/>
    <w:rsid w:val="000D6B77"/>
    <w:rsid w:val="001D58D3"/>
    <w:rsid w:val="00340F68"/>
    <w:rsid w:val="0065186F"/>
    <w:rsid w:val="007941DD"/>
    <w:rsid w:val="007A034A"/>
    <w:rsid w:val="007C1116"/>
    <w:rsid w:val="00807ABB"/>
    <w:rsid w:val="008352E1"/>
    <w:rsid w:val="00927DD7"/>
    <w:rsid w:val="00940B9D"/>
    <w:rsid w:val="00984675"/>
    <w:rsid w:val="00A30BA3"/>
    <w:rsid w:val="00AF7FEE"/>
    <w:rsid w:val="00BD5447"/>
    <w:rsid w:val="00C72E6C"/>
    <w:rsid w:val="00D4630D"/>
    <w:rsid w:val="00E125B1"/>
    <w:rsid w:val="00E52D66"/>
    <w:rsid w:val="00E67E00"/>
    <w:rsid w:val="00E9781C"/>
    <w:rsid w:val="00FF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26E36"/>
  <w15:docId w15:val="{217BCA31-03B2-49F1-9C81-4510A274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18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uiPriority w:val="99"/>
    <w:unhideWhenUsed/>
    <w:rsid w:val="00651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86F"/>
  </w:style>
  <w:style w:type="paragraph" w:styleId="Header">
    <w:name w:val="header"/>
    <w:basedOn w:val="Normal"/>
    <w:link w:val="HeaderChar"/>
    <w:uiPriority w:val="99"/>
    <w:unhideWhenUsed/>
    <w:rsid w:val="0094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B9D"/>
  </w:style>
  <w:style w:type="table" w:styleId="TableGrid">
    <w:name w:val="Table Grid"/>
    <w:basedOn w:val="TableNormal"/>
    <w:uiPriority w:val="39"/>
    <w:rsid w:val="00E12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0F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F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0F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.daum.net/v/20230613060028053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m.segye.com/view/20230613503590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asiae.co.kr/article/2023061313564287158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news.heraldcorp.com/view.php?ud=20230613000413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S-OIL 언론 요약 보고서</vt:lpstr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S-OIL 언론 요약 보고서</dc:title>
  <dc:subject/>
  <dc:creator>Abdulrahman Aldayel()</dc:creator>
  <cp:keywords/>
  <dc:description/>
  <cp:lastModifiedBy>Abdulrahman Aldayel()</cp:lastModifiedBy>
  <cp:revision>9</cp:revision>
  <cp:lastPrinted>2023-06-14T03:57:00Z</cp:lastPrinted>
  <dcterms:created xsi:type="dcterms:W3CDTF">2023-06-13T00:20:00Z</dcterms:created>
  <dcterms:modified xsi:type="dcterms:W3CDTF">2023-06-14T03:59:00Z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67e294a4,4b6b04bc,43902be</vt:lpwstr>
  </property>
  <property fmtid="{D5CDD505-2E9C-101B-9397-08002B2CF9AE}" pid="3" name="ClassificationContentMarkingFooterFontProps">
    <vt:lpwstr>#5f5f5f,11,Calibri</vt:lpwstr>
  </property>
  <property fmtid="{D5CDD505-2E9C-101B-9397-08002B2CF9AE}" pid="4" name="ClassificationContentMarkingFooterText">
    <vt:lpwstr>S-OIL: Company Use Only</vt:lpwstr>
  </property>
  <property fmtid="{D5CDD505-2E9C-101B-9397-08002B2CF9AE}" pid="5" name="MSIP_Label_a567d48d-774c-44e2-a79a-7d15724a8f35_Enabled">
    <vt:lpwstr>true</vt:lpwstr>
  </property>
  <property fmtid="{D5CDD505-2E9C-101B-9397-08002B2CF9AE}" pid="6" name="MSIP_Label_a567d48d-774c-44e2-a79a-7d15724a8f35_SetDate">
    <vt:lpwstr>2023-06-13T00:21:49Z</vt:lpwstr>
  </property>
  <property fmtid="{D5CDD505-2E9C-101B-9397-08002B2CF9AE}" pid="7" name="MSIP_Label_a567d48d-774c-44e2-a79a-7d15724a8f35_Method">
    <vt:lpwstr>Standard</vt:lpwstr>
  </property>
  <property fmtid="{D5CDD505-2E9C-101B-9397-08002B2CF9AE}" pid="8" name="MSIP_Label_a567d48d-774c-44e2-a79a-7d15724a8f35_Name">
    <vt:lpwstr>Default</vt:lpwstr>
  </property>
  <property fmtid="{D5CDD505-2E9C-101B-9397-08002B2CF9AE}" pid="9" name="MSIP_Label_a567d48d-774c-44e2-a79a-7d15724a8f35_SiteId">
    <vt:lpwstr>a2d478ac-b585-41c5-a681-f7383808fa1a</vt:lpwstr>
  </property>
  <property fmtid="{D5CDD505-2E9C-101B-9397-08002B2CF9AE}" pid="10" name="MSIP_Label_a567d48d-774c-44e2-a79a-7d15724a8f35_ActionId">
    <vt:lpwstr>65c61ecc-0046-4472-9c04-d1ca31e88080</vt:lpwstr>
  </property>
  <property fmtid="{D5CDD505-2E9C-101B-9397-08002B2CF9AE}" pid="11" name="MSIP_Label_a567d48d-774c-44e2-a79a-7d15724a8f35_ContentBits">
    <vt:lpwstr>3</vt:lpwstr>
  </property>
</Properties>
</file>