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Abdulrahman Gameel</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74 Main St. Shorouk City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01099921343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A.RahmanGameel@gmail.com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Einey Software Inc.</w:t>
            </w:r>
            <w:r w:rsidDel="00000000" w:rsidR="00000000" w:rsidRPr="00000000">
              <w:rPr>
                <w:color w:val="000000"/>
                <w:rtl w:val="0"/>
              </w:rPr>
              <w:t xml:space="preserve">, </w:t>
            </w:r>
            <w:r w:rsidDel="00000000" w:rsidR="00000000" w:rsidRPr="00000000">
              <w:rPr>
                <w:b w:val="0"/>
                <w:rtl w:val="0"/>
              </w:rPr>
              <w:t xml:space="preserve">Heliopolis—Android and Java Developer</w:t>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bookmarkStart w:colFirst="0" w:colLast="0" w:name="_n64fgzu3lwuy" w:id="4"/>
            <w:bookmarkEnd w:id="4"/>
            <w:r w:rsidDel="00000000" w:rsidR="00000000" w:rsidRPr="00000000">
              <w:rPr>
                <w:rtl w:val="0"/>
              </w:rPr>
              <w:t xml:space="preserve">Jan 2018- september 2019</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Barclays Bank Of Egypt</w:t>
            </w:r>
            <w:r w:rsidDel="00000000" w:rsidR="00000000" w:rsidRPr="00000000">
              <w:rPr>
                <w:color w:val="000000"/>
                <w:rtl w:val="0"/>
              </w:rPr>
              <w:t xml:space="preserve">, </w:t>
            </w:r>
            <w:r w:rsidDel="00000000" w:rsidR="00000000" w:rsidRPr="00000000">
              <w:rPr>
                <w:b w:val="0"/>
                <w:rtl w:val="0"/>
              </w:rPr>
              <w:t xml:space="preserve">City Stars Head Office IT— </w:t>
            </w:r>
            <w:r w:rsidDel="00000000" w:rsidR="00000000" w:rsidRPr="00000000">
              <w:rPr>
                <w:b w:val="0"/>
                <w:i w:val="1"/>
                <w:rtl w:val="0"/>
              </w:rPr>
              <w:t xml:space="preserve">Trainee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June </w:t>
            </w:r>
            <w:r w:rsidDel="00000000" w:rsidR="00000000" w:rsidRPr="00000000">
              <w:rPr>
                <w:rtl w:val="0"/>
              </w:rPr>
              <w:t xml:space="preserve">2017 - August 2017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training period at a well established bank that enabled a better understanding of business process and how they translate into the technical world.</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Abwab kids club, </w:t>
            </w:r>
            <w:r w:rsidDel="00000000" w:rsidR="00000000" w:rsidRPr="00000000">
              <w:rPr>
                <w:b w:val="0"/>
                <w:rtl w:val="0"/>
              </w:rPr>
              <w:t xml:space="preserve">6th of October— </w:t>
            </w:r>
            <w:r w:rsidDel="00000000" w:rsidR="00000000" w:rsidRPr="00000000">
              <w:rPr>
                <w:b w:val="0"/>
                <w:i w:val="1"/>
                <w:rtl w:val="0"/>
              </w:rPr>
              <w:t xml:space="preserve">Assistant</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March 2012- May 2012</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job tasks included: handling scheduling, technical support, affirmation and cancelation of events and managing documents.</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1">
            <w:pPr>
              <w:pStyle w:val="Heading2"/>
              <w:rPr>
                <w:b w:val="0"/>
                <w:i w:val="1"/>
              </w:rPr>
            </w:pPr>
            <w:bookmarkStart w:colFirst="0" w:colLast="0" w:name="_6wymnhinx9q5" w:id="10"/>
            <w:bookmarkEnd w:id="10"/>
            <w:r w:rsidDel="00000000" w:rsidR="00000000" w:rsidRPr="00000000">
              <w:rPr>
                <w:rtl w:val="0"/>
              </w:rPr>
              <w:t xml:space="preserve">University of Greenwich, London</w:t>
            </w:r>
            <w:r w:rsidDel="00000000" w:rsidR="00000000" w:rsidRPr="00000000">
              <w:rPr>
                <w:b w:val="0"/>
                <w:rtl w:val="0"/>
              </w:rPr>
              <w:t xml:space="preserve">— </w:t>
            </w:r>
            <w:r w:rsidDel="00000000" w:rsidR="00000000" w:rsidRPr="00000000">
              <w:rPr>
                <w:b w:val="0"/>
                <w:i w:val="1"/>
                <w:rtl w:val="0"/>
              </w:rPr>
              <w:t xml:space="preserve">Senior, Computer Sciences Major</w:t>
            </w:r>
          </w:p>
          <w:p w:rsidR="00000000" w:rsidDel="00000000" w:rsidP="00000000" w:rsidRDefault="00000000" w:rsidRPr="00000000" w14:paraId="00000012">
            <w:pPr>
              <w:pStyle w:val="Heading3"/>
              <w:rPr/>
            </w:pPr>
            <w:bookmarkStart w:colFirst="0" w:colLast="0" w:name="_7vtcyzeczjot" w:id="11"/>
            <w:bookmarkEnd w:id="11"/>
            <w:r w:rsidDel="00000000" w:rsidR="00000000" w:rsidRPr="00000000">
              <w:rPr>
                <w:rtl w:val="0"/>
              </w:rPr>
              <w:t xml:space="preserve">2015 - Current</w:t>
            </w:r>
          </w:p>
          <w:p w:rsidR="00000000" w:rsidDel="00000000" w:rsidP="00000000" w:rsidRDefault="00000000" w:rsidRPr="00000000" w14:paraId="00000013">
            <w:pPr>
              <w:spacing w:before="0" w:line="240" w:lineRule="auto"/>
              <w:rPr/>
            </w:pPr>
            <w:r w:rsidDel="00000000" w:rsidR="00000000" w:rsidRPr="00000000">
              <w:rPr>
                <w:rtl w:val="0"/>
              </w:rPr>
              <w:t xml:space="preserve">MSA enables me to study in both Universities simultaneously.</w:t>
            </w:r>
          </w:p>
          <w:p w:rsidR="00000000" w:rsidDel="00000000" w:rsidP="00000000" w:rsidRDefault="00000000" w:rsidRPr="00000000" w14:paraId="00000014">
            <w:pPr>
              <w:pStyle w:val="Heading2"/>
              <w:rPr>
                <w:b w:val="0"/>
                <w:i w:val="1"/>
              </w:rPr>
            </w:pPr>
            <w:bookmarkStart w:colFirst="0" w:colLast="0" w:name="_jbdd3mo4v7cb" w:id="12"/>
            <w:bookmarkEnd w:id="12"/>
            <w:r w:rsidDel="00000000" w:rsidR="00000000" w:rsidRPr="00000000">
              <w:rPr>
                <w:rtl w:val="0"/>
              </w:rPr>
              <w:t xml:space="preserve">University of Modern Sciences and Arts, October</w:t>
            </w:r>
            <w:r w:rsidDel="00000000" w:rsidR="00000000" w:rsidRPr="00000000">
              <w:rPr>
                <w:b w:val="0"/>
                <w:rtl w:val="0"/>
              </w:rPr>
              <w:t xml:space="preserve">— </w:t>
            </w:r>
            <w:r w:rsidDel="00000000" w:rsidR="00000000" w:rsidRPr="00000000">
              <w:rPr>
                <w:b w:val="0"/>
                <w:i w:val="1"/>
                <w:rtl w:val="0"/>
              </w:rPr>
              <w:t xml:space="preserve">Senior, Computer Sciences Major</w:t>
            </w:r>
          </w:p>
          <w:p w:rsidR="00000000" w:rsidDel="00000000" w:rsidP="00000000" w:rsidRDefault="00000000" w:rsidRPr="00000000" w14:paraId="00000015">
            <w:pPr>
              <w:pStyle w:val="Heading3"/>
              <w:rPr/>
            </w:pPr>
            <w:bookmarkStart w:colFirst="0" w:colLast="0" w:name="_o0bvmxonybli" w:id="13"/>
            <w:bookmarkEnd w:id="13"/>
            <w:r w:rsidDel="00000000" w:rsidR="00000000" w:rsidRPr="00000000">
              <w:rPr>
                <w:rtl w:val="0"/>
              </w:rPr>
              <w:t xml:space="preserve">2015 - Current</w:t>
            </w:r>
          </w:p>
          <w:p w:rsidR="00000000" w:rsidDel="00000000" w:rsidP="00000000" w:rsidRDefault="00000000" w:rsidRPr="00000000" w14:paraId="00000016">
            <w:pPr>
              <w:spacing w:before="0" w:line="240" w:lineRule="auto"/>
              <w:rPr/>
            </w:pPr>
            <w:r w:rsidDel="00000000" w:rsidR="00000000" w:rsidRPr="00000000">
              <w:rPr>
                <w:rtl w:val="0"/>
              </w:rPr>
              <w:t xml:space="preserve">Minoring in Software Engineering.</w:t>
            </w:r>
          </w:p>
          <w:p w:rsidR="00000000" w:rsidDel="00000000" w:rsidP="00000000" w:rsidRDefault="00000000" w:rsidRPr="00000000" w14:paraId="00000017">
            <w:pPr>
              <w:spacing w:before="0" w:line="240" w:lineRule="auto"/>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4"/>
            <w:bookmarkEnd w:id="14"/>
            <w:r w:rsidDel="00000000" w:rsidR="00000000" w:rsidRPr="00000000">
              <w:rPr>
                <w:rtl w:val="0"/>
              </w:rPr>
              <w:t xml:space="preserve">Tahreer Experimental Language Schools</w:t>
            </w:r>
            <w:r w:rsidDel="00000000" w:rsidR="00000000" w:rsidRPr="00000000">
              <w:rPr>
                <w:b w:val="0"/>
                <w:rtl w:val="0"/>
              </w:rPr>
              <w:t xml:space="preserve">  (Previously Mubarak)— </w:t>
            </w:r>
            <w:r w:rsidDel="00000000" w:rsidR="00000000" w:rsidRPr="00000000">
              <w:rPr>
                <w:b w:val="0"/>
                <w:i w:val="1"/>
                <w:rtl w:val="0"/>
              </w:rPr>
              <w:t xml:space="preserve">Highschool, Middle School</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2009 - 2015</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jhv78pp9wtzd" w:id="16"/>
            <w:bookmarkEnd w:id="16"/>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kwkkh0qpgtg5" w:id="17"/>
            <w:bookmarkEnd w:id="17"/>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D">
            <w:pPr>
              <w:pStyle w:val="Heading2"/>
              <w:rPr/>
            </w:pPr>
            <w:bookmarkStart w:colFirst="0" w:colLast="0" w:name="_vm051rmyhoww" w:id="18"/>
            <w:bookmarkEnd w:id="18"/>
            <w:hyperlink r:id="rId6">
              <w:r w:rsidDel="00000000" w:rsidR="00000000" w:rsidRPr="00000000">
                <w:rPr>
                  <w:color w:val="1155cc"/>
                  <w:u w:val="single"/>
                  <w:rtl w:val="0"/>
                </w:rPr>
                <w:t xml:space="preserve">basicBlog </w:t>
              </w:r>
            </w:hyperlink>
            <w:r w:rsidDel="00000000" w:rsidR="00000000" w:rsidRPr="00000000">
              <w:rPr>
                <w:b w:val="0"/>
                <w:rtl w:val="0"/>
              </w:rPr>
              <w:t xml:space="preserve">— </w:t>
            </w:r>
            <w:r w:rsidDel="00000000" w:rsidR="00000000" w:rsidRPr="00000000">
              <w:rPr>
                <w:b w:val="0"/>
                <w:i w:val="1"/>
                <w:rtl w:val="0"/>
              </w:rPr>
              <w:t xml:space="preserve">Laravel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Project was a study for Laravel and its tools, where I utilized Laravel Authentication, Modeling, etc. to create a basic blog that allows separate users to log in, view existing posts, post and edit their own posts without affecting other people’s content and making sure the site is secure and no back end can be reached.</w:t>
            </w:r>
          </w:p>
          <w:p w:rsidR="00000000" w:rsidDel="00000000" w:rsidP="00000000" w:rsidRDefault="00000000" w:rsidRPr="00000000" w14:paraId="0000001F">
            <w:pPr>
              <w:pStyle w:val="Heading2"/>
              <w:rPr/>
            </w:pPr>
            <w:bookmarkStart w:colFirst="0" w:colLast="0" w:name="_r74zoti29uoa" w:id="19"/>
            <w:bookmarkEnd w:id="19"/>
            <w:hyperlink r:id="rId7">
              <w:r w:rsidDel="00000000" w:rsidR="00000000" w:rsidRPr="00000000">
                <w:rPr>
                  <w:color w:val="1155cc"/>
                  <w:u w:val="single"/>
                  <w:rtl w:val="0"/>
                </w:rPr>
                <w:t xml:space="preserve">G-Store</w:t>
              </w:r>
            </w:hyperlink>
            <w:r w:rsidDel="00000000" w:rsidR="00000000" w:rsidRPr="00000000">
              <w:rPr>
                <w:rtl w:val="0"/>
              </w:rPr>
              <w:t xml:space="preserve"> </w:t>
            </w:r>
            <w:r w:rsidDel="00000000" w:rsidR="00000000" w:rsidRPr="00000000">
              <w:rPr>
                <w:b w:val="0"/>
                <w:rtl w:val="0"/>
              </w:rPr>
              <w:t xml:space="preserve">— Native PHP</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Project was a study for native PHP, CSS, JS and SQL which in i attempted to create an e-commerce site using as few tools as I can, adding most native styling possible and overwriting some Bootstrap CSS attributes to style components as uniquely as desired. This site enables you to place orders on shop items. Offline confirm payment method, profile customization, etc.</w:t>
            </w:r>
          </w:p>
          <w:p w:rsidR="00000000" w:rsidDel="00000000" w:rsidP="00000000" w:rsidRDefault="00000000" w:rsidRPr="00000000" w14:paraId="00000021">
            <w:pPr>
              <w:pStyle w:val="Heading2"/>
              <w:rPr/>
            </w:pPr>
            <w:bookmarkStart w:colFirst="0" w:colLast="0" w:name="_9e1emut9y8r0" w:id="20"/>
            <w:bookmarkEnd w:id="20"/>
            <w:hyperlink r:id="rId8">
              <w:r w:rsidDel="00000000" w:rsidR="00000000" w:rsidRPr="00000000">
                <w:rPr>
                  <w:color w:val="1155cc"/>
                  <w:u w:val="single"/>
                  <w:rtl w:val="0"/>
                </w:rPr>
                <w:t xml:space="preserve">eMenuApp</w:t>
              </w:r>
            </w:hyperlink>
            <w:r w:rsidDel="00000000" w:rsidR="00000000" w:rsidRPr="00000000">
              <w:rPr>
                <w:b w:val="0"/>
                <w:rtl w:val="0"/>
              </w:rPr>
              <w:t xml:space="preserve">— </w:t>
            </w:r>
            <w:r w:rsidDel="00000000" w:rsidR="00000000" w:rsidRPr="00000000">
              <w:rPr>
                <w:b w:val="0"/>
                <w:i w:val="1"/>
                <w:rtl w:val="0"/>
              </w:rPr>
              <w:t xml:space="preserve">Android</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supporting application to ESI’s “ESI POS” system. The application signs the staff in and allows them to take orders through the tablet, it registers them in the system’s database and pushes them through to the preparation stations.</w:t>
            </w:r>
          </w:p>
          <w:p w:rsidR="00000000" w:rsidDel="00000000" w:rsidP="00000000" w:rsidRDefault="00000000" w:rsidRPr="00000000" w14:paraId="00000023">
            <w:pPr>
              <w:pStyle w:val="Heading2"/>
              <w:rPr/>
            </w:pPr>
            <w:bookmarkStart w:colFirst="0" w:colLast="0" w:name="_pqqv47mh3z7u" w:id="21"/>
            <w:bookmarkEnd w:id="21"/>
            <w:hyperlink r:id="rId9">
              <w:r w:rsidDel="00000000" w:rsidR="00000000" w:rsidRPr="00000000">
                <w:rPr>
                  <w:color w:val="1155cc"/>
                  <w:u w:val="single"/>
                  <w:rtl w:val="0"/>
                </w:rPr>
                <w:t xml:space="preserve">eMenuServer</w:t>
              </w:r>
            </w:hyperlink>
            <w:r w:rsidDel="00000000" w:rsidR="00000000" w:rsidRPr="00000000">
              <w:rPr>
                <w:b w:val="0"/>
                <w:rtl w:val="0"/>
              </w:rPr>
              <w:t xml:space="preserve">— </w:t>
            </w:r>
            <w:r w:rsidDel="00000000" w:rsidR="00000000" w:rsidRPr="00000000">
              <w:rPr>
                <w:b w:val="0"/>
                <w:i w:val="1"/>
                <w:rtl w:val="0"/>
              </w:rPr>
              <w:t xml:space="preserve">Java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server that handles eMenuApp, communicates with the database, parses JSONs and secures requests.</w:t>
            </w:r>
          </w:p>
          <w:p w:rsidR="00000000" w:rsidDel="00000000" w:rsidP="00000000" w:rsidRDefault="00000000" w:rsidRPr="00000000" w14:paraId="00000025">
            <w:pPr>
              <w:pStyle w:val="Heading2"/>
              <w:rPr/>
            </w:pPr>
            <w:bookmarkStart w:colFirst="0" w:colLast="0" w:name="_udbtztpa9xhc" w:id="22"/>
            <w:bookmarkEnd w:id="22"/>
            <w:hyperlink r:id="rId10">
              <w:r w:rsidDel="00000000" w:rsidR="00000000" w:rsidRPr="00000000">
                <w:rPr>
                  <w:color w:val="1155cc"/>
                  <w:u w:val="single"/>
                  <w:rtl w:val="0"/>
                </w:rPr>
                <w:t xml:space="preserve">Tic Tac T-uh-oh </w:t>
              </w:r>
            </w:hyperlink>
            <w:r w:rsidDel="00000000" w:rsidR="00000000" w:rsidRPr="00000000">
              <w:rPr>
                <w:b w:val="0"/>
                <w:rtl w:val="0"/>
              </w:rPr>
              <w:t xml:space="preserve">— </w:t>
            </w:r>
            <w:r w:rsidDel="00000000" w:rsidR="00000000" w:rsidRPr="00000000">
              <w:rPr>
                <w:b w:val="0"/>
                <w:i w:val="1"/>
                <w:rtl w:val="0"/>
              </w:rPr>
              <w:t xml:space="preserve">AI</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t>
            </w:r>
            <w:r w:rsidDel="00000000" w:rsidR="00000000" w:rsidRPr="00000000">
              <w:rPr>
                <w:i w:val="1"/>
                <w:u w:val="single"/>
                <w:rtl w:val="0"/>
              </w:rPr>
              <w:t xml:space="preserve">SIMPLE</w:t>
            </w:r>
            <w:r w:rsidDel="00000000" w:rsidR="00000000" w:rsidRPr="00000000">
              <w:rPr>
                <w:rtl w:val="0"/>
              </w:rPr>
              <w:t xml:space="preserve">  </w:t>
            </w:r>
            <w:r w:rsidDel="00000000" w:rsidR="00000000" w:rsidRPr="00000000">
              <w:rPr>
                <w:rtl w:val="0"/>
              </w:rPr>
              <w:t xml:space="preserve">AI Python script that plays Tic Tac Toe against a player, it asks you who goes first, you or it. Then at the beginning of each turn it asks for a cell number (from 1 to 9), checks the validity of this cell, then places your mark, plays its mark in the best available position. Highest priority if it can win, then if it can block the other player from winning, then taking one of the corners, then the center then least priority are the sides.</w:t>
            </w:r>
          </w:p>
          <w:p w:rsidR="00000000" w:rsidDel="00000000" w:rsidP="00000000" w:rsidRDefault="00000000" w:rsidRPr="00000000" w14:paraId="00000027">
            <w:pPr>
              <w:pStyle w:val="Heading2"/>
              <w:rPr/>
            </w:pPr>
            <w:bookmarkStart w:colFirst="0" w:colLast="0" w:name="_8m7ea2gsfm0a" w:id="23"/>
            <w:bookmarkEnd w:id="23"/>
            <w:hyperlink r:id="rId11">
              <w:r w:rsidDel="00000000" w:rsidR="00000000" w:rsidRPr="00000000">
                <w:rPr>
                  <w:color w:val="1155cc"/>
                  <w:u w:val="single"/>
                  <w:rtl w:val="0"/>
                </w:rPr>
                <w:t xml:space="preserve">Blue’s Compiler</w:t>
              </w:r>
            </w:hyperlink>
            <w:r w:rsidDel="00000000" w:rsidR="00000000" w:rsidRPr="00000000">
              <w:rPr>
                <w:b w:val="0"/>
                <w:rtl w:val="0"/>
              </w:rPr>
              <w:t xml:space="preserve"> — </w:t>
            </w:r>
            <w:r w:rsidDel="00000000" w:rsidR="00000000" w:rsidRPr="00000000">
              <w:rPr>
                <w:b w:val="0"/>
                <w:i w:val="1"/>
                <w:rtl w:val="0"/>
              </w:rPr>
              <w:t xml:space="preserve">Compiler Design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basic compiler that reads java code and gives you output, only works with certain and limited statements.</w:t>
            </w:r>
          </w:p>
          <w:p w:rsidR="00000000" w:rsidDel="00000000" w:rsidP="00000000" w:rsidRDefault="00000000" w:rsidRPr="00000000" w14:paraId="00000029">
            <w:pPr>
              <w:pStyle w:val="Heading2"/>
              <w:rPr/>
            </w:pPr>
            <w:bookmarkStart w:colFirst="0" w:colLast="0" w:name="_so8iqz5epj7b" w:id="24"/>
            <w:bookmarkEnd w:id="24"/>
            <w:hyperlink r:id="rId12">
              <w:r w:rsidDel="00000000" w:rsidR="00000000" w:rsidRPr="00000000">
                <w:rPr>
                  <w:color w:val="1155cc"/>
                  <w:u w:val="single"/>
                  <w:rtl w:val="0"/>
                </w:rPr>
                <w:t xml:space="preserve">Back Propagation Study</w:t>
              </w:r>
            </w:hyperlink>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Neural Networks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 implementation for backpropagation with Momentum using python and a dataset.</w:t>
            </w:r>
          </w:p>
          <w:p w:rsidR="00000000" w:rsidDel="00000000" w:rsidP="00000000" w:rsidRDefault="00000000" w:rsidRPr="00000000" w14:paraId="0000002B">
            <w:pPr>
              <w:pStyle w:val="Heading2"/>
              <w:rPr/>
            </w:pPr>
            <w:bookmarkStart w:colFirst="0" w:colLast="0" w:name="_jbo0tux14vxj" w:id="25"/>
            <w:bookmarkEnd w:id="25"/>
            <w:hyperlink r:id="rId13">
              <w:r w:rsidDel="00000000" w:rsidR="00000000" w:rsidRPr="00000000">
                <w:rPr>
                  <w:color w:val="1155cc"/>
                  <w:u w:val="single"/>
                  <w:rtl w:val="0"/>
                </w:rPr>
                <w:t xml:space="preserve">Disk Scheduling</w:t>
              </w:r>
            </w:hyperlink>
            <w:r w:rsidDel="00000000" w:rsidR="00000000" w:rsidRPr="00000000">
              <w:rPr>
                <w:b w:val="0"/>
                <w:rtl w:val="0"/>
              </w:rPr>
              <w:t xml:space="preserve">—</w:t>
            </w:r>
            <w:r w:rsidDel="00000000" w:rsidR="00000000" w:rsidRPr="00000000">
              <w:rPr>
                <w:b w:val="0"/>
                <w:i w:val="1"/>
                <w:rtl w:val="0"/>
              </w:rPr>
              <w:t xml:space="preserve">Simulation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simple project that simulates different operating systems disk scheduling algorithms. This project uses the strategy pattern.</w:t>
            </w:r>
          </w:p>
          <w:p w:rsidR="00000000" w:rsidDel="00000000" w:rsidP="00000000" w:rsidRDefault="00000000" w:rsidRPr="00000000" w14:paraId="0000002D">
            <w:pPr>
              <w:rPr/>
            </w:pPr>
            <w:r w:rsidDel="00000000" w:rsidR="00000000" w:rsidRPr="00000000">
              <w:rPr>
                <w:rtl w:val="0"/>
              </w:rPr>
              <w:t xml:space="preserve">The following disk scheduling algorithms have been used:</w:t>
            </w:r>
          </w:p>
          <w:p w:rsidR="00000000" w:rsidDel="00000000" w:rsidP="00000000" w:rsidRDefault="00000000" w:rsidRPr="00000000" w14:paraId="0000002E">
            <w:pPr>
              <w:rPr/>
            </w:pPr>
            <w:r w:rsidDel="00000000" w:rsidR="00000000" w:rsidRPr="00000000">
              <w:rPr>
                <w:rtl w:val="0"/>
              </w:rPr>
              <w:t xml:space="preserve">- FCFS, SSTF, SCAN, CSCAN (Circular SCAN) </w:t>
            </w:r>
          </w:p>
          <w:p w:rsidR="00000000" w:rsidDel="00000000" w:rsidP="00000000" w:rsidRDefault="00000000" w:rsidRPr="00000000" w14:paraId="0000002F">
            <w:pPr>
              <w:rPr/>
            </w:pPr>
            <w:r w:rsidDel="00000000" w:rsidR="00000000" w:rsidRPr="00000000">
              <w:rPr>
                <w:rtl w:val="0"/>
              </w:rPr>
              <w:t xml:space="preserve">- LOOK, CLOOK (Circular LOOK).</w:t>
            </w:r>
          </w:p>
          <w:p w:rsidR="00000000" w:rsidDel="00000000" w:rsidP="00000000" w:rsidRDefault="00000000" w:rsidRPr="00000000" w14:paraId="00000030">
            <w:pPr>
              <w:pStyle w:val="Heading2"/>
              <w:rPr/>
            </w:pPr>
            <w:bookmarkStart w:colFirst="0" w:colLast="0" w:name="_8l86ssc9awxc" w:id="26"/>
            <w:bookmarkEnd w:id="26"/>
            <w:hyperlink r:id="rId14">
              <w:r w:rsidDel="00000000" w:rsidR="00000000" w:rsidRPr="00000000">
                <w:rPr>
                  <w:i w:val="1"/>
                  <w:color w:val="1155cc"/>
                  <w:u w:val="single"/>
                  <w:rtl w:val="0"/>
                </w:rPr>
                <w:t xml:space="preserve">Blue</w:t>
              </w:r>
            </w:hyperlink>
            <w:hyperlink r:id="rId15">
              <w:r w:rsidDel="00000000" w:rsidR="00000000" w:rsidRPr="00000000">
                <w:rPr>
                  <w:color w:val="1155cc"/>
                  <w:u w:val="single"/>
                  <w:rtl w:val="0"/>
                </w:rPr>
                <w:t xml:space="preserve">-cket Tanks </w:t>
              </w:r>
            </w:hyperlink>
            <w:r w:rsidDel="00000000" w:rsidR="00000000" w:rsidRPr="00000000">
              <w:rPr>
                <w:b w:val="0"/>
                <w:rtl w:val="0"/>
              </w:rPr>
              <w:t xml:space="preserve">— </w:t>
            </w:r>
            <w:r w:rsidDel="00000000" w:rsidR="00000000" w:rsidRPr="00000000">
              <w:rPr>
                <w:b w:val="0"/>
                <w:i w:val="1"/>
                <w:rtl w:val="0"/>
              </w:rPr>
              <w:t xml:space="preserve">VS</w:t>
            </w:r>
            <w:r w:rsidDel="00000000" w:rsidR="00000000" w:rsidRPr="00000000">
              <w:rPr>
                <w:rtl w:val="0"/>
              </w:rPr>
              <w:t xml:space="preserve"> </w:t>
            </w:r>
            <w:r w:rsidDel="00000000" w:rsidR="00000000" w:rsidRPr="00000000">
              <w:rPr>
                <w:b w:val="0"/>
                <w:i w:val="1"/>
                <w:rtl w:val="0"/>
              </w:rPr>
              <w:t xml:space="preserve">C# Graphics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Raw 2D Game only using </w:t>
            </w:r>
            <w:r w:rsidDel="00000000" w:rsidR="00000000" w:rsidRPr="00000000">
              <w:rPr>
                <w:b w:val="1"/>
                <w:rtl w:val="0"/>
              </w:rPr>
              <w:t xml:space="preserve">basic </w:t>
            </w:r>
            <w:r w:rsidDel="00000000" w:rsidR="00000000" w:rsidRPr="00000000">
              <w:rPr>
                <w:rtl w:val="0"/>
              </w:rPr>
              <w:t xml:space="preserve">graphics (without any libraries) imitating </w:t>
            </w:r>
            <w:hyperlink r:id="rId16">
              <w:r w:rsidDel="00000000" w:rsidR="00000000" w:rsidRPr="00000000">
                <w:rPr>
                  <w:color w:val="1155cc"/>
                  <w:u w:val="single"/>
                  <w:rtl w:val="0"/>
                </w:rPr>
                <w:t xml:space="preserve">Pocket Tanks</w:t>
              </w:r>
            </w:hyperlink>
            <w:r w:rsidDel="00000000" w:rsidR="00000000" w:rsidRPr="00000000">
              <w:rPr>
                <w:rtl w:val="0"/>
              </w:rPr>
              <w:t xml:space="preserve">. Two tanks take turns to move a set amount to the right or the left, the ground is auto generated with different heights and terrain the game also features projectile physics and explosion affects terrain.</w:t>
            </w:r>
          </w:p>
          <w:p w:rsidR="00000000" w:rsidDel="00000000" w:rsidP="00000000" w:rsidRDefault="00000000" w:rsidRPr="00000000" w14:paraId="00000032">
            <w:pPr>
              <w:pStyle w:val="Heading2"/>
              <w:rPr/>
            </w:pPr>
            <w:bookmarkStart w:colFirst="0" w:colLast="0" w:name="_4w1eechvp10s" w:id="27"/>
            <w:bookmarkEnd w:id="27"/>
            <w:hyperlink r:id="rId17">
              <w:r w:rsidDel="00000000" w:rsidR="00000000" w:rsidRPr="00000000">
                <w:rPr>
                  <w:color w:val="1155cc"/>
                  <w:u w:val="single"/>
                  <w:rtl w:val="0"/>
                </w:rPr>
                <w:t xml:space="preserve">Simple AES</w:t>
              </w:r>
            </w:hyperlink>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Cryptography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First attempt in 2015 to make an encryption  java software that encrypted input using simple AES.</w:t>
            </w:r>
          </w:p>
          <w:p w:rsidR="00000000" w:rsidDel="00000000" w:rsidP="00000000" w:rsidRDefault="00000000" w:rsidRPr="00000000" w14:paraId="00000034">
            <w:pPr>
              <w:pStyle w:val="Heading2"/>
              <w:rPr/>
            </w:pPr>
            <w:bookmarkStart w:colFirst="0" w:colLast="0" w:name="_1g5ubvb6ihz" w:id="28"/>
            <w:bookmarkEnd w:id="28"/>
            <w:hyperlink r:id="rId18">
              <w:r w:rsidDel="00000000" w:rsidR="00000000" w:rsidRPr="00000000">
                <w:rPr>
                  <w:color w:val="1155cc"/>
                  <w:u w:val="single"/>
                  <w:rtl w:val="0"/>
                </w:rPr>
                <w:t xml:space="preserve">Blue Cryptographer</w:t>
              </w:r>
            </w:hyperlink>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Cryptography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 encryption java software that encrypts using simple AES and simple DES techniques.</w:t>
            </w:r>
          </w:p>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ca0awj8022e2" w:id="29"/>
            <w:bookmarkEnd w:id="29"/>
            <w:r w:rsidDel="00000000" w:rsidR="00000000" w:rsidRPr="00000000">
              <w:rPr>
                <w:rtl w:val="0"/>
              </w:rPr>
              <w:t xml:space="preserve">SKILLS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Java </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Android Java</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SQL</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PHP (Laravel and native)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CSS </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3F">
            <w:pPr>
              <w:ind w:left="0" w:firstLine="0"/>
              <w:rPr/>
            </w:pPr>
            <w:r w:rsidDel="00000000" w:rsidR="00000000" w:rsidRPr="00000000">
              <w:rPr>
                <w:rtl w:val="0"/>
              </w:rPr>
              <w:t xml:space="preserve">Basic level C</w:t>
            </w:r>
          </w:p>
          <w:p w:rsidR="00000000" w:rsidDel="00000000" w:rsidP="00000000" w:rsidRDefault="00000000" w:rsidRPr="00000000" w14:paraId="00000040">
            <w:pPr>
              <w:rPr/>
            </w:pPr>
            <w:r w:rsidDel="00000000" w:rsidR="00000000" w:rsidRPr="00000000">
              <w:rPr>
                <w:rtl w:val="0"/>
              </w:rPr>
              <w:t xml:space="preserve">Basic level Python</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rPr/>
            </w:pPr>
            <w:bookmarkStart w:colFirst="0" w:colLast="0" w:name="_tuxh7mwdaxox" w:id="30"/>
            <w:bookmarkEnd w:id="30"/>
            <w:r w:rsidDel="00000000" w:rsidR="00000000" w:rsidRPr="00000000">
              <w:rPr>
                <w:rtl w:val="0"/>
              </w:rPr>
              <w:t xml:space="preserve">AWARDS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1st place in MSA’s Young Coders (groups)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3rd place in MSA’s Young Coders (singles)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Barclays’s Prestigious Trainee Award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pPr>
            <w:bookmarkStart w:colFirst="0" w:colLast="0" w:name="_cxxkes25b26" w:id="31"/>
            <w:bookmarkEnd w:id="31"/>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Native Arabic Speaker and Fluent in English.</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Txout6LGlb9qlvU5M6E-iHXpBXnSmGr9?usp=sharing" TargetMode="External"/><Relationship Id="rId10" Type="http://schemas.openxmlformats.org/officeDocument/2006/relationships/hyperlink" Target="https://drive.google.com/open?id=1zVlaoSZHffIwGl4uz7_trI3m-Wok271l" TargetMode="External"/><Relationship Id="rId13" Type="http://schemas.openxmlformats.org/officeDocument/2006/relationships/hyperlink" Target="https://drive.google.com/drive/folders/15muYpb7Q3ywF0cpuX9ayi8SaU7Bp3Y9U?usp=sharing" TargetMode="External"/><Relationship Id="rId12" Type="http://schemas.openxmlformats.org/officeDocument/2006/relationships/hyperlink" Target="https://drive.google.com/drive/folders/1XPNCewlI8KzxmAbSe8MJ3aAekLKTZzi-?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bdulrahmanGameel/eMenuServer-" TargetMode="External"/><Relationship Id="rId15" Type="http://schemas.openxmlformats.org/officeDocument/2006/relationships/hyperlink" Target="https://drive.google.com/open?id=1A0SbeXLyvY36TWZGVMsHMXGaKQrIzLXK" TargetMode="External"/><Relationship Id="rId14" Type="http://schemas.openxmlformats.org/officeDocument/2006/relationships/hyperlink" Target="https://drive.google.com/open?id=1A0SbeXLyvY36TWZGVMsHMXGaKQrIzLXK" TargetMode="External"/><Relationship Id="rId17" Type="http://schemas.openxmlformats.org/officeDocument/2006/relationships/hyperlink" Target="https://drive.google.com/open?id=1FwubZZfS1q9g0_LtdVZyIfLhEJQUzZmA" TargetMode="External"/><Relationship Id="rId16" Type="http://schemas.openxmlformats.org/officeDocument/2006/relationships/hyperlink" Target="https://www.google.com/search?q=pocket+tanks&amp;oq=pocket+ta&amp;aqs=chrome.1.69i57j0l5.3346j0j7&amp;sourceid=chrome&amp;ie=U" TargetMode="External"/><Relationship Id="rId5" Type="http://schemas.openxmlformats.org/officeDocument/2006/relationships/styles" Target="styles.xml"/><Relationship Id="rId6" Type="http://schemas.openxmlformats.org/officeDocument/2006/relationships/hyperlink" Target="https://git.io/Je81p" TargetMode="External"/><Relationship Id="rId18" Type="http://schemas.openxmlformats.org/officeDocument/2006/relationships/hyperlink" Target="https://drive.google.com/drive/folders/1fdQze2B_GG8j-O28YRk8UcN0uyzvPL5J?usp=sharing" TargetMode="External"/><Relationship Id="rId7" Type="http://schemas.openxmlformats.org/officeDocument/2006/relationships/hyperlink" Target="https://git.io/Je8MU" TargetMode="External"/><Relationship Id="rId8" Type="http://schemas.openxmlformats.org/officeDocument/2006/relationships/hyperlink" Target="https://github.com/AbdulrahmanGameel/eMenu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