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EEFFB" w14:textId="77777777" w:rsidR="00EF1F07" w:rsidRPr="00EF1F07" w:rsidRDefault="00EF1F07" w:rsidP="00EF1F07">
      <w:pPr>
        <w:rPr>
          <w:sz w:val="36"/>
          <w:szCs w:val="36"/>
        </w:rPr>
      </w:pPr>
      <w:r w:rsidRPr="00EF1F07">
        <w:rPr>
          <w:sz w:val="36"/>
          <w:szCs w:val="36"/>
        </w:rPr>
        <w:t>In the context of the task of topic classification (art-et-culture, medias, sport), the provided results and metrics are used to evaluate the performance of the machine learning model.</w:t>
      </w:r>
    </w:p>
    <w:p w14:paraId="69993B2F" w14:textId="77777777" w:rsidR="00EF1F07" w:rsidRPr="00EF1F07" w:rsidRDefault="00EF1F07" w:rsidP="00EF1F07">
      <w:pPr>
        <w:rPr>
          <w:sz w:val="36"/>
          <w:szCs w:val="36"/>
        </w:rPr>
      </w:pPr>
    </w:p>
    <w:p w14:paraId="36807375" w14:textId="7F8EDBD0" w:rsidR="00EF1F07" w:rsidRPr="00EF1F07" w:rsidRDefault="00EF1F07" w:rsidP="00EF1F07">
      <w:pPr>
        <w:rPr>
          <w:sz w:val="36"/>
          <w:szCs w:val="36"/>
        </w:rPr>
      </w:pPr>
      <w:r w:rsidRPr="00EF1F07">
        <w:rPr>
          <w:sz w:val="36"/>
          <w:szCs w:val="36"/>
        </w:rPr>
        <w:t>- Precision: Precision measures the accuracy of positive predictions made by the model. For each topic class (art-et-culture, medias, sport), precision indicates the proportion of correct predictions among the instances that the model classified as belonging to that specific class. Higher precision values indicate that the model is making fewer false positive predictions.</w:t>
      </w:r>
    </w:p>
    <w:p w14:paraId="78DA333B" w14:textId="77777777" w:rsidR="00EF1F07" w:rsidRPr="00EF1F07" w:rsidRDefault="00EF1F07" w:rsidP="00EF1F07">
      <w:pPr>
        <w:rPr>
          <w:sz w:val="36"/>
          <w:szCs w:val="36"/>
        </w:rPr>
      </w:pPr>
    </w:p>
    <w:p w14:paraId="65EC5591" w14:textId="0ADA787E" w:rsidR="00EF1F07" w:rsidRPr="00EF1F07" w:rsidRDefault="00EF1F07" w:rsidP="00EF1F07">
      <w:pPr>
        <w:rPr>
          <w:sz w:val="36"/>
          <w:szCs w:val="36"/>
        </w:rPr>
      </w:pPr>
      <w:r w:rsidRPr="00EF1F07">
        <w:rPr>
          <w:sz w:val="36"/>
          <w:szCs w:val="36"/>
        </w:rPr>
        <w:t>- Recall: Recall, also known as sensitivity or true positive rate, measures the ability of the model to correctly identify positive instances from the actual positive samples. For each topic class, recall indicates the proportion of correctly classified instances among all instances that truly belong to that class. Higher recall values mean the model is capturing more of the actual positive samples.</w:t>
      </w:r>
    </w:p>
    <w:p w14:paraId="369B94B0" w14:textId="77777777" w:rsidR="00EF1F07" w:rsidRPr="00EF1F07" w:rsidRDefault="00EF1F07" w:rsidP="00EF1F07">
      <w:pPr>
        <w:rPr>
          <w:sz w:val="36"/>
          <w:szCs w:val="36"/>
        </w:rPr>
      </w:pPr>
    </w:p>
    <w:p w14:paraId="09A3E4D4" w14:textId="502BC5E3" w:rsidR="00EF1F07" w:rsidRPr="00EF1F07" w:rsidRDefault="00EF1F07" w:rsidP="00EF1F07">
      <w:pPr>
        <w:rPr>
          <w:sz w:val="36"/>
          <w:szCs w:val="36"/>
        </w:rPr>
      </w:pPr>
      <w:r w:rsidRPr="00EF1F07">
        <w:rPr>
          <w:sz w:val="36"/>
          <w:szCs w:val="36"/>
        </w:rPr>
        <w:t>- F1-score: F1-score is the harmonic mean of precision and recall. It provides a balance between precision and recall and is useful when there is an imbalance between the number of instances in different classes. The F1-score considers both false positives and false negatives, making it a good metric for evaluating the model's overall performance.</w:t>
      </w:r>
    </w:p>
    <w:p w14:paraId="596554F7" w14:textId="77777777" w:rsidR="00EF1F07" w:rsidRPr="00EF1F07" w:rsidRDefault="00EF1F07" w:rsidP="00EF1F07">
      <w:pPr>
        <w:rPr>
          <w:sz w:val="36"/>
          <w:szCs w:val="36"/>
        </w:rPr>
      </w:pPr>
    </w:p>
    <w:p w14:paraId="28C36C89" w14:textId="124E198E" w:rsidR="00EF1F07" w:rsidRPr="00EF1F07" w:rsidRDefault="00EF1F07" w:rsidP="00EF1F07">
      <w:pPr>
        <w:rPr>
          <w:sz w:val="36"/>
          <w:szCs w:val="36"/>
        </w:rPr>
      </w:pPr>
      <w:r w:rsidRPr="00EF1F07">
        <w:rPr>
          <w:sz w:val="36"/>
          <w:szCs w:val="36"/>
        </w:rPr>
        <w:t>- Accuracy: Accuracy measures the overall correctness of the model's predictions. It is the ratio of the correctly classified instances to the total number of instances in the dataset. In this case, the accuracy is the proportion of correctly classified comments out of the total 882 comments.</w:t>
      </w:r>
    </w:p>
    <w:p w14:paraId="4252AF55" w14:textId="59370A97" w:rsidR="00EF1F07" w:rsidRPr="00EF1F07" w:rsidRDefault="00EF1F07" w:rsidP="00EF1F07">
      <w:pPr>
        <w:rPr>
          <w:sz w:val="36"/>
          <w:szCs w:val="36"/>
        </w:rPr>
      </w:pPr>
      <w:r w:rsidRPr="00EF1F07">
        <w:rPr>
          <w:sz w:val="36"/>
          <w:szCs w:val="36"/>
        </w:rPr>
        <w:lastRenderedPageBreak/>
        <w:t>### Interpretation</w:t>
      </w:r>
    </w:p>
    <w:p w14:paraId="6FD33E22" w14:textId="2F9E30ED" w:rsidR="00EF1F07" w:rsidRPr="00EF1F07" w:rsidRDefault="00EF1F07" w:rsidP="00EF1F07">
      <w:pPr>
        <w:rPr>
          <w:sz w:val="36"/>
          <w:szCs w:val="36"/>
        </w:rPr>
      </w:pPr>
      <w:r w:rsidRPr="00EF1F07">
        <w:rPr>
          <w:sz w:val="36"/>
          <w:szCs w:val="36"/>
        </w:rPr>
        <w:t>1. For the "art-et-culture" class, the model has high precision (0.86), indicating that when it predicts an instance as "art-et-culture," it is accurate 86% of the time. However, the recall (0.59) is lower, indicating that the model misses a significant number of actual "art-et-culture" instances.</w:t>
      </w:r>
    </w:p>
    <w:p w14:paraId="21401DDB" w14:textId="62C7C76B" w:rsidR="00EF1F07" w:rsidRPr="00EF1F07" w:rsidRDefault="00EF1F07" w:rsidP="00EF1F07">
      <w:pPr>
        <w:rPr>
          <w:sz w:val="36"/>
          <w:szCs w:val="36"/>
        </w:rPr>
      </w:pPr>
      <w:r w:rsidRPr="00EF1F07">
        <w:rPr>
          <w:sz w:val="36"/>
          <w:szCs w:val="36"/>
        </w:rPr>
        <w:t>2. For the "medias" class, the model shows balanced precision (0.78) and recall (0.71), indicating that it is performing reasonably well in correctly classifying instances for this topic.</w:t>
      </w:r>
    </w:p>
    <w:p w14:paraId="5314BE69" w14:textId="253A2D1D" w:rsidR="00EF1F07" w:rsidRPr="00EF1F07" w:rsidRDefault="00EF1F07" w:rsidP="00EF1F07">
      <w:pPr>
        <w:rPr>
          <w:sz w:val="36"/>
          <w:szCs w:val="36"/>
        </w:rPr>
      </w:pPr>
      <w:r w:rsidRPr="00EF1F07">
        <w:rPr>
          <w:sz w:val="36"/>
          <w:szCs w:val="36"/>
        </w:rPr>
        <w:t xml:space="preserve">3. For the "sport" class, the model has </w:t>
      </w:r>
      <w:proofErr w:type="gramStart"/>
      <w:r w:rsidRPr="00EF1F07">
        <w:rPr>
          <w:sz w:val="36"/>
          <w:szCs w:val="36"/>
        </w:rPr>
        <w:t>high</w:t>
      </w:r>
      <w:proofErr w:type="gramEnd"/>
      <w:r w:rsidRPr="00EF1F07">
        <w:rPr>
          <w:sz w:val="36"/>
          <w:szCs w:val="36"/>
        </w:rPr>
        <w:t xml:space="preserve"> recall (0.94), suggesting that it correctly identifies a vast majority of "sport" instances. However, the precision (0.69) is slightly lower, indicating that there might be some false positives in this class.</w:t>
      </w:r>
    </w:p>
    <w:p w14:paraId="01AE71A1" w14:textId="028D5DCA" w:rsidR="001B1DC7" w:rsidRDefault="001B1DC7" w:rsidP="00EF1F07">
      <w:pPr>
        <w:rPr>
          <w:sz w:val="36"/>
          <w:szCs w:val="36"/>
        </w:rPr>
      </w:pPr>
    </w:p>
    <w:p w14:paraId="1991E582" w14:textId="77777777" w:rsidR="00EF1F07" w:rsidRDefault="00EF1F07" w:rsidP="00EF1F07">
      <w:pPr>
        <w:rPr>
          <w:sz w:val="36"/>
          <w:szCs w:val="36"/>
        </w:rPr>
      </w:pPr>
    </w:p>
    <w:p w14:paraId="62102DC0" w14:textId="77777777" w:rsidR="00EF1F07" w:rsidRPr="00EF1F07" w:rsidRDefault="00EF1F07" w:rsidP="00EF1F07">
      <w:pPr>
        <w:rPr>
          <w:sz w:val="36"/>
          <w:szCs w:val="36"/>
        </w:rPr>
      </w:pPr>
      <w:r w:rsidRPr="00EF1F07">
        <w:rPr>
          <w:sz w:val="36"/>
          <w:szCs w:val="36"/>
        </w:rPr>
        <w:t>The confusion matrix provides a detailed breakdown of the model's performance in classifying instances into different classes. It allows us to observe how well the model is correctly predicting true positives (correctly classified instances) and true negatives (correctly rejected instances) as well as false positives (misclassified instances) and false negatives (instances incorrectly rejected).</w:t>
      </w:r>
    </w:p>
    <w:p w14:paraId="21B7FB70" w14:textId="5CB098B7" w:rsidR="00EF1F07" w:rsidRPr="00EF1F07" w:rsidRDefault="00EF1F07" w:rsidP="00EF1F07">
      <w:pPr>
        <w:rPr>
          <w:sz w:val="36"/>
          <w:szCs w:val="36"/>
        </w:rPr>
      </w:pPr>
      <w:r>
        <w:rPr>
          <w:sz w:val="36"/>
          <w:szCs w:val="36"/>
        </w:rPr>
        <w:t>-----------------------------------------------------------------------------</w:t>
      </w:r>
    </w:p>
    <w:p w14:paraId="2A35C59D" w14:textId="77777777" w:rsidR="00EF1F07" w:rsidRPr="00EF1F07" w:rsidRDefault="00EF1F07" w:rsidP="00EF1F07">
      <w:pPr>
        <w:rPr>
          <w:sz w:val="36"/>
          <w:szCs w:val="36"/>
        </w:rPr>
      </w:pPr>
      <w:r w:rsidRPr="00EF1F07">
        <w:rPr>
          <w:sz w:val="36"/>
          <w:szCs w:val="36"/>
        </w:rPr>
        <w:t>The confusion matrix you provided is as follows:</w:t>
      </w:r>
    </w:p>
    <w:p w14:paraId="2ECAFB26" w14:textId="77777777" w:rsidR="00EF1F07" w:rsidRPr="00EF1F07" w:rsidRDefault="00EF1F07" w:rsidP="00EF1F07">
      <w:pPr>
        <w:rPr>
          <w:sz w:val="36"/>
          <w:szCs w:val="36"/>
        </w:rPr>
      </w:pPr>
      <w:r w:rsidRPr="00EF1F07">
        <w:rPr>
          <w:sz w:val="36"/>
          <w:szCs w:val="36"/>
        </w:rPr>
        <w:t>[[</w:t>
      </w:r>
      <w:proofErr w:type="gramStart"/>
      <w:r w:rsidRPr="00EF1F07">
        <w:rPr>
          <w:sz w:val="36"/>
          <w:szCs w:val="36"/>
        </w:rPr>
        <w:t>165,  46</w:t>
      </w:r>
      <w:proofErr w:type="gramEnd"/>
      <w:r w:rsidRPr="00EF1F07">
        <w:rPr>
          <w:sz w:val="36"/>
          <w:szCs w:val="36"/>
        </w:rPr>
        <w:t>,  69],</w:t>
      </w:r>
    </w:p>
    <w:p w14:paraId="3C11AAFC" w14:textId="77777777" w:rsidR="00EF1F07" w:rsidRPr="00EF1F07" w:rsidRDefault="00EF1F07" w:rsidP="00EF1F07">
      <w:pPr>
        <w:rPr>
          <w:sz w:val="36"/>
          <w:szCs w:val="36"/>
        </w:rPr>
      </w:pPr>
      <w:r w:rsidRPr="00EF1F07">
        <w:rPr>
          <w:sz w:val="36"/>
          <w:szCs w:val="36"/>
        </w:rPr>
        <w:t xml:space="preserve"> [ 19, </w:t>
      </w:r>
      <w:proofErr w:type="gramStart"/>
      <w:r w:rsidRPr="00EF1F07">
        <w:rPr>
          <w:sz w:val="36"/>
          <w:szCs w:val="36"/>
        </w:rPr>
        <w:t>201,  64</w:t>
      </w:r>
      <w:proofErr w:type="gramEnd"/>
      <w:r w:rsidRPr="00EF1F07">
        <w:rPr>
          <w:sz w:val="36"/>
          <w:szCs w:val="36"/>
        </w:rPr>
        <w:t>],</w:t>
      </w:r>
    </w:p>
    <w:p w14:paraId="0CD958A5" w14:textId="77777777" w:rsidR="00EF1F07" w:rsidRPr="00EF1F07" w:rsidRDefault="00EF1F07" w:rsidP="00EF1F07">
      <w:pPr>
        <w:rPr>
          <w:sz w:val="36"/>
          <w:szCs w:val="36"/>
        </w:rPr>
      </w:pPr>
      <w:r w:rsidRPr="00EF1F07">
        <w:rPr>
          <w:sz w:val="36"/>
          <w:szCs w:val="36"/>
        </w:rPr>
        <w:t xml:space="preserve"> </w:t>
      </w:r>
      <w:proofErr w:type="gramStart"/>
      <w:r w:rsidRPr="00EF1F07">
        <w:rPr>
          <w:sz w:val="36"/>
          <w:szCs w:val="36"/>
        </w:rPr>
        <w:t>[  8</w:t>
      </w:r>
      <w:proofErr w:type="gramEnd"/>
      <w:r w:rsidRPr="00EF1F07">
        <w:rPr>
          <w:sz w:val="36"/>
          <w:szCs w:val="36"/>
        </w:rPr>
        <w:t>,  11, 299]]</w:t>
      </w:r>
    </w:p>
    <w:p w14:paraId="3D084E72" w14:textId="5BA58A89" w:rsidR="00EF1F07" w:rsidRPr="00EF1F07" w:rsidRDefault="00EF1F07" w:rsidP="00EF1F07">
      <w:pPr>
        <w:rPr>
          <w:sz w:val="36"/>
          <w:szCs w:val="36"/>
        </w:rPr>
      </w:pPr>
    </w:p>
    <w:p w14:paraId="02B63E4A" w14:textId="77777777" w:rsidR="00EF1F07" w:rsidRPr="00EF1F07" w:rsidRDefault="00EF1F07" w:rsidP="00EF1F07">
      <w:pPr>
        <w:rPr>
          <w:sz w:val="36"/>
          <w:szCs w:val="36"/>
        </w:rPr>
      </w:pPr>
      <w:r w:rsidRPr="00EF1F07">
        <w:rPr>
          <w:sz w:val="36"/>
          <w:szCs w:val="36"/>
        </w:rPr>
        <w:t>### Interpretation</w:t>
      </w:r>
    </w:p>
    <w:p w14:paraId="24804C50" w14:textId="77777777" w:rsidR="00EF1F07" w:rsidRPr="00EF1F07" w:rsidRDefault="00EF1F07" w:rsidP="00EF1F07">
      <w:pPr>
        <w:rPr>
          <w:sz w:val="36"/>
          <w:szCs w:val="36"/>
        </w:rPr>
      </w:pPr>
    </w:p>
    <w:p w14:paraId="68FC7214" w14:textId="77777777" w:rsidR="00EF1F07" w:rsidRPr="00EF1F07" w:rsidRDefault="00EF1F07" w:rsidP="00EF1F07">
      <w:pPr>
        <w:rPr>
          <w:sz w:val="36"/>
          <w:szCs w:val="36"/>
        </w:rPr>
      </w:pPr>
      <w:r w:rsidRPr="00EF1F07">
        <w:rPr>
          <w:sz w:val="36"/>
          <w:szCs w:val="36"/>
        </w:rPr>
        <w:t>- For the "art-et-culture" class:</w:t>
      </w:r>
    </w:p>
    <w:p w14:paraId="37B15204" w14:textId="77777777" w:rsidR="00EF1F07" w:rsidRPr="00EF1F07" w:rsidRDefault="00EF1F07" w:rsidP="00EF1F07">
      <w:pPr>
        <w:rPr>
          <w:sz w:val="36"/>
          <w:szCs w:val="36"/>
        </w:rPr>
      </w:pPr>
      <w:r w:rsidRPr="00EF1F07">
        <w:rPr>
          <w:sz w:val="36"/>
          <w:szCs w:val="36"/>
        </w:rPr>
        <w:t xml:space="preserve">  - True Positives (TP): 165</w:t>
      </w:r>
    </w:p>
    <w:p w14:paraId="28A43ABF" w14:textId="77777777" w:rsidR="00EF1F07" w:rsidRPr="00EF1F07" w:rsidRDefault="00EF1F07" w:rsidP="00EF1F07">
      <w:pPr>
        <w:rPr>
          <w:sz w:val="36"/>
          <w:szCs w:val="36"/>
        </w:rPr>
      </w:pPr>
      <w:r w:rsidRPr="00EF1F07">
        <w:rPr>
          <w:sz w:val="36"/>
          <w:szCs w:val="36"/>
        </w:rPr>
        <w:t xml:space="preserve">  - False Positives (FP): 46 (Instances incorrectly classified as "art-et-culture")</w:t>
      </w:r>
    </w:p>
    <w:p w14:paraId="3F6E7C51" w14:textId="77777777" w:rsidR="00EF1F07" w:rsidRPr="00EF1F07" w:rsidRDefault="00EF1F07" w:rsidP="00EF1F07">
      <w:pPr>
        <w:rPr>
          <w:sz w:val="36"/>
          <w:szCs w:val="36"/>
        </w:rPr>
      </w:pPr>
      <w:r w:rsidRPr="00EF1F07">
        <w:rPr>
          <w:sz w:val="36"/>
          <w:szCs w:val="36"/>
        </w:rPr>
        <w:t xml:space="preserve">  - False Negatives (FN): 69 (Instances of "art-et-culture" misclassified as other classes)</w:t>
      </w:r>
    </w:p>
    <w:p w14:paraId="0CA3FB7B" w14:textId="77777777" w:rsidR="00EF1F07" w:rsidRPr="00EF1F07" w:rsidRDefault="00EF1F07" w:rsidP="00EF1F07">
      <w:pPr>
        <w:rPr>
          <w:sz w:val="36"/>
          <w:szCs w:val="36"/>
        </w:rPr>
      </w:pPr>
    </w:p>
    <w:p w14:paraId="09F35F2D" w14:textId="77777777" w:rsidR="00EF1F07" w:rsidRPr="00EF1F07" w:rsidRDefault="00EF1F07" w:rsidP="00EF1F07">
      <w:pPr>
        <w:rPr>
          <w:sz w:val="36"/>
          <w:szCs w:val="36"/>
        </w:rPr>
      </w:pPr>
      <w:r w:rsidRPr="00EF1F07">
        <w:rPr>
          <w:sz w:val="36"/>
          <w:szCs w:val="36"/>
        </w:rPr>
        <w:t>- For the "medias" class:</w:t>
      </w:r>
    </w:p>
    <w:p w14:paraId="5896EB62" w14:textId="77777777" w:rsidR="00EF1F07" w:rsidRPr="00EF1F07" w:rsidRDefault="00EF1F07" w:rsidP="00EF1F07">
      <w:pPr>
        <w:rPr>
          <w:sz w:val="36"/>
          <w:szCs w:val="36"/>
        </w:rPr>
      </w:pPr>
      <w:r w:rsidRPr="00EF1F07">
        <w:rPr>
          <w:sz w:val="36"/>
          <w:szCs w:val="36"/>
        </w:rPr>
        <w:t xml:space="preserve">  - True Positives (TP): 201</w:t>
      </w:r>
    </w:p>
    <w:p w14:paraId="30D0E49F" w14:textId="77777777" w:rsidR="00EF1F07" w:rsidRPr="00EF1F07" w:rsidRDefault="00EF1F07" w:rsidP="00EF1F07">
      <w:pPr>
        <w:rPr>
          <w:sz w:val="36"/>
          <w:szCs w:val="36"/>
        </w:rPr>
      </w:pPr>
      <w:r w:rsidRPr="00EF1F07">
        <w:rPr>
          <w:sz w:val="36"/>
          <w:szCs w:val="36"/>
        </w:rPr>
        <w:t xml:space="preserve">  - False Positives (FP): 19 (Instances incorrectly classified as "medias")</w:t>
      </w:r>
    </w:p>
    <w:p w14:paraId="58DF6F51" w14:textId="77777777" w:rsidR="00EF1F07" w:rsidRPr="00EF1F07" w:rsidRDefault="00EF1F07" w:rsidP="00EF1F07">
      <w:pPr>
        <w:rPr>
          <w:sz w:val="36"/>
          <w:szCs w:val="36"/>
        </w:rPr>
      </w:pPr>
      <w:r w:rsidRPr="00EF1F07">
        <w:rPr>
          <w:sz w:val="36"/>
          <w:szCs w:val="36"/>
        </w:rPr>
        <w:t xml:space="preserve">  - False Negatives (FN): 64 (Instances of "medias" misclassified as other classes)</w:t>
      </w:r>
    </w:p>
    <w:p w14:paraId="0EBE622D" w14:textId="77777777" w:rsidR="00EF1F07" w:rsidRPr="00EF1F07" w:rsidRDefault="00EF1F07" w:rsidP="00EF1F07">
      <w:pPr>
        <w:rPr>
          <w:sz w:val="36"/>
          <w:szCs w:val="36"/>
        </w:rPr>
      </w:pPr>
    </w:p>
    <w:p w14:paraId="38C91378" w14:textId="77777777" w:rsidR="00EF1F07" w:rsidRPr="00EF1F07" w:rsidRDefault="00EF1F07" w:rsidP="00EF1F07">
      <w:pPr>
        <w:rPr>
          <w:sz w:val="36"/>
          <w:szCs w:val="36"/>
        </w:rPr>
      </w:pPr>
      <w:r w:rsidRPr="00EF1F07">
        <w:rPr>
          <w:sz w:val="36"/>
          <w:szCs w:val="36"/>
        </w:rPr>
        <w:t>- For the "sport" class:</w:t>
      </w:r>
    </w:p>
    <w:p w14:paraId="14FCA223" w14:textId="77777777" w:rsidR="00EF1F07" w:rsidRPr="00EF1F07" w:rsidRDefault="00EF1F07" w:rsidP="00EF1F07">
      <w:pPr>
        <w:rPr>
          <w:sz w:val="36"/>
          <w:szCs w:val="36"/>
        </w:rPr>
      </w:pPr>
      <w:r w:rsidRPr="00EF1F07">
        <w:rPr>
          <w:sz w:val="36"/>
          <w:szCs w:val="36"/>
        </w:rPr>
        <w:t xml:space="preserve">  - True Positives (TP): 299</w:t>
      </w:r>
    </w:p>
    <w:p w14:paraId="3AE4CD64" w14:textId="77777777" w:rsidR="00EF1F07" w:rsidRPr="00EF1F07" w:rsidRDefault="00EF1F07" w:rsidP="00EF1F07">
      <w:pPr>
        <w:rPr>
          <w:sz w:val="36"/>
          <w:szCs w:val="36"/>
        </w:rPr>
      </w:pPr>
      <w:r w:rsidRPr="00EF1F07">
        <w:rPr>
          <w:sz w:val="36"/>
          <w:szCs w:val="36"/>
        </w:rPr>
        <w:t xml:space="preserve">  - False Positives (FP): 11 (Instances incorrectly classified as "sport")</w:t>
      </w:r>
    </w:p>
    <w:p w14:paraId="76A84367" w14:textId="77777777" w:rsidR="00EF1F07" w:rsidRPr="00EF1F07" w:rsidRDefault="00EF1F07" w:rsidP="00EF1F07">
      <w:pPr>
        <w:rPr>
          <w:sz w:val="36"/>
          <w:szCs w:val="36"/>
        </w:rPr>
      </w:pPr>
      <w:r w:rsidRPr="00EF1F07">
        <w:rPr>
          <w:sz w:val="36"/>
          <w:szCs w:val="36"/>
        </w:rPr>
        <w:t xml:space="preserve">  - False Negatives (FN): 8 (Instances of "sport" misclassified as other classes)</w:t>
      </w:r>
    </w:p>
    <w:p w14:paraId="302EAA99" w14:textId="77777777" w:rsidR="00EF1F07" w:rsidRPr="00EF1F07" w:rsidRDefault="00EF1F07" w:rsidP="00EF1F07">
      <w:pPr>
        <w:rPr>
          <w:sz w:val="36"/>
          <w:szCs w:val="36"/>
        </w:rPr>
      </w:pPr>
    </w:p>
    <w:p w14:paraId="095383E1" w14:textId="77777777" w:rsidR="00EF1F07" w:rsidRPr="00EF1F07" w:rsidRDefault="00EF1F07" w:rsidP="00EF1F07">
      <w:pPr>
        <w:rPr>
          <w:sz w:val="36"/>
          <w:szCs w:val="36"/>
        </w:rPr>
      </w:pPr>
      <w:r w:rsidRPr="00EF1F07">
        <w:rPr>
          <w:sz w:val="36"/>
          <w:szCs w:val="36"/>
        </w:rPr>
        <w:t>### Overall Performance</w:t>
      </w:r>
    </w:p>
    <w:p w14:paraId="63F70F79" w14:textId="77777777" w:rsidR="00EF1F07" w:rsidRPr="00EF1F07" w:rsidRDefault="00EF1F07" w:rsidP="00EF1F07">
      <w:pPr>
        <w:rPr>
          <w:sz w:val="36"/>
          <w:szCs w:val="36"/>
        </w:rPr>
      </w:pPr>
    </w:p>
    <w:p w14:paraId="181992C4" w14:textId="77777777" w:rsidR="00EF1F07" w:rsidRPr="00EF1F07" w:rsidRDefault="00EF1F07" w:rsidP="00EF1F07">
      <w:pPr>
        <w:rPr>
          <w:sz w:val="36"/>
          <w:szCs w:val="36"/>
        </w:rPr>
      </w:pPr>
      <w:r w:rsidRPr="00EF1F07">
        <w:rPr>
          <w:sz w:val="36"/>
          <w:szCs w:val="36"/>
        </w:rPr>
        <w:t>- The diagonal elements of the confusion matrix represent the true positive instances for each class, and the higher the values in these diagonal elements, the better the model's performance for each class.</w:t>
      </w:r>
    </w:p>
    <w:p w14:paraId="28201BB5" w14:textId="77777777" w:rsidR="00EF1F07" w:rsidRPr="00EF1F07" w:rsidRDefault="00EF1F07" w:rsidP="00EF1F07">
      <w:pPr>
        <w:rPr>
          <w:sz w:val="36"/>
          <w:szCs w:val="36"/>
        </w:rPr>
      </w:pPr>
    </w:p>
    <w:p w14:paraId="72D3B290" w14:textId="77777777" w:rsidR="00EF1F07" w:rsidRPr="00EF1F07" w:rsidRDefault="00EF1F07" w:rsidP="00EF1F07">
      <w:pPr>
        <w:rPr>
          <w:sz w:val="36"/>
          <w:szCs w:val="36"/>
        </w:rPr>
      </w:pPr>
      <w:r w:rsidRPr="00EF1F07">
        <w:rPr>
          <w:sz w:val="36"/>
          <w:szCs w:val="36"/>
        </w:rPr>
        <w:lastRenderedPageBreak/>
        <w:t>- Off-diagonal elements indicate misclassifications. Lower values in these elements are desired as they represent the model's ability to distinguish between different classes accurately.</w:t>
      </w:r>
    </w:p>
    <w:p w14:paraId="3E7626EA" w14:textId="77777777" w:rsidR="00EF1F07" w:rsidRPr="00EF1F07" w:rsidRDefault="00EF1F07" w:rsidP="00EF1F07">
      <w:pPr>
        <w:rPr>
          <w:sz w:val="36"/>
          <w:szCs w:val="36"/>
        </w:rPr>
      </w:pPr>
    </w:p>
    <w:p w14:paraId="55BFA85D" w14:textId="77777777" w:rsidR="00EF1F07" w:rsidRPr="00EF1F07" w:rsidRDefault="00EF1F07" w:rsidP="00EF1F07">
      <w:pPr>
        <w:rPr>
          <w:sz w:val="36"/>
          <w:szCs w:val="36"/>
        </w:rPr>
      </w:pPr>
      <w:r w:rsidRPr="00EF1F07">
        <w:rPr>
          <w:sz w:val="36"/>
          <w:szCs w:val="36"/>
        </w:rPr>
        <w:t>### Summary</w:t>
      </w:r>
    </w:p>
    <w:p w14:paraId="34AACAF5" w14:textId="77777777" w:rsidR="00EF1F07" w:rsidRPr="00EF1F07" w:rsidRDefault="00EF1F07" w:rsidP="00EF1F07">
      <w:pPr>
        <w:rPr>
          <w:sz w:val="36"/>
          <w:szCs w:val="36"/>
        </w:rPr>
      </w:pPr>
    </w:p>
    <w:p w14:paraId="1738E44F" w14:textId="77777777" w:rsidR="00EF1F07" w:rsidRPr="00EF1F07" w:rsidRDefault="00EF1F07" w:rsidP="00EF1F07">
      <w:pPr>
        <w:rPr>
          <w:sz w:val="36"/>
          <w:szCs w:val="36"/>
        </w:rPr>
      </w:pPr>
      <w:r w:rsidRPr="00EF1F07">
        <w:rPr>
          <w:sz w:val="36"/>
          <w:szCs w:val="36"/>
        </w:rPr>
        <w:t>Overall, the confusion matrix suggests that the model performs well in classifying the "medias" and "sport" classes with high true positive values (201 and 299, respectively). However, it faces challenges in correctly classifying instances of the "art-et-culture" class, as evident from a lower true positive value (165) compared to false positive (46) and false negative (69) values.</w:t>
      </w:r>
    </w:p>
    <w:p w14:paraId="7C9B733A" w14:textId="77777777" w:rsidR="00EF1F07" w:rsidRPr="00EF1F07" w:rsidRDefault="00EF1F07" w:rsidP="00EF1F07">
      <w:pPr>
        <w:rPr>
          <w:sz w:val="36"/>
          <w:szCs w:val="36"/>
        </w:rPr>
      </w:pPr>
    </w:p>
    <w:p w14:paraId="1035F28F" w14:textId="5E2C67B0" w:rsidR="00EF1F07" w:rsidRDefault="00EF1F07" w:rsidP="009C5221">
      <w:pPr>
        <w:rPr>
          <w:sz w:val="36"/>
          <w:szCs w:val="36"/>
        </w:rPr>
      </w:pPr>
      <w:r w:rsidRPr="00EF1F07">
        <w:rPr>
          <w:sz w:val="36"/>
          <w:szCs w:val="36"/>
        </w:rPr>
        <w:t>It is essential to further analyze the misclassified instances and explore ways to improve the model's performance, especially for the "art-et-culture" class.</w:t>
      </w:r>
    </w:p>
    <w:p w14:paraId="7864432E" w14:textId="77777777" w:rsidR="009C5221" w:rsidRDefault="009C5221" w:rsidP="009C5221">
      <w:pPr>
        <w:rPr>
          <w:sz w:val="36"/>
          <w:szCs w:val="36"/>
        </w:rPr>
      </w:pPr>
    </w:p>
    <w:p w14:paraId="3F0E7503" w14:textId="219B0BA1" w:rsidR="009C5221" w:rsidRPr="009C5221" w:rsidRDefault="009C5221" w:rsidP="009C5221">
      <w:pPr>
        <w:rPr>
          <w:sz w:val="36"/>
          <w:szCs w:val="36"/>
        </w:rPr>
      </w:pPr>
      <w:r>
        <w:rPr>
          <w:sz w:val="36"/>
          <w:szCs w:val="36"/>
        </w:rPr>
        <w:t>*</w:t>
      </w:r>
      <w:r w:rsidRPr="009C5221">
        <w:rPr>
          <w:sz w:val="36"/>
          <w:szCs w:val="36"/>
        </w:rPr>
        <w:t>The accuracy (acc) value of 0.753968253968254 represents the overall correctness of the model's predictions across all classes (art-et-culture, medias, and sport). It indicates that approximately 75.40% of the instances in the dataset were correctly classified by the model.</w:t>
      </w:r>
    </w:p>
    <w:p w14:paraId="28ABBD12" w14:textId="77777777" w:rsidR="009C5221" w:rsidRPr="009C5221" w:rsidRDefault="009C5221" w:rsidP="009C5221">
      <w:pPr>
        <w:rPr>
          <w:sz w:val="36"/>
          <w:szCs w:val="36"/>
        </w:rPr>
      </w:pPr>
    </w:p>
    <w:p w14:paraId="62CB20C2" w14:textId="5419D882" w:rsidR="00EF1F07" w:rsidRPr="00EF1F07" w:rsidRDefault="009C5221" w:rsidP="009C5221">
      <w:pPr>
        <w:rPr>
          <w:sz w:val="36"/>
          <w:szCs w:val="36"/>
        </w:rPr>
      </w:pPr>
      <w:r w:rsidRPr="009C5221">
        <w:rPr>
          <w:sz w:val="36"/>
          <w:szCs w:val="36"/>
        </w:rPr>
        <w:t>In other words, out of the total 882 instances in the dataset, the model correctly predicted the class labels for approximately 664 instances.</w:t>
      </w:r>
    </w:p>
    <w:sectPr w:rsidR="00EF1F07" w:rsidRPr="00EF1F07" w:rsidSect="004F4AA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B7"/>
    <w:rsid w:val="001B1DC7"/>
    <w:rsid w:val="004959B7"/>
    <w:rsid w:val="004F4AAC"/>
    <w:rsid w:val="009C5221"/>
    <w:rsid w:val="00EF1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E793"/>
  <w15:chartTrackingRefBased/>
  <w15:docId w15:val="{D8F023E6-256D-447F-B636-44E59F0A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ragab</dc:creator>
  <cp:keywords/>
  <dc:description/>
  <cp:lastModifiedBy>abdo ragab</cp:lastModifiedBy>
  <cp:revision>2</cp:revision>
  <dcterms:created xsi:type="dcterms:W3CDTF">2023-07-24T21:27:00Z</dcterms:created>
  <dcterms:modified xsi:type="dcterms:W3CDTF">2023-07-24T21:49:00Z</dcterms:modified>
</cp:coreProperties>
</file>